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3C058F"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058F" w:rsidP="005803FC">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w:t>
              </w:r>
              <w:r w:rsidR="005803FC">
                <w:rPr>
                  <w:rFonts w:hint="eastAsia"/>
                  <w:b/>
                  <w:noProof/>
                  <w:sz w:val="28"/>
                  <w:lang w:eastAsia="ja-JP"/>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05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058F"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713" w:rsidP="005504C8">
            <w:pPr>
              <w:pStyle w:val="CRCoverPage"/>
              <w:spacing w:after="0"/>
              <w:ind w:left="100"/>
              <w:rPr>
                <w:lang w:eastAsia="ja-JP"/>
              </w:rPr>
            </w:pPr>
            <w:r>
              <w:fldChar w:fldCharType="begin"/>
            </w:r>
            <w:r>
              <w:instrText xml:space="preserve"> DOCPROPERTY  CrTitle  \* MERGEFORMAT </w:instrText>
            </w:r>
            <w:r>
              <w:fldChar w:fldCharType="end"/>
            </w:r>
            <w:r w:rsidR="006B1AC7">
              <w:rPr>
                <w:rFonts w:hint="eastAsia"/>
                <w:lang w:eastAsia="ja-JP"/>
              </w:rPr>
              <w:t>A</w:t>
            </w:r>
            <w:r w:rsidR="00713999">
              <w:rPr>
                <w:rFonts w:hint="eastAsia"/>
                <w:lang w:eastAsia="ja-JP"/>
              </w:rPr>
              <w:t>dditional Message Exception for</w:t>
            </w:r>
            <w:bookmarkStart w:id="1" w:name="_GoBack"/>
            <w:bookmarkEnd w:id="1"/>
            <w:r w:rsidR="006B1AC7">
              <w:rPr>
                <w:rFonts w:hint="eastAsia"/>
                <w:lang w:eastAsia="ja-JP"/>
              </w:rPr>
              <w:t xml:space="preserve"> DRX Configuration </w:t>
            </w:r>
            <w:r w:rsidR="005504C8">
              <w:rPr>
                <w:rFonts w:hint="eastAsia"/>
                <w:lang w:eastAsia="ja-JP"/>
              </w:rPr>
              <w:t xml:space="preserve">for </w:t>
            </w:r>
            <w:proofErr w:type="spellStart"/>
            <w:r w:rsidR="005504C8">
              <w:rPr>
                <w:rFonts w:hint="eastAsia"/>
                <w:lang w:eastAsia="ja-JP"/>
              </w:rPr>
              <w:t>CatNB</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058F">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660">
            <w:pPr>
              <w:pStyle w:val="CRCoverPage"/>
              <w:spacing w:after="0"/>
              <w:ind w:left="100"/>
              <w:rPr>
                <w:noProof/>
                <w:lang w:eastAsia="ja-JP"/>
              </w:rPr>
            </w:pPr>
            <w:r>
              <w:rPr>
                <w:rFonts w:hint="eastAsia"/>
                <w:lang w:eastAsia="ja-JP"/>
              </w:rPr>
              <w:t xml:space="preserve">TEI13_Test, </w:t>
            </w:r>
            <w:r w:rsidR="00145E85" w:rsidRPr="00145E85">
              <w:rPr>
                <w:lang w:eastAsia="ja-JP"/>
              </w:rPr>
              <w:t>NB_IOT-</w:t>
            </w:r>
            <w:proofErr w:type="spellStart"/>
            <w:r w:rsidR="00145E85" w:rsidRPr="00145E85">
              <w:rPr>
                <w:lang w:eastAsia="ja-JP"/>
              </w:rPr>
              <w:t>UEConTest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58F"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05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058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2A3A" w:rsidRDefault="00CA2A3A" w:rsidP="00CA2A3A">
            <w:pPr>
              <w:pStyle w:val="CRCoverPage"/>
              <w:spacing w:after="0"/>
              <w:ind w:left="100"/>
              <w:rPr>
                <w:lang w:eastAsia="ja-JP"/>
              </w:rPr>
            </w:pPr>
            <w:r w:rsidRPr="00CA2A3A">
              <w:rPr>
                <w:lang w:eastAsia="ja-JP"/>
              </w:rPr>
              <w:t xml:space="preserve">Some test Cases require </w:t>
            </w:r>
            <w:proofErr w:type="gramStart"/>
            <w:r w:rsidRPr="00CA2A3A">
              <w:rPr>
                <w:lang w:eastAsia="ja-JP"/>
              </w:rPr>
              <w:t>to configure</w:t>
            </w:r>
            <w:proofErr w:type="gramEnd"/>
            <w:r w:rsidRPr="00CA2A3A">
              <w:rPr>
                <w:lang w:eastAsia="ja-JP"/>
              </w:rPr>
              <w:t xml:space="preserve"> test-specific </w:t>
            </w:r>
            <w:r w:rsidR="00C76981" w:rsidRPr="00CA2A3A">
              <w:rPr>
                <w:lang w:eastAsia="ja-JP"/>
              </w:rPr>
              <w:t>configuration</w:t>
            </w:r>
            <w:r w:rsidR="00C76981">
              <w:rPr>
                <w:lang w:eastAsia="ja-JP"/>
              </w:rPr>
              <w:t xml:space="preserve"> (</w:t>
            </w:r>
            <w:r>
              <w:rPr>
                <w:rFonts w:hint="eastAsia"/>
                <w:lang w:eastAsia="ja-JP"/>
              </w:rPr>
              <w:t>such as DRX Configuration)</w:t>
            </w:r>
            <w:r w:rsidRPr="00CA2A3A">
              <w:rPr>
                <w:lang w:eastAsia="ja-JP"/>
              </w:rPr>
              <w:t xml:space="preserve"> in </w:t>
            </w:r>
            <w:proofErr w:type="spellStart"/>
            <w:r w:rsidRPr="00CA2A3A">
              <w:rPr>
                <w:lang w:eastAsia="ja-JP"/>
              </w:rPr>
              <w:t>RadioResourceConfigDedicated</w:t>
            </w:r>
            <w:proofErr w:type="spellEnd"/>
            <w:r w:rsidRPr="00CA2A3A">
              <w:rPr>
                <w:lang w:eastAsia="ja-JP"/>
              </w:rPr>
              <w:t xml:space="preserve"> IE using RRCConnectionReconfiguration-NB1. However, when the UE `only` supports CP </w:t>
            </w:r>
            <w:proofErr w:type="spellStart"/>
            <w:r w:rsidRPr="00CA2A3A">
              <w:rPr>
                <w:lang w:eastAsia="ja-JP"/>
              </w:rPr>
              <w:t>CIoT</w:t>
            </w:r>
            <w:proofErr w:type="spellEnd"/>
            <w:r w:rsidRPr="00CA2A3A">
              <w:rPr>
                <w:lang w:eastAsia="ja-JP"/>
              </w:rPr>
              <w:t xml:space="preserve"> Optimization, such UE will not able to handle RRCConnectionReconfiguration-NB1 messages according to 36.331.</w:t>
            </w:r>
            <w:r w:rsidRPr="00CA2A3A">
              <w:rPr>
                <w:rFonts w:hint="eastAsia"/>
                <w:lang w:eastAsia="ja-JP"/>
              </w:rPr>
              <w:t xml:space="preserve"> </w:t>
            </w:r>
            <w:r>
              <w:rPr>
                <w:rFonts w:hint="eastAsia"/>
                <w:lang w:eastAsia="ja-JP"/>
              </w:rPr>
              <w:t xml:space="preserve">In order that the UE supporting only </w:t>
            </w:r>
            <w:proofErr w:type="spellStart"/>
            <w:r>
              <w:rPr>
                <w:rFonts w:hint="eastAsia"/>
                <w:lang w:eastAsia="ja-JP"/>
              </w:rPr>
              <w:t>CIoT</w:t>
            </w:r>
            <w:proofErr w:type="spellEnd"/>
            <w:r>
              <w:rPr>
                <w:rFonts w:hint="eastAsia"/>
                <w:lang w:eastAsia="ja-JP"/>
              </w:rPr>
              <w:t xml:space="preserve"> EPS Optimization can be tested,  </w:t>
            </w:r>
          </w:p>
          <w:p w:rsidR="00CA2A3A" w:rsidRDefault="00CA2A3A" w:rsidP="00CA2A3A">
            <w:pPr>
              <w:pStyle w:val="CRCoverPage"/>
              <w:spacing w:after="0"/>
              <w:ind w:left="100"/>
              <w:rPr>
                <w:lang w:eastAsia="ja-JP"/>
              </w:rPr>
            </w:pPr>
            <w:r w:rsidRPr="00CA2A3A">
              <w:rPr>
                <w:lang w:eastAsia="ja-JP"/>
              </w:rPr>
              <w:t>RRCConnectionSetup-NB1</w:t>
            </w:r>
            <w:r>
              <w:rPr>
                <w:rFonts w:hint="eastAsia"/>
                <w:lang w:eastAsia="ja-JP"/>
              </w:rPr>
              <w:t xml:space="preserve"> instead of </w:t>
            </w:r>
            <w:r w:rsidRPr="00CA2A3A">
              <w:rPr>
                <w:lang w:eastAsia="ja-JP"/>
              </w:rPr>
              <w:t>RRCConnectionReconfiguration-NB1</w:t>
            </w:r>
            <w:r>
              <w:rPr>
                <w:rFonts w:hint="eastAsia"/>
                <w:lang w:eastAsia="ja-JP"/>
              </w:rPr>
              <w:t xml:space="preserve"> needs to be utilized.</w:t>
            </w:r>
            <w:r>
              <w:rPr>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1AC7" w:rsidRDefault="00CA2A3A" w:rsidP="00504A65">
            <w:pPr>
              <w:pStyle w:val="CRCoverPage"/>
              <w:spacing w:after="0"/>
              <w:ind w:firstLineChars="50" w:firstLine="100"/>
              <w:rPr>
                <w:noProof/>
                <w:lang w:eastAsia="ja-JP"/>
              </w:rPr>
            </w:pPr>
            <w:r>
              <w:rPr>
                <w:rFonts w:hint="eastAsia"/>
                <w:noProof/>
                <w:lang w:eastAsia="ja-JP"/>
              </w:rPr>
              <w:t xml:space="preserve">In TC 7.1.18, 7.3.60 and 7.3.61, specify the message exception for </w:t>
            </w:r>
            <w:r w:rsidRPr="00CA2A3A">
              <w:rPr>
                <w:noProof/>
                <w:lang w:eastAsia="ja-JP"/>
              </w:rPr>
              <w:t>mac-MainConfig</w:t>
            </w:r>
            <w:r>
              <w:rPr>
                <w:rFonts w:hint="eastAsia"/>
                <w:noProof/>
                <w:lang w:eastAsia="ja-JP"/>
              </w:rPr>
              <w:t xml:space="preserve"> in </w:t>
            </w:r>
            <w:r w:rsidRPr="00CA2A3A">
              <w:rPr>
                <w:lang w:eastAsia="ja-JP"/>
              </w:rPr>
              <w:t>RRCConnectionSetup-NB1</w:t>
            </w:r>
            <w:r w:rsidR="00C3247F">
              <w:rPr>
                <w:rFonts w:hint="eastAsia"/>
                <w:lang w:eastAsia="ja-JP"/>
              </w:rPr>
              <w:t xml:space="preserve"> to configure DRX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6981">
            <w:pPr>
              <w:pStyle w:val="CRCoverPage"/>
              <w:spacing w:after="0"/>
              <w:ind w:left="100"/>
              <w:rPr>
                <w:noProof/>
                <w:lang w:eastAsia="ja-JP"/>
              </w:rPr>
            </w:pPr>
            <w:r>
              <w:rPr>
                <w:rFonts w:hint="eastAsia"/>
                <w:noProof/>
                <w:lang w:eastAsia="ja-JP"/>
              </w:rPr>
              <w:t xml:space="preserve">Test cannnot be conducted with the UE only supporting CIoT </w:t>
            </w:r>
            <w:r w:rsidR="00911E63">
              <w:rPr>
                <w:rFonts w:hint="eastAsia"/>
                <w:noProof/>
                <w:lang w:eastAsia="ja-JP"/>
              </w:rPr>
              <w:t xml:space="preserve">EPS </w:t>
            </w:r>
            <w:r>
              <w:rPr>
                <w:rFonts w:hint="eastAsia"/>
                <w:noProof/>
                <w:lang w:eastAsia="ja-JP"/>
              </w:rPr>
              <w:t>optimization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1AC7">
            <w:pPr>
              <w:pStyle w:val="CRCoverPage"/>
              <w:spacing w:after="0"/>
              <w:ind w:left="100"/>
              <w:rPr>
                <w:noProof/>
                <w:lang w:eastAsia="ja-JP"/>
              </w:rPr>
            </w:pPr>
            <w:r>
              <w:rPr>
                <w:rFonts w:hint="eastAsia"/>
                <w:noProof/>
                <w:lang w:eastAsia="ja-JP"/>
              </w:rPr>
              <w:t>7.1.18, 7.3.60,7.3.61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B667F" w:rsidRDefault="007B667F" w:rsidP="007B667F">
      <w:pPr>
        <w:pStyle w:val="Heading2"/>
        <w:rPr>
          <w:noProof/>
          <w:lang w:eastAsia="ja-JP"/>
        </w:rPr>
      </w:pPr>
      <w:r>
        <w:rPr>
          <w:rFonts w:eastAsia="??"/>
          <w:color w:val="FF0000"/>
        </w:rPr>
        <w:lastRenderedPageBreak/>
        <w:t>&lt;&lt; Unchanged sections omitted &gt;&gt;</w:t>
      </w:r>
    </w:p>
    <w:p w:rsidR="007B667F" w:rsidRPr="009A3CB2" w:rsidRDefault="007B667F" w:rsidP="007B667F">
      <w:pPr>
        <w:pStyle w:val="Heading3"/>
        <w:ind w:left="1418" w:hanging="1418"/>
        <w:rPr>
          <w:lang w:eastAsia="zh-TW"/>
        </w:rPr>
      </w:pPr>
      <w:r w:rsidRPr="009A3CB2">
        <w:rPr>
          <w:lang w:eastAsia="zh-TW"/>
        </w:rPr>
        <w:t>7.1.</w:t>
      </w:r>
      <w:r w:rsidRPr="009A3CB2">
        <w:rPr>
          <w:rFonts w:eastAsia="SimSun"/>
          <w:lang w:eastAsia="zh-CN"/>
        </w:rPr>
        <w:t>18</w:t>
      </w:r>
      <w:r w:rsidRPr="009A3CB2">
        <w:rPr>
          <w:lang w:eastAsia="zh-TW"/>
        </w:rPr>
        <w:tab/>
        <w:t>HD-FDD Transmit Timing Accuracy Tests for Category NB1 UE in In-Band Mode under Enhanced Coverage</w:t>
      </w:r>
    </w:p>
    <w:p w:rsidR="007B667F" w:rsidRPr="009A3CB2" w:rsidRDefault="007B667F" w:rsidP="007B667F">
      <w:pPr>
        <w:pStyle w:val="Heading4"/>
      </w:pPr>
      <w:bookmarkStart w:id="3" w:name="_Toc455739674"/>
      <w:r w:rsidRPr="009A3CB2">
        <w:t>7.1.</w:t>
      </w:r>
      <w:r w:rsidRPr="009A3CB2">
        <w:rPr>
          <w:lang w:eastAsia="zh-CN"/>
        </w:rPr>
        <w:t>18</w:t>
      </w:r>
      <w:r w:rsidRPr="009A3CB2">
        <w:t>.1</w:t>
      </w:r>
      <w:r w:rsidRPr="009A3CB2">
        <w:tab/>
        <w:t>Test purpose</w:t>
      </w:r>
      <w:bookmarkEnd w:id="3"/>
    </w:p>
    <w:p w:rsidR="007B667F" w:rsidRPr="009A3CB2" w:rsidRDefault="007B667F" w:rsidP="007B667F">
      <w:r w:rsidRPr="009A3CB2">
        <w:rPr>
          <w:lang w:eastAsia="zh-CN"/>
        </w:rPr>
        <w:t>T</w:t>
      </w:r>
      <w:r w:rsidRPr="009A3CB2">
        <w:t xml:space="preserve">o verify that the Category NB1 UE under enhanced coverage is capable of following the frame timing change of the connected </w:t>
      </w:r>
      <w:proofErr w:type="spellStart"/>
      <w:r w:rsidRPr="009A3CB2">
        <w:t>eNode</w:t>
      </w:r>
      <w:proofErr w:type="spellEnd"/>
      <w:r w:rsidRPr="009A3CB2">
        <w:t> B, that the UE initial transmit timing accuracy is within the specified limits and that the UE shall not adjust the uplink transmission timing autonomously during an ongoing repetition period other than at initial transmission.</w:t>
      </w:r>
    </w:p>
    <w:p w:rsidR="007B667F" w:rsidRPr="009A3CB2" w:rsidRDefault="007B667F" w:rsidP="007B667F">
      <w:pPr>
        <w:pStyle w:val="Heading4"/>
      </w:pPr>
      <w:bookmarkStart w:id="4" w:name="_Toc455739675"/>
      <w:r w:rsidRPr="009A3CB2">
        <w:t>7.1.</w:t>
      </w:r>
      <w:r w:rsidRPr="009A3CB2">
        <w:rPr>
          <w:lang w:eastAsia="zh-CN"/>
        </w:rPr>
        <w:t>18</w:t>
      </w:r>
      <w:r w:rsidRPr="009A3CB2">
        <w:t>.2</w:t>
      </w:r>
      <w:r w:rsidRPr="009A3CB2">
        <w:tab/>
      </w:r>
      <w:r w:rsidRPr="009A3CB2">
        <w:rPr>
          <w:lang w:eastAsia="en-GB"/>
        </w:rPr>
        <w:t>Test</w:t>
      </w:r>
      <w:r w:rsidRPr="009A3CB2">
        <w:t xml:space="preserve"> </w:t>
      </w:r>
      <w:r w:rsidRPr="009A3CB2">
        <w:rPr>
          <w:lang w:eastAsia="en-GB"/>
        </w:rPr>
        <w:t>applicability</w:t>
      </w:r>
      <w:bookmarkEnd w:id="4"/>
    </w:p>
    <w:p w:rsidR="007B667F" w:rsidRPr="009A3CB2" w:rsidRDefault="007B667F" w:rsidP="007B667F">
      <w:r w:rsidRPr="009A3CB2">
        <w:t xml:space="preserve">This test applies to all types of </w:t>
      </w:r>
      <w:r>
        <w:rPr>
          <w:lang w:eastAsia="zh-CN"/>
        </w:rPr>
        <w:t>NB-</w:t>
      </w:r>
      <w:proofErr w:type="spellStart"/>
      <w:r>
        <w:rPr>
          <w:lang w:eastAsia="zh-CN"/>
        </w:rPr>
        <w:t>IoT</w:t>
      </w:r>
      <w:proofErr w:type="spellEnd"/>
      <w:r>
        <w:rPr>
          <w:lang w:eastAsia="zh-CN"/>
        </w:rPr>
        <w:t xml:space="preserve"> </w:t>
      </w:r>
      <w:r w:rsidRPr="009A3CB2">
        <w:rPr>
          <w:lang w:eastAsia="zh-CN"/>
        </w:rPr>
        <w:t xml:space="preserve"> HD-</w:t>
      </w:r>
      <w:r w:rsidRPr="009A3CB2">
        <w:t xml:space="preserve">FDD UE release </w:t>
      </w:r>
      <w:r w:rsidRPr="009A3CB2">
        <w:rPr>
          <w:lang w:eastAsia="zh-CN"/>
        </w:rPr>
        <w:t>13</w:t>
      </w:r>
      <w:r w:rsidRPr="009A3CB2">
        <w:t xml:space="preserve"> and forward</w:t>
      </w:r>
      <w:r w:rsidRPr="009A3CB2">
        <w:rPr>
          <w:lang w:eastAsia="zh-CN"/>
        </w:rPr>
        <w:t xml:space="preserve"> of UE Category NB1</w:t>
      </w:r>
      <w:r>
        <w:rPr>
          <w:lang w:eastAsia="zh-CN"/>
        </w:rPr>
        <w:t xml:space="preserve"> and higher</w:t>
      </w:r>
      <w:r w:rsidRPr="009A3CB2">
        <w:t>.</w:t>
      </w:r>
    </w:p>
    <w:p w:rsidR="007B667F" w:rsidRPr="009A3CB2" w:rsidRDefault="007B667F" w:rsidP="007B667F">
      <w:pPr>
        <w:pStyle w:val="Heading4"/>
      </w:pPr>
      <w:bookmarkStart w:id="5" w:name="_Toc455739676"/>
      <w:r w:rsidRPr="009A3CB2">
        <w:t>7.1.</w:t>
      </w:r>
      <w:r w:rsidRPr="009A3CB2">
        <w:rPr>
          <w:lang w:eastAsia="zh-CN"/>
        </w:rPr>
        <w:t>18</w:t>
      </w:r>
      <w:r w:rsidRPr="009A3CB2">
        <w:t>.3</w:t>
      </w:r>
      <w:r w:rsidRPr="009A3CB2">
        <w:tab/>
        <w:t>Minimum conformance requirements</w:t>
      </w:r>
      <w:bookmarkEnd w:id="5"/>
    </w:p>
    <w:p w:rsidR="007B667F" w:rsidRPr="009A3CB2" w:rsidRDefault="007B667F" w:rsidP="007B667F">
      <w:r w:rsidRPr="009A3CB2">
        <w:t xml:space="preserve">The UE initial transmission timing error shall be less than or equal to </w:t>
      </w:r>
      <w:r w:rsidRPr="009A3CB2">
        <w:sym w:font="Symbol" w:char="F0B1"/>
      </w:r>
      <w:proofErr w:type="spellStart"/>
      <w:r w:rsidRPr="009A3CB2">
        <w:t>T</w:t>
      </w:r>
      <w:r w:rsidRPr="009A3CB2">
        <w:rPr>
          <w:vertAlign w:val="subscript"/>
        </w:rPr>
        <w:t>e</w:t>
      </w:r>
      <w:proofErr w:type="spellEnd"/>
      <w:r w:rsidRPr="009A3CB2">
        <w:t xml:space="preserve"> where the timing error limit value </w:t>
      </w:r>
      <w:proofErr w:type="spellStart"/>
      <w:r w:rsidRPr="009A3CB2">
        <w:t>T</w:t>
      </w:r>
      <w:r w:rsidRPr="009A3CB2">
        <w:rPr>
          <w:vertAlign w:val="subscript"/>
        </w:rPr>
        <w:t>e</w:t>
      </w:r>
      <w:proofErr w:type="spellEnd"/>
      <w:r w:rsidRPr="009A3CB2">
        <w:t xml:space="preserve"> is defined in TS 36.133 [4] clause 7.</w:t>
      </w:r>
      <w:r w:rsidRPr="009A3CB2">
        <w:rPr>
          <w:lang w:eastAsia="zh-CN"/>
        </w:rPr>
        <w:t>20</w:t>
      </w:r>
      <w:r w:rsidRPr="009A3CB2">
        <w:t xml:space="preserve"> and shown in table in Table 7.</w:t>
      </w:r>
      <w:r w:rsidRPr="009A3CB2">
        <w:rPr>
          <w:lang w:eastAsia="zh-CN"/>
        </w:rPr>
        <w:t>1.18.3</w:t>
      </w:r>
      <w:r w:rsidRPr="009A3CB2">
        <w:t>-1. This requirement applies when it is the first transmission in a DRX cycle or the first transmission in a repetition period (R&gt;1) for NPUSCH</w:t>
      </w:r>
      <w:r w:rsidRPr="009A3CB2">
        <w:rPr>
          <w:lang w:eastAsia="zh-CN"/>
        </w:rPr>
        <w:t xml:space="preserve"> </w:t>
      </w:r>
      <w:r w:rsidRPr="009A3CB2">
        <w:t>and NPRACH, the first transmission after an uplink transmission gap in a repetition period (R&gt;1) for NPUSCH</w:t>
      </w:r>
      <w:r w:rsidRPr="009A3CB2">
        <w:rPr>
          <w:lang w:eastAsia="zh-CN"/>
        </w:rPr>
        <w:t xml:space="preserve"> </w:t>
      </w:r>
      <w:r w:rsidRPr="009A3CB2">
        <w:t>and NPRACH</w:t>
      </w:r>
      <w:r w:rsidRPr="009A3CB2">
        <w:rPr>
          <w:lang w:eastAsia="zh-CN"/>
        </w:rPr>
        <w:t xml:space="preserve">. </w:t>
      </w:r>
      <w:r w:rsidRPr="009A3CB2">
        <w:t>The reference point for the UE initial transmit timing control requirement shall be the downlink timing of the serving NB-</w:t>
      </w:r>
      <w:proofErr w:type="spellStart"/>
      <w:r w:rsidRPr="009A3CB2">
        <w:t>IoT</w:t>
      </w:r>
      <w:proofErr w:type="spellEnd"/>
      <w:r w:rsidRPr="009A3CB2">
        <w:t xml:space="preserve"> cell </w:t>
      </w:r>
      <w:proofErr w:type="gramStart"/>
      <w:r w:rsidRPr="009A3CB2">
        <w:t xml:space="preserve">minus </w:t>
      </w:r>
      <w:proofErr w:type="gramEnd"/>
      <w:r w:rsidRPr="009A3CB2">
        <w:rPr>
          <w:position w:val="-14"/>
        </w:rPr>
        <w:object w:dxaOrig="2320"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style="width:89.25pt;height:15pt" o:ole="">
            <v:imagedata r:id="rId14" o:title=""/>
          </v:shape>
          <o:OLEObject Type="Embed" ProgID="Equation.3" ShapeID="对象 10" DrawAspect="Content" ObjectID="_1611738168" r:id="rId15"/>
        </w:object>
      </w:r>
      <w:r w:rsidRPr="009A3CB2">
        <w:t>. The downlink timing is defined as the time when the first detected path (in time) of the corresponding downlink frame is received from the serving NB-</w:t>
      </w:r>
      <w:proofErr w:type="spellStart"/>
      <w:r w:rsidRPr="009A3CB2">
        <w:t>IoT</w:t>
      </w:r>
      <w:proofErr w:type="spellEnd"/>
      <w:r w:rsidRPr="009A3CB2">
        <w:t xml:space="preserve"> cell. </w:t>
      </w:r>
      <w:proofErr w:type="spellStart"/>
      <w:r w:rsidRPr="009A3CB2">
        <w:rPr>
          <w:i/>
        </w:rPr>
        <w:t>N</w:t>
      </w:r>
      <w:r w:rsidRPr="009A3CB2">
        <w:rPr>
          <w:vertAlign w:val="subscript"/>
        </w:rPr>
        <w:t>TA_Ref</w:t>
      </w:r>
      <w:proofErr w:type="spellEnd"/>
      <w:r w:rsidRPr="009A3CB2">
        <w:t xml:space="preserve"> for NPRACH is defined as 0. </w:t>
      </w:r>
      <w:r w:rsidRPr="009A3CB2">
        <w:rPr>
          <w:position w:val="-14"/>
        </w:rPr>
        <w:object w:dxaOrig="1920" w:dyaOrig="379">
          <v:shape id="对象 11" o:spid="_x0000_i1026" type="#_x0000_t75" style="width:73.5pt;height:15pt" o:ole="">
            <v:imagedata r:id="rId16" o:title=""/>
          </v:shape>
          <o:OLEObject Type="Embed" ProgID="Equation.3" ShapeID="对象 11" DrawAspect="Content" ObjectID="_1611738169" r:id="rId17"/>
        </w:object>
      </w:r>
      <w:r w:rsidRPr="009A3CB2">
        <w:t xml:space="preserve"> (in </w:t>
      </w:r>
      <w:proofErr w:type="spellStart"/>
      <w:r w:rsidRPr="009A3CB2">
        <w:rPr>
          <w:i/>
        </w:rPr>
        <w:t>T</w:t>
      </w:r>
      <w:r w:rsidRPr="009A3CB2">
        <w:rPr>
          <w:i/>
          <w:vertAlign w:val="subscript"/>
        </w:rPr>
        <w:t>s</w:t>
      </w:r>
      <w:proofErr w:type="spellEnd"/>
      <w:r w:rsidRPr="009A3CB2">
        <w:t xml:space="preserve"> units) for other channels is the difference between UE transmission timing and the Downlink timing immediately after when the last timing advance in TS 36.133</w:t>
      </w:r>
      <w:r w:rsidRPr="009A3CB2">
        <w:rPr>
          <w:lang w:eastAsia="zh-CN"/>
        </w:rPr>
        <w:t xml:space="preserve"> </w:t>
      </w:r>
      <w:r w:rsidRPr="009A3CB2">
        <w:t xml:space="preserve">clause 7.22 was applied. </w:t>
      </w:r>
      <w:proofErr w:type="spellStart"/>
      <w:r w:rsidRPr="009A3CB2">
        <w:rPr>
          <w:i/>
        </w:rPr>
        <w:t>N</w:t>
      </w:r>
      <w:r w:rsidRPr="009A3CB2">
        <w:rPr>
          <w:vertAlign w:val="subscript"/>
        </w:rPr>
        <w:t>TA_Ref</w:t>
      </w:r>
      <w:proofErr w:type="spellEnd"/>
      <w:r w:rsidRPr="009A3CB2">
        <w:rPr>
          <w:vertAlign w:val="subscript"/>
        </w:rPr>
        <w:t xml:space="preserve"> </w:t>
      </w:r>
      <w:r w:rsidRPr="009A3CB2">
        <w:t>for other channels is not changed until next timing advance is received.</w:t>
      </w:r>
    </w:p>
    <w:p w:rsidR="007B667F" w:rsidRPr="009A3CB2" w:rsidRDefault="007B667F" w:rsidP="007B667F">
      <w:pPr>
        <w:pStyle w:val="TH"/>
      </w:pPr>
      <w:r w:rsidRPr="009A3CB2">
        <w:rPr>
          <w:snapToGrid w:val="0"/>
        </w:rPr>
        <w:t xml:space="preserve">Table </w:t>
      </w:r>
      <w:bookmarkStart w:id="6" w:name="OLE_LINK6"/>
      <w:r w:rsidRPr="009A3CB2">
        <w:rPr>
          <w:snapToGrid w:val="0"/>
        </w:rPr>
        <w:t>7.</w:t>
      </w:r>
      <w:r w:rsidRPr="009A3CB2">
        <w:rPr>
          <w:snapToGrid w:val="0"/>
          <w:lang w:eastAsia="zh-CN"/>
        </w:rPr>
        <w:t>1.18.3</w:t>
      </w:r>
      <w:r w:rsidRPr="009A3CB2">
        <w:rPr>
          <w:snapToGrid w:val="0"/>
        </w:rPr>
        <w:t>-1</w:t>
      </w:r>
      <w:bookmarkEnd w:id="6"/>
      <w:r w:rsidRPr="009A3CB2">
        <w:rPr>
          <w:snapToGrid w:val="0"/>
        </w:rPr>
        <w:t>: T</w:t>
      </w:r>
      <w:r w:rsidRPr="009A3CB2">
        <w:rPr>
          <w:snapToGrid w:val="0"/>
          <w:vertAlign w:val="subscript"/>
        </w:rPr>
        <w:t>e</w:t>
      </w:r>
      <w:r w:rsidRPr="009A3CB2">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7B667F" w:rsidRPr="009A3CB2" w:rsidTr="00394E14">
        <w:trPr>
          <w:cantSplit/>
          <w:jc w:val="center"/>
        </w:trPr>
        <w:tc>
          <w:tcPr>
            <w:tcW w:w="3005" w:type="dxa"/>
          </w:tcPr>
          <w:p w:rsidR="007B667F" w:rsidRPr="00B31403" w:rsidRDefault="007B667F" w:rsidP="00394E14">
            <w:pPr>
              <w:pStyle w:val="TAH"/>
              <w:rPr>
                <w:rFonts w:cs="Arial"/>
                <w:lang w:eastAsia="ja-JP"/>
              </w:rPr>
            </w:pPr>
            <w:r w:rsidRPr="00B31403">
              <w:rPr>
                <w:rFonts w:cs="Arial"/>
                <w:lang w:eastAsia="ja-JP"/>
              </w:rPr>
              <w:t>Downlink Bandwidth (MHz)</w:t>
            </w:r>
          </w:p>
        </w:tc>
        <w:tc>
          <w:tcPr>
            <w:tcW w:w="3266" w:type="dxa"/>
          </w:tcPr>
          <w:p w:rsidR="007B667F" w:rsidRPr="00B31403" w:rsidRDefault="007B667F" w:rsidP="00394E14">
            <w:pPr>
              <w:pStyle w:val="TAH"/>
              <w:rPr>
                <w:rFonts w:cs="Arial"/>
                <w:lang w:eastAsia="ja-JP"/>
              </w:rPr>
            </w:pPr>
            <w:r w:rsidRPr="00B31403">
              <w:rPr>
                <w:rFonts w:cs="Arial"/>
                <w:lang w:eastAsia="ja-JP"/>
              </w:rPr>
              <w:t>T</w:t>
            </w:r>
            <w:r w:rsidRPr="00B31403">
              <w:rPr>
                <w:rFonts w:cs="Arial"/>
                <w:vertAlign w:val="subscript"/>
                <w:lang w:eastAsia="ja-JP"/>
              </w:rPr>
              <w:t>e_</w:t>
            </w:r>
          </w:p>
        </w:tc>
      </w:tr>
      <w:tr w:rsidR="007B667F" w:rsidRPr="009A3CB2" w:rsidTr="00394E14">
        <w:trPr>
          <w:cantSplit/>
          <w:jc w:val="center"/>
        </w:trPr>
        <w:tc>
          <w:tcPr>
            <w:tcW w:w="3005" w:type="dxa"/>
          </w:tcPr>
          <w:p w:rsidR="007B667F" w:rsidRPr="00B31403" w:rsidRDefault="007B667F" w:rsidP="00394E14">
            <w:pPr>
              <w:pStyle w:val="TAC"/>
              <w:rPr>
                <w:rFonts w:cs="Arial"/>
                <w:lang w:eastAsia="zh-CN"/>
              </w:rPr>
            </w:pPr>
            <w:r w:rsidRPr="00B31403">
              <w:rPr>
                <w:rFonts w:cs="Arial"/>
                <w:lang w:eastAsia="zh-CN"/>
              </w:rPr>
              <w:t>0.18</w:t>
            </w:r>
          </w:p>
        </w:tc>
        <w:tc>
          <w:tcPr>
            <w:tcW w:w="3266" w:type="dxa"/>
          </w:tcPr>
          <w:p w:rsidR="007B667F" w:rsidRPr="00B31403" w:rsidRDefault="007B667F" w:rsidP="00394E14">
            <w:pPr>
              <w:pStyle w:val="TAC"/>
              <w:rPr>
                <w:rFonts w:cs="Arial"/>
                <w:vertAlign w:val="superscript"/>
                <w:lang w:eastAsia="ja-JP"/>
              </w:rPr>
            </w:pPr>
            <w:r w:rsidRPr="00B31403">
              <w:rPr>
                <w:rFonts w:cs="Arial"/>
                <w:lang w:eastAsia="ja-JP"/>
              </w:rPr>
              <w:t>80*T</w:t>
            </w:r>
            <w:r w:rsidRPr="00B31403">
              <w:rPr>
                <w:rFonts w:cs="Arial"/>
                <w:vertAlign w:val="subscript"/>
                <w:lang w:eastAsia="ja-JP"/>
              </w:rPr>
              <w:t>S</w:t>
            </w:r>
          </w:p>
        </w:tc>
      </w:tr>
      <w:tr w:rsidR="007B667F" w:rsidRPr="009A3CB2" w:rsidTr="00394E14">
        <w:trPr>
          <w:cantSplit/>
          <w:jc w:val="center"/>
        </w:trPr>
        <w:tc>
          <w:tcPr>
            <w:tcW w:w="6271" w:type="dxa"/>
            <w:gridSpan w:val="2"/>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T</w:t>
            </w:r>
            <w:r w:rsidRPr="00B31403">
              <w:rPr>
                <w:rFonts w:cs="Arial"/>
                <w:vertAlign w:val="subscript"/>
                <w:lang w:eastAsia="ja-JP"/>
              </w:rPr>
              <w:t>S</w:t>
            </w:r>
            <w:r w:rsidRPr="00B31403">
              <w:rPr>
                <w:rFonts w:cs="Arial"/>
                <w:lang w:eastAsia="ja-JP"/>
              </w:rPr>
              <w:t xml:space="preserve"> is the basic timing unit defined in TS 36.211</w:t>
            </w:r>
          </w:p>
        </w:tc>
      </w:tr>
    </w:tbl>
    <w:p w:rsidR="007B667F" w:rsidRPr="009A3CB2" w:rsidRDefault="007B667F" w:rsidP="007B667F"/>
    <w:p w:rsidR="007B667F" w:rsidRPr="009A3CB2" w:rsidRDefault="007B667F" w:rsidP="007B667F">
      <w:r w:rsidRPr="009A3CB2">
        <w:t>When it is not the first transmission in a DRX cycle or there is no DRX cycle, and when it is the transmission for NPUSCH the UE shall, when no repetitions are configured on the uplink or the repetition period is R=1</w:t>
      </w:r>
      <w:r w:rsidRPr="009A3CB2">
        <w:rPr>
          <w:color w:val="7030A0"/>
        </w:rPr>
        <w:t xml:space="preserve">, </w:t>
      </w:r>
      <w:r w:rsidRPr="009A3CB2">
        <w:t>be capable of changing the transmission timing according to the received downlink frame of the serving NB-IoT cell except when the timing advance in TS 36.133</w:t>
      </w:r>
      <w:r w:rsidRPr="009A3CB2">
        <w:rPr>
          <w:lang w:eastAsia="zh-CN"/>
        </w:rPr>
        <w:t xml:space="preserve"> </w:t>
      </w:r>
      <w:r w:rsidRPr="009A3CB2">
        <w:t>clause 7.22 is applied</w:t>
      </w:r>
      <w:r w:rsidRPr="009A3CB2">
        <w:rPr>
          <w:lang w:eastAsia="zh-CN"/>
        </w:rPr>
        <w:t xml:space="preserve"> </w:t>
      </w:r>
      <w:r w:rsidRPr="009A3CB2">
        <w:t>such that the UE transmission timing error shall be less than or equal to ±T</w:t>
      </w:r>
      <w:r w:rsidRPr="009A3CB2">
        <w:rPr>
          <w:vertAlign w:val="subscript"/>
        </w:rPr>
        <w:t>e</w:t>
      </w:r>
      <w:r w:rsidRPr="009A3CB2">
        <w:t>, where the timing error limit value T</w:t>
      </w:r>
      <w:r w:rsidRPr="009A3CB2">
        <w:rPr>
          <w:vertAlign w:val="subscript"/>
        </w:rPr>
        <w:t>e</w:t>
      </w:r>
      <w:r w:rsidRPr="009A3CB2">
        <w:t xml:space="preserve"> is specified in Table 7.</w:t>
      </w:r>
      <w:r w:rsidRPr="009A3CB2">
        <w:rPr>
          <w:lang w:eastAsia="zh-CN"/>
        </w:rPr>
        <w:t>1.18.3</w:t>
      </w:r>
      <w:r w:rsidRPr="009A3CB2">
        <w:t xml:space="preserve">-1. </w:t>
      </w:r>
    </w:p>
    <w:p w:rsidR="007B667F" w:rsidRPr="009A3CB2" w:rsidRDefault="007B667F" w:rsidP="007B667F">
      <w:r w:rsidRPr="009A3CB2">
        <w:t>When no repetition period is configured, or the configured repetition period is R=1, all adjustments made to the UE uplink timing shall follow these rules:</w:t>
      </w:r>
    </w:p>
    <w:p w:rsidR="007B667F" w:rsidRPr="009A3CB2" w:rsidRDefault="007B667F" w:rsidP="007B667F">
      <w:pPr>
        <w:pStyle w:val="B1"/>
      </w:pPr>
      <w:r w:rsidRPr="009A3CB2">
        <w:t>1)</w:t>
      </w:r>
      <w:r w:rsidRPr="009A3CB2">
        <w:tab/>
        <w:t>The maximum amount of the magnitude of the timing change in one adjustment shall be 58.33*T</w:t>
      </w:r>
      <w:r w:rsidRPr="009A3CB2">
        <w:rPr>
          <w:vertAlign w:val="subscript"/>
        </w:rPr>
        <w:t>S</w:t>
      </w:r>
      <w:r w:rsidRPr="009A3CB2">
        <w:t xml:space="preserve"> seconds.</w:t>
      </w:r>
    </w:p>
    <w:p w:rsidR="007B667F" w:rsidRPr="009A3CB2" w:rsidRDefault="007B667F" w:rsidP="007B667F">
      <w:pPr>
        <w:pStyle w:val="B1"/>
      </w:pPr>
      <w:r w:rsidRPr="009A3CB2">
        <w:t>2)</w:t>
      </w:r>
      <w:r w:rsidRPr="009A3CB2">
        <w:tab/>
        <w:t>The minimum aggregate adjustment rate shall be 7*T</w:t>
      </w:r>
      <w:r w:rsidRPr="009A3CB2">
        <w:rPr>
          <w:vertAlign w:val="subscript"/>
        </w:rPr>
        <w:t>S</w:t>
      </w:r>
      <w:r w:rsidRPr="009A3CB2">
        <w:t xml:space="preserve"> per second.</w:t>
      </w:r>
    </w:p>
    <w:p w:rsidR="007B667F" w:rsidRPr="009A3CB2" w:rsidRDefault="007B667F" w:rsidP="007B667F">
      <w:pPr>
        <w:pStyle w:val="B1"/>
      </w:pPr>
      <w:r w:rsidRPr="009A3CB2">
        <w:t>3)</w:t>
      </w:r>
      <w:r w:rsidRPr="009A3CB2">
        <w:tab/>
        <w:t>The maximum aggregate adjustment rate shall be 58.33*T</w:t>
      </w:r>
      <w:r w:rsidRPr="009A3CB2">
        <w:rPr>
          <w:vertAlign w:val="subscript"/>
        </w:rPr>
        <w:t>S</w:t>
      </w:r>
      <w:r w:rsidRPr="009A3CB2">
        <w:t xml:space="preserve"> per 200ms.</w:t>
      </w:r>
    </w:p>
    <w:p w:rsidR="007B667F" w:rsidRPr="009A3CB2" w:rsidRDefault="007B667F" w:rsidP="007B667F">
      <w:r w:rsidRPr="009A3CB2">
        <w:t>When a repetition period is configured on the uplink for which R&gt;1, the UE shall not adjust the uplink transmission timing autonomously during an ongoing repetition period other than at initial transmission as defined above.</w:t>
      </w:r>
    </w:p>
    <w:p w:rsidR="007B667F" w:rsidRPr="009A3CB2" w:rsidRDefault="007B667F" w:rsidP="007B667F">
      <w:r w:rsidRPr="009A3CB2">
        <w:t>The normative reference for this requirement is TS 36.133 [4] clause 7.2</w:t>
      </w:r>
      <w:r w:rsidRPr="009A3CB2">
        <w:rPr>
          <w:lang w:eastAsia="zh-TW"/>
        </w:rPr>
        <w:t>0</w:t>
      </w:r>
      <w:r w:rsidRPr="009A3CB2">
        <w:t xml:space="preserve"> and A.7.1.</w:t>
      </w:r>
      <w:r w:rsidRPr="009A3CB2">
        <w:rPr>
          <w:lang w:eastAsia="zh-TW"/>
        </w:rPr>
        <w:t>18.</w:t>
      </w:r>
    </w:p>
    <w:p w:rsidR="007B667F" w:rsidRPr="009A3CB2" w:rsidRDefault="007B667F" w:rsidP="007B667F">
      <w:pPr>
        <w:pStyle w:val="Heading4"/>
      </w:pPr>
      <w:bookmarkStart w:id="7" w:name="_Toc455739677"/>
      <w:r w:rsidRPr="009A3CB2">
        <w:t>7.1.</w:t>
      </w:r>
      <w:r w:rsidRPr="009A3CB2">
        <w:rPr>
          <w:lang w:eastAsia="zh-CN"/>
        </w:rPr>
        <w:t>18</w:t>
      </w:r>
      <w:r w:rsidRPr="009A3CB2">
        <w:t>.4</w:t>
      </w:r>
      <w:r w:rsidRPr="009A3CB2">
        <w:tab/>
        <w:t>Test description</w:t>
      </w:r>
      <w:bookmarkEnd w:id="7"/>
    </w:p>
    <w:p w:rsidR="007B667F" w:rsidRPr="009A3CB2" w:rsidRDefault="007B667F" w:rsidP="007B667F">
      <w:pPr>
        <w:pStyle w:val="Heading5"/>
      </w:pPr>
      <w:bookmarkStart w:id="8" w:name="_Toc455739678"/>
      <w:r w:rsidRPr="009A3CB2">
        <w:t>7.1.</w:t>
      </w:r>
      <w:r w:rsidRPr="009A3CB2">
        <w:rPr>
          <w:lang w:eastAsia="zh-CN"/>
        </w:rPr>
        <w:t>18</w:t>
      </w:r>
      <w:r w:rsidRPr="009A3CB2">
        <w:t>.4.1</w:t>
      </w:r>
      <w:r w:rsidRPr="009A3CB2">
        <w:tab/>
        <w:t>Initial conditions</w:t>
      </w:r>
      <w:bookmarkEnd w:id="8"/>
    </w:p>
    <w:p w:rsidR="007B667F" w:rsidRPr="009A3CB2" w:rsidRDefault="007B667F" w:rsidP="007B667F">
      <w:r w:rsidRPr="009A3CB2">
        <w:t xml:space="preserve">Test Environment: Normal, as defined in TS 36.508 [7] clause </w:t>
      </w:r>
      <w:r w:rsidRPr="009A3CB2">
        <w:rPr>
          <w:lang w:eastAsia="zh-CN"/>
        </w:rPr>
        <w:t>8.1</w:t>
      </w:r>
      <w:r w:rsidRPr="009A3CB2">
        <w:t>.1.</w:t>
      </w:r>
    </w:p>
    <w:p w:rsidR="007B667F" w:rsidRPr="009A3CB2" w:rsidRDefault="007B667F" w:rsidP="007B667F">
      <w:r w:rsidRPr="009A3CB2">
        <w:t>Frequencies to be tested:</w:t>
      </w:r>
      <w:r w:rsidRPr="009A3CB2">
        <w:rPr>
          <w:lang w:eastAsia="zh-CN"/>
        </w:rPr>
        <w:t xml:space="preserve"> According to Annex E table E-4 and TS 36.508 [7] clauses 8.1.3 and 8.1.4.2</w:t>
      </w:r>
      <w:r w:rsidRPr="009A3CB2">
        <w:t>.</w:t>
      </w:r>
    </w:p>
    <w:p w:rsidR="007B667F" w:rsidRPr="009A3CB2" w:rsidRDefault="007B667F" w:rsidP="007B667F">
      <w:r w:rsidRPr="009A3CB2">
        <w:lastRenderedPageBreak/>
        <w:t xml:space="preserve">Channel Bandwidth to be tested: EUTRA Bandwidth is 10 MHz, as defined in TS 36.508 [7] clause 4.3.1.1, except for </w:t>
      </w:r>
      <w:r w:rsidRPr="00C32C16">
        <w:t>bands within band group FDD_N</w:t>
      </w:r>
      <w:r w:rsidRPr="009A3CB2">
        <w:t xml:space="preserve"> where 5 MHz bandwidth is used. Ncell bandwidth is as specified in Table 7.1</w:t>
      </w:r>
      <w:r w:rsidRPr="009A3CB2">
        <w:rPr>
          <w:lang w:eastAsia="zh-CN"/>
        </w:rPr>
        <w:t>.18</w:t>
      </w:r>
      <w:r w:rsidRPr="009A3CB2">
        <w:t>.</w:t>
      </w:r>
      <w:r w:rsidRPr="009A3CB2">
        <w:rPr>
          <w:lang w:eastAsia="zh-CN"/>
        </w:rPr>
        <w:t>5</w:t>
      </w:r>
      <w:r w:rsidRPr="009A3CB2">
        <w:t>-</w:t>
      </w:r>
      <w:r w:rsidRPr="009A3CB2">
        <w:rPr>
          <w:lang w:eastAsia="zh-CN"/>
        </w:rPr>
        <w:t>1.</w:t>
      </w:r>
    </w:p>
    <w:p w:rsidR="007B667F" w:rsidRPr="009A3CB2" w:rsidRDefault="007B667F" w:rsidP="007B667F">
      <w:pPr>
        <w:pStyle w:val="B1"/>
      </w:pPr>
      <w:r w:rsidRPr="009A3CB2">
        <w:t>1.</w:t>
      </w:r>
      <w:r w:rsidRPr="009A3CB2">
        <w:tab/>
        <w:t xml:space="preserve">Connect the SS (node B emulator) and AWGN noise sources to the UE antenna connectors as shown in TS 36.508 [7] Annex A, Figure </w:t>
      </w:r>
      <w:r w:rsidRPr="009A3CB2">
        <w:rPr>
          <w:lang w:eastAsia="zh-CN"/>
        </w:rPr>
        <w:t xml:space="preserve">A.10 </w:t>
      </w:r>
      <w:r w:rsidRPr="009A3CB2">
        <w:t>using only main Tx/Rx antenna and without using the faders.</w:t>
      </w:r>
    </w:p>
    <w:p w:rsidR="007B667F" w:rsidRPr="009A3CB2" w:rsidRDefault="007B667F" w:rsidP="007B667F">
      <w:pPr>
        <w:pStyle w:val="B1"/>
      </w:pPr>
      <w:r w:rsidRPr="009A3CB2">
        <w:t>2.</w:t>
      </w:r>
      <w:r w:rsidRPr="009A3CB2">
        <w:tab/>
        <w:t>The general test parameter settings are set according to Table 7.1.</w:t>
      </w:r>
      <w:r w:rsidRPr="009A3CB2">
        <w:rPr>
          <w:lang w:eastAsia="zh-CN"/>
        </w:rPr>
        <w:t>18</w:t>
      </w:r>
      <w:r w:rsidRPr="009A3CB2">
        <w:t>.</w:t>
      </w:r>
      <w:r w:rsidRPr="009A3CB2">
        <w:rPr>
          <w:lang w:eastAsia="zh-CN"/>
        </w:rPr>
        <w:t>4</w:t>
      </w:r>
      <w:r w:rsidRPr="009A3CB2">
        <w:rPr>
          <w:lang w:eastAsia="zh-TW"/>
        </w:rPr>
        <w:t>.1</w:t>
      </w:r>
      <w:r w:rsidRPr="009A3CB2">
        <w:t>-1.</w:t>
      </w:r>
    </w:p>
    <w:p w:rsidR="007B667F" w:rsidRPr="009A3CB2" w:rsidRDefault="007B667F" w:rsidP="007B667F">
      <w:pPr>
        <w:pStyle w:val="B1"/>
      </w:pPr>
      <w:r w:rsidRPr="009A3CB2">
        <w:rPr>
          <w:lang w:eastAsia="zh-CN"/>
        </w:rPr>
        <w:t>3</w:t>
      </w:r>
      <w:r w:rsidRPr="009A3CB2">
        <w:t>.</w:t>
      </w:r>
      <w:r w:rsidRPr="009A3CB2">
        <w:tab/>
        <w:t>Propagation conditions are set according to Annex B clause B.0.</w:t>
      </w:r>
    </w:p>
    <w:p w:rsidR="007B667F" w:rsidRPr="009A3CB2" w:rsidRDefault="007B667F" w:rsidP="007B667F">
      <w:pPr>
        <w:pStyle w:val="B1"/>
      </w:pPr>
      <w:r w:rsidRPr="009A3CB2">
        <w:rPr>
          <w:lang w:eastAsia="zh-CN"/>
        </w:rPr>
        <w:t>4</w:t>
      </w:r>
      <w:r w:rsidRPr="009A3CB2">
        <w:t>.</w:t>
      </w:r>
      <w:r w:rsidRPr="009A3CB2">
        <w:tab/>
        <w:t xml:space="preserve">There is one E-UTRA FDD carrier and one cell specified in the test. </w:t>
      </w:r>
      <w:r w:rsidRPr="009A3CB2">
        <w:rPr>
          <w:lang w:eastAsia="zh-CN"/>
        </w:rPr>
        <w:t>Ncell</w:t>
      </w:r>
      <w:r w:rsidRPr="009A3CB2">
        <w:t xml:space="preserve"> 1 is the cell used for connection setup with the power level set according to Annex C.0 and C.1 for this test.</w:t>
      </w:r>
    </w:p>
    <w:p w:rsidR="007B667F" w:rsidRPr="009A3CB2" w:rsidRDefault="007B667F" w:rsidP="007B667F">
      <w:pPr>
        <w:pStyle w:val="TH"/>
      </w:pPr>
      <w:r w:rsidRPr="009A3CB2">
        <w:t>Table 7.1.</w:t>
      </w:r>
      <w:r w:rsidRPr="009A3CB2">
        <w:rPr>
          <w:lang w:eastAsia="zh-CN"/>
        </w:rPr>
        <w:t>18</w:t>
      </w:r>
      <w:r w:rsidRPr="009A3CB2">
        <w:t>.</w:t>
      </w:r>
      <w:r w:rsidRPr="009A3CB2">
        <w:rPr>
          <w:lang w:eastAsia="zh-CN"/>
        </w:rPr>
        <w:t>4</w:t>
      </w:r>
      <w:r w:rsidRPr="009A3CB2">
        <w:rPr>
          <w:lang w:eastAsia="zh-TW"/>
        </w:rPr>
        <w:t>.1</w:t>
      </w:r>
      <w:r w:rsidRPr="009A3CB2">
        <w:t>-1: General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837"/>
        <w:gridCol w:w="1900"/>
        <w:gridCol w:w="1900"/>
      </w:tblGrid>
      <w:tr w:rsidR="007B667F" w:rsidRPr="009A3CB2" w:rsidTr="00394E14">
        <w:trPr>
          <w:trHeight w:val="20"/>
          <w:jc w:val="center"/>
        </w:trPr>
        <w:tc>
          <w:tcPr>
            <w:tcW w:w="3248"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837"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3800"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3248" w:type="dxa"/>
            <w:vMerge/>
            <w:vAlign w:val="center"/>
          </w:tcPr>
          <w:p w:rsidR="007B667F" w:rsidRPr="00B31403" w:rsidRDefault="007B667F" w:rsidP="00394E14">
            <w:pPr>
              <w:pStyle w:val="TAH"/>
              <w:rPr>
                <w:rFonts w:cs="Arial"/>
                <w:lang w:eastAsia="ja-JP"/>
              </w:rPr>
            </w:pPr>
          </w:p>
        </w:tc>
        <w:tc>
          <w:tcPr>
            <w:tcW w:w="837" w:type="dxa"/>
            <w:vMerge/>
            <w:vAlign w:val="center"/>
          </w:tcPr>
          <w:p w:rsidR="007B667F" w:rsidRPr="00B31403" w:rsidRDefault="007B667F" w:rsidP="00394E14">
            <w:pPr>
              <w:pStyle w:val="TAH"/>
              <w:rPr>
                <w:rFonts w:cs="Arial"/>
                <w:lang w:eastAsia="ja-JP"/>
              </w:rPr>
            </w:pPr>
          </w:p>
        </w:tc>
        <w:tc>
          <w:tcPr>
            <w:tcW w:w="1900"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1900"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NB-IoT Operation mode</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In-band</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In-band</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DRX</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OFF</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ON</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NPRACH configuration</w:t>
            </w:r>
          </w:p>
        </w:tc>
        <w:tc>
          <w:tcPr>
            <w:tcW w:w="837" w:type="dxa"/>
            <w:vAlign w:val="center"/>
          </w:tcPr>
          <w:p w:rsidR="007B667F" w:rsidRPr="00B31403" w:rsidRDefault="007B667F" w:rsidP="00394E14">
            <w:pPr>
              <w:pStyle w:val="TAC"/>
              <w:rPr>
                <w:rFonts w:cs="Arial"/>
                <w:lang w:eastAsia="ja-JP"/>
              </w:rPr>
            </w:pPr>
          </w:p>
        </w:tc>
        <w:tc>
          <w:tcPr>
            <w:tcW w:w="3800" w:type="dxa"/>
            <w:gridSpan w:val="2"/>
            <w:vAlign w:val="center"/>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v4.2.0"/>
                <w:lang w:eastAsia="ja-JP"/>
              </w:rPr>
              <w:t>A.</w:t>
            </w:r>
            <w:r w:rsidRPr="00B31403">
              <w:rPr>
                <w:rFonts w:cs="v4.2.0"/>
                <w:lang w:eastAsia="zh-CN"/>
              </w:rPr>
              <w:t>10.3</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NPDCCH repetition level</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32</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32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 xml:space="preserve">npdcch-StartSF-USS </w:t>
            </w:r>
            <w:r w:rsidRPr="00B31403">
              <w:rPr>
                <w:rFonts w:cs="Arial"/>
                <w:vertAlign w:val="superscript"/>
                <w:lang w:eastAsia="ja-JP"/>
              </w:rPr>
              <w:t>Note 2</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v2</w:t>
            </w: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v2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 xml:space="preserve">npdcch-NumRepetitions-r13 </w:t>
            </w:r>
            <w:r w:rsidRPr="00B31403">
              <w:rPr>
                <w:rFonts w:cs="Arial"/>
                <w:vertAlign w:val="superscript"/>
                <w:lang w:eastAsia="ja-JP"/>
              </w:rPr>
              <w:t>Note 2</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r32</w:t>
            </w: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r32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repetition level</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128</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128</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subcarrier spacing</w:t>
            </w:r>
          </w:p>
        </w:tc>
        <w:tc>
          <w:tcPr>
            <w:tcW w:w="837" w:type="dxa"/>
            <w:vAlign w:val="center"/>
          </w:tcPr>
          <w:p w:rsidR="007B667F" w:rsidRPr="00B31403" w:rsidRDefault="007B667F" w:rsidP="00394E14">
            <w:pPr>
              <w:pStyle w:val="TAC"/>
              <w:rPr>
                <w:rFonts w:cs="Arial"/>
                <w:lang w:eastAsia="ja-JP"/>
              </w:rPr>
            </w:pPr>
            <w:r w:rsidRPr="00B31403">
              <w:rPr>
                <w:rFonts w:cs="Arial"/>
                <w:lang w:eastAsia="ja-JP"/>
              </w:rPr>
              <w:t>kHz</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15</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15</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number of subcarriers</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7885" w:type="dxa"/>
            <w:gridSpan w:val="4"/>
            <w:vAlign w:val="center"/>
          </w:tcPr>
          <w:p w:rsidR="007B667F" w:rsidRPr="00B31403" w:rsidRDefault="007B667F" w:rsidP="00394E14">
            <w:pPr>
              <w:pStyle w:val="TAN"/>
              <w:rPr>
                <w:lang w:eastAsia="ja-JP"/>
              </w:rPr>
            </w:pPr>
            <w:r w:rsidRPr="00B31403">
              <w:rPr>
                <w:lang w:eastAsia="ja-JP"/>
              </w:rPr>
              <w:t>Note 1:</w:t>
            </w:r>
            <w:r w:rsidRPr="00B31403">
              <w:rPr>
                <w:lang w:eastAsia="ja-JP"/>
              </w:rPr>
              <w:tab/>
              <w:t>DRX related parameters are defined in Table 7.1.</w:t>
            </w:r>
            <w:r w:rsidRPr="00B31403">
              <w:rPr>
                <w:lang w:eastAsia="zh-CN"/>
              </w:rPr>
              <w:t>18</w:t>
            </w:r>
            <w:r w:rsidRPr="00B31403">
              <w:rPr>
                <w:lang w:eastAsia="ja-JP"/>
              </w:rPr>
              <w:t>.</w:t>
            </w:r>
            <w:r w:rsidRPr="00B31403">
              <w:rPr>
                <w:lang w:eastAsia="zh-CN"/>
              </w:rPr>
              <w:t>5</w:t>
            </w:r>
            <w:r w:rsidRPr="00B31403">
              <w:rPr>
                <w:lang w:eastAsia="ja-JP"/>
              </w:rPr>
              <w:t>-</w:t>
            </w:r>
            <w:r w:rsidRPr="00B31403">
              <w:rPr>
                <w:lang w:eastAsia="zh-CN"/>
              </w:rPr>
              <w:t>3</w:t>
            </w:r>
            <w:r w:rsidRPr="00B31403">
              <w:rPr>
                <w:lang w:eastAsia="ja-JP"/>
              </w:rPr>
              <w:t>.</w:t>
            </w:r>
          </w:p>
          <w:p w:rsidR="007B667F" w:rsidRPr="00B31403" w:rsidRDefault="007B667F" w:rsidP="00394E14">
            <w:pPr>
              <w:pStyle w:val="TAN"/>
              <w:rPr>
                <w:lang w:eastAsia="ja-JP"/>
              </w:rPr>
            </w:pPr>
            <w:r w:rsidRPr="00B31403">
              <w:rPr>
                <w:lang w:eastAsia="ja-JP"/>
              </w:rPr>
              <w:t>Note 2:</w:t>
            </w:r>
            <w:r w:rsidRPr="00B31403">
              <w:rPr>
                <w:lang w:eastAsia="ja-JP"/>
              </w:rPr>
              <w:tab/>
              <w:t>For further information see clause 6.7.3.2 in TS 36.331 [5].</w:t>
            </w:r>
          </w:p>
        </w:tc>
      </w:tr>
    </w:tbl>
    <w:p w:rsidR="007B667F" w:rsidRPr="009A3CB2" w:rsidRDefault="007B667F" w:rsidP="007B667F">
      <w:pPr>
        <w:rPr>
          <w:lang w:eastAsia="zh-TW"/>
        </w:rPr>
      </w:pPr>
      <w:bookmarkStart w:id="9" w:name="_Toc455739679"/>
    </w:p>
    <w:p w:rsidR="007B667F" w:rsidRPr="009A3CB2" w:rsidRDefault="007B667F" w:rsidP="007B667F">
      <w:pPr>
        <w:pStyle w:val="Heading5"/>
      </w:pPr>
      <w:r w:rsidRPr="009A3CB2">
        <w:t>7.1.</w:t>
      </w:r>
      <w:r w:rsidRPr="009A3CB2">
        <w:rPr>
          <w:lang w:eastAsia="zh-CN"/>
        </w:rPr>
        <w:t>18</w:t>
      </w:r>
      <w:r w:rsidRPr="009A3CB2">
        <w:t>.4.2</w:t>
      </w:r>
      <w:r w:rsidRPr="009A3CB2">
        <w:tab/>
        <w:t>Test procedure</w:t>
      </w:r>
      <w:bookmarkEnd w:id="9"/>
    </w:p>
    <w:p w:rsidR="007B667F" w:rsidRPr="009A3CB2" w:rsidRDefault="007B667F" w:rsidP="007B667F">
      <w:pPr>
        <w:rPr>
          <w:rFonts w:cs="v3.7.0"/>
        </w:rPr>
      </w:pPr>
      <w:r w:rsidRPr="009A3CB2">
        <w:t xml:space="preserve">The test consists of a single cell. The transmit timing accuracy is verified related to the downlink frame timing of </w:t>
      </w:r>
      <w:r w:rsidRPr="009A3CB2">
        <w:rPr>
          <w:lang w:eastAsia="zh-CN"/>
        </w:rPr>
        <w:t>Ncell</w:t>
      </w:r>
      <w:r w:rsidRPr="009A3CB2">
        <w:t xml:space="preserve"> 1. The downlink timing of </w:t>
      </w:r>
      <w:r w:rsidRPr="009A3CB2">
        <w:rPr>
          <w:lang w:eastAsia="zh-CN"/>
        </w:rPr>
        <w:t>Ncell</w:t>
      </w:r>
      <w:r w:rsidRPr="009A3CB2">
        <w:t xml:space="preserve"> 1 is changed and the changes in UE transmit timing are observed. </w:t>
      </w:r>
      <w:r w:rsidRPr="009A3CB2">
        <w:rPr>
          <w:rFonts w:cs="v3.7.0"/>
        </w:rPr>
        <w:t xml:space="preserve">The transmit timing is verified by the UE transmitting </w:t>
      </w:r>
      <w:r w:rsidRPr="009A3CB2">
        <w:rPr>
          <w:rFonts w:cs="v3.7.0"/>
          <w:lang w:eastAsia="zh-CN"/>
        </w:rPr>
        <w:t xml:space="preserve">NPUSCH </w:t>
      </w:r>
      <w:r w:rsidRPr="009A3CB2">
        <w:rPr>
          <w:rFonts w:cs="v3.7.0"/>
        </w:rPr>
        <w:t>used as a measurement reference facilitating the SS timing estimation.</w:t>
      </w:r>
    </w:p>
    <w:p w:rsidR="007B667F" w:rsidRPr="009A3CB2" w:rsidRDefault="007B667F" w:rsidP="007B667F">
      <w:pPr>
        <w:pStyle w:val="B1"/>
        <w:ind w:left="284" w:firstLine="0"/>
      </w:pPr>
      <w:r w:rsidRPr="009A3CB2">
        <w:rPr>
          <w:lang w:eastAsia="zh-TW"/>
        </w:rPr>
        <w:t>1.</w:t>
      </w:r>
      <w:r w:rsidRPr="009A3CB2">
        <w:rPr>
          <w:lang w:eastAsia="zh-TW"/>
        </w:rPr>
        <w:tab/>
      </w:r>
      <w:r w:rsidRPr="009A3CB2">
        <w:t xml:space="preserve">Ensure the UE is in </w:t>
      </w:r>
      <w:r w:rsidRPr="009A3CB2">
        <w:rPr>
          <w:lang w:eastAsia="zh-CN"/>
        </w:rPr>
        <w:t xml:space="preserve">idle </w:t>
      </w:r>
      <w:r w:rsidRPr="009A3CB2">
        <w:t xml:space="preserve">State </w:t>
      </w:r>
      <w:r w:rsidRPr="009A3CB2">
        <w:rPr>
          <w:lang w:eastAsia="zh-CN"/>
        </w:rPr>
        <w:t>2A-NB</w:t>
      </w:r>
      <w:r w:rsidRPr="009A3CB2">
        <w:rPr>
          <w:lang w:eastAsia="zh-TW"/>
        </w:rPr>
        <w:t xml:space="preserve"> with CP CIoT Optimisation</w:t>
      </w:r>
      <w:r w:rsidRPr="009A3CB2">
        <w:rPr>
          <w:lang w:eastAsia="zh-CN"/>
        </w:rPr>
        <w:t xml:space="preserve"> </w:t>
      </w:r>
      <w:r w:rsidRPr="009A3CB2">
        <w:t xml:space="preserve">according to TS 36.508 [7] clause </w:t>
      </w:r>
      <w:r w:rsidRPr="009A3CB2">
        <w:rPr>
          <w:lang w:eastAsia="zh-CN"/>
        </w:rPr>
        <w:t>8.1.5</w:t>
      </w:r>
      <w:r w:rsidRPr="009A3CB2">
        <w:t>.</w:t>
      </w:r>
    </w:p>
    <w:p w:rsidR="007B667F" w:rsidRPr="009A3CB2" w:rsidRDefault="007B667F" w:rsidP="007B667F">
      <w:pPr>
        <w:pStyle w:val="B1"/>
      </w:pPr>
      <w:r w:rsidRPr="009A3CB2">
        <w:rPr>
          <w:lang w:eastAsia="zh-TW"/>
        </w:rPr>
        <w:t>2.</w:t>
      </w:r>
      <w:r w:rsidRPr="009A3CB2">
        <w:rPr>
          <w:lang w:eastAsia="zh-TW"/>
        </w:rPr>
        <w:tab/>
      </w:r>
      <w:r w:rsidRPr="009A3CB2">
        <w:rPr>
          <w:rFonts w:eastAsia="??"/>
        </w:rPr>
        <w:t>Set the parameters according to</w:t>
      </w:r>
      <w:r w:rsidRPr="009A3CB2">
        <w:rPr>
          <w:lang w:eastAsia="zh-CN"/>
        </w:rPr>
        <w:t xml:space="preserve"> </w:t>
      </w:r>
      <w:r w:rsidRPr="009A3CB2">
        <w:rPr>
          <w:rFonts w:eastAsia="??"/>
        </w:rPr>
        <w:t>Tables 7.</w:t>
      </w:r>
      <w:r w:rsidRPr="009A3CB2">
        <w:rPr>
          <w:lang w:eastAsia="zh-CN"/>
        </w:rPr>
        <w:t>1</w:t>
      </w:r>
      <w:r w:rsidRPr="009A3CB2">
        <w:rPr>
          <w:rFonts w:eastAsia="??"/>
        </w:rPr>
        <w:t>.</w:t>
      </w:r>
      <w:r w:rsidRPr="009A3CB2">
        <w:rPr>
          <w:lang w:eastAsia="zh-CN"/>
        </w:rPr>
        <w:t xml:space="preserve">18.5-1 and </w:t>
      </w:r>
      <w:r w:rsidRPr="009A3CB2">
        <w:rPr>
          <w:rFonts w:eastAsia="??"/>
        </w:rPr>
        <w:t>7.</w:t>
      </w:r>
      <w:r w:rsidRPr="009A3CB2">
        <w:rPr>
          <w:lang w:eastAsia="zh-CN"/>
        </w:rPr>
        <w:t>1</w:t>
      </w:r>
      <w:r w:rsidRPr="009A3CB2">
        <w:rPr>
          <w:rFonts w:eastAsia="??"/>
        </w:rPr>
        <w:t>.</w:t>
      </w:r>
      <w:r w:rsidRPr="009A3CB2">
        <w:rPr>
          <w:lang w:eastAsia="zh-CN"/>
        </w:rPr>
        <w:t>18.5-2</w:t>
      </w:r>
      <w:r w:rsidRPr="009A3CB2">
        <w:rPr>
          <w:rFonts w:eastAsia="??"/>
        </w:rPr>
        <w:t xml:space="preserve">. </w:t>
      </w:r>
      <w:r w:rsidRPr="009A3CB2">
        <w:t>Propagation conditions are set according to Annex B clause B.1.1.</w:t>
      </w:r>
    </w:p>
    <w:p w:rsidR="007B667F" w:rsidRPr="009A3CB2" w:rsidRDefault="007B667F" w:rsidP="007B667F">
      <w:pPr>
        <w:pStyle w:val="B1"/>
        <w:ind w:left="284" w:firstLine="0"/>
        <w:rPr>
          <w:lang w:eastAsia="zh-CN"/>
        </w:rPr>
      </w:pPr>
      <w:r w:rsidRPr="009A3CB2">
        <w:rPr>
          <w:lang w:eastAsia="zh-CN"/>
        </w:rPr>
        <w:t xml:space="preserve">3.  SS </w:t>
      </w:r>
      <w:r w:rsidRPr="009A3CB2">
        <w:t xml:space="preserve">sends uplink scheduling information via </w:t>
      </w:r>
      <w:r w:rsidRPr="009A3CB2">
        <w:rPr>
          <w:lang w:eastAsia="zh-CN"/>
        </w:rPr>
        <w:t>N</w:t>
      </w:r>
      <w:r w:rsidRPr="009A3CB2">
        <w:t xml:space="preserve">PDCCH DCI format </w:t>
      </w:r>
      <w:r w:rsidRPr="009A3CB2">
        <w:rPr>
          <w:lang w:eastAsia="zh-CN"/>
        </w:rPr>
        <w:t>N</w:t>
      </w:r>
      <w:r w:rsidRPr="009A3CB2">
        <w:t>0 for C_RNTI to schedule</w:t>
      </w:r>
      <w:r w:rsidRPr="009A3CB2">
        <w:rPr>
          <w:lang w:eastAsia="zh-CN"/>
        </w:rPr>
        <w:t xml:space="preserve"> uplink subframes.</w:t>
      </w:r>
    </w:p>
    <w:p w:rsidR="007B667F" w:rsidRPr="009A3CB2" w:rsidRDefault="007B667F" w:rsidP="007B667F">
      <w:pPr>
        <w:pStyle w:val="B1"/>
      </w:pPr>
      <w:r w:rsidRPr="009A3CB2">
        <w:t>4.</w:t>
      </w:r>
      <w:r w:rsidRPr="009A3CB2">
        <w:tab/>
        <w:t xml:space="preserve">The UE shall transmit </w:t>
      </w:r>
      <w:r w:rsidRPr="009A3CB2">
        <w:rPr>
          <w:lang w:eastAsia="zh-CN"/>
        </w:rPr>
        <w:t xml:space="preserve">NPUSCH and </w:t>
      </w:r>
      <w:r w:rsidRPr="009A3CB2">
        <w:t xml:space="preserve">the </w:t>
      </w:r>
      <w:r w:rsidRPr="009A3CB2">
        <w:rPr>
          <w:lang w:eastAsia="zh-CN"/>
        </w:rPr>
        <w:t xml:space="preserve">SS </w:t>
      </w:r>
      <w:r w:rsidRPr="009A3CB2">
        <w:t>shall measure the UE transmit timing offset (n</w:t>
      </w:r>
      <w:r w:rsidRPr="009A3CB2">
        <w:sym w:font="Symbol" w:char="F0B4"/>
      </w:r>
      <w:r w:rsidRPr="009A3CB2">
        <w:t>Ts) and verify that it is within the limits</w:t>
      </w:r>
      <w:r w:rsidRPr="009A3CB2">
        <w:rPr>
          <w:lang w:eastAsia="zh-CN"/>
        </w:rPr>
        <w:t xml:space="preserve"> </w:t>
      </w:r>
      <w:r w:rsidRPr="009A3CB2">
        <w:t xml:space="preserve">specified in </w:t>
      </w:r>
      <w:r w:rsidRPr="009A3CB2">
        <w:rPr>
          <w:rFonts w:cs="v4.2.0"/>
        </w:rPr>
        <w:t>Table 7.1.</w:t>
      </w:r>
      <w:r w:rsidRPr="009A3CB2">
        <w:rPr>
          <w:rFonts w:cs="v4.2.0"/>
          <w:lang w:eastAsia="zh-CN"/>
        </w:rPr>
        <w:t>18</w:t>
      </w:r>
      <w:r w:rsidRPr="009A3CB2">
        <w:rPr>
          <w:rFonts w:cs="v4.2.0"/>
        </w:rPr>
        <w:t>.5-</w:t>
      </w:r>
      <w:r w:rsidRPr="009A3CB2">
        <w:rPr>
          <w:rFonts w:cs="v4.2.0"/>
          <w:lang w:eastAsia="zh-CN"/>
        </w:rPr>
        <w:t xml:space="preserve">4 </w:t>
      </w:r>
      <w:r w:rsidRPr="009A3CB2">
        <w:t>with respect to the first detected path (in time)</w:t>
      </w:r>
      <w:r w:rsidRPr="009A3CB2">
        <w:rPr>
          <w:rFonts w:cs="v4.2.0"/>
        </w:rPr>
        <w:t xml:space="preserve"> of the corresponding downlink frame of</w:t>
      </w:r>
      <w:r w:rsidRPr="009A3CB2">
        <w:rPr>
          <w:rFonts w:cs="v4.2.0"/>
          <w:lang w:eastAsia="zh-CN"/>
        </w:rPr>
        <w:t xml:space="preserve"> Ncell </w:t>
      </w:r>
      <w:r w:rsidRPr="009A3CB2">
        <w:rPr>
          <w:rFonts w:cs="v4.2.0"/>
        </w:rPr>
        <w:t>1</w:t>
      </w:r>
      <w:r w:rsidRPr="009A3CB2">
        <w:t>.</w:t>
      </w:r>
    </w:p>
    <w:p w:rsidR="007B667F" w:rsidRPr="009A3CB2" w:rsidRDefault="007B667F" w:rsidP="007B667F">
      <w:pPr>
        <w:pStyle w:val="B1"/>
      </w:pPr>
      <w:r w:rsidRPr="009A3CB2">
        <w:rPr>
          <w:lang w:eastAsia="zh-CN"/>
        </w:rPr>
        <w:t>5.</w:t>
      </w:r>
      <w:r w:rsidRPr="009A3CB2">
        <w:rPr>
          <w:lang w:eastAsia="zh-CN"/>
        </w:rPr>
        <w:tab/>
        <w:t xml:space="preserve">The test system sends NPDCCH including uplink grant for NPUSCH transmission. </w:t>
      </w:r>
      <w:r w:rsidRPr="009A3CB2">
        <w:t xml:space="preserve">After 16ms from the initial NPUSCH transmission, the test system adjusts the downlink transmit timing for the </w:t>
      </w:r>
      <w:r w:rsidRPr="009A3CB2">
        <w:rPr>
          <w:lang w:eastAsia="zh-CN"/>
        </w:rPr>
        <w:t>Ncell</w:t>
      </w:r>
      <w:r w:rsidRPr="009A3CB2">
        <w:t xml:space="preserve"> using the value of n measured in step 4.</w:t>
      </w:r>
    </w:p>
    <w:p w:rsidR="007B667F" w:rsidRPr="009A3CB2" w:rsidRDefault="007B667F" w:rsidP="007B667F">
      <w:pPr>
        <w:pStyle w:val="B2"/>
      </w:pPr>
      <w:r w:rsidRPr="009A3CB2">
        <w:t>-</w:t>
      </w:r>
      <w:r w:rsidRPr="009A3CB2">
        <w:tab/>
        <w:t>if n &lt; 0, by +(144 – |n|)</w:t>
      </w:r>
      <w:r w:rsidRPr="009A3CB2">
        <w:sym w:font="Symbol" w:char="F0B4"/>
      </w:r>
      <w:r w:rsidRPr="009A3CB2">
        <w:t>T</w:t>
      </w:r>
      <w:r w:rsidRPr="009A3CB2">
        <w:rPr>
          <w:vertAlign w:val="subscript"/>
        </w:rPr>
        <w:t>S</w:t>
      </w:r>
      <w:r w:rsidRPr="009A3CB2">
        <w:t xml:space="preserve"> compared to that in step 4.</w:t>
      </w:r>
    </w:p>
    <w:p w:rsidR="007B667F" w:rsidRPr="009A3CB2" w:rsidRDefault="007B667F" w:rsidP="007B667F">
      <w:pPr>
        <w:pStyle w:val="B2"/>
      </w:pPr>
      <w:r w:rsidRPr="009A3CB2">
        <w:t>-</w:t>
      </w:r>
      <w:r w:rsidRPr="009A3CB2">
        <w:tab/>
        <w:t>if n ≥ 0, by -(144 – |n|)</w:t>
      </w:r>
      <w:r w:rsidRPr="009A3CB2">
        <w:sym w:font="Symbol" w:char="F0B4"/>
      </w:r>
      <w:r w:rsidRPr="009A3CB2">
        <w:t>T</w:t>
      </w:r>
      <w:r w:rsidRPr="009A3CB2">
        <w:rPr>
          <w:vertAlign w:val="subscript"/>
        </w:rPr>
        <w:t>S</w:t>
      </w:r>
      <w:r w:rsidRPr="009A3CB2">
        <w:t xml:space="preserve"> compared to that in step 4. </w:t>
      </w:r>
    </w:p>
    <w:p w:rsidR="007B667F" w:rsidRPr="009A3CB2" w:rsidRDefault="007B667F" w:rsidP="007B667F">
      <w:pPr>
        <w:ind w:left="567"/>
      </w:pPr>
      <w:r w:rsidRPr="009A3CB2">
        <w:t>The timing adjustment is performed monotonically in multiple steps of |</w:t>
      </w:r>
      <w:r w:rsidRPr="009A3CB2">
        <w:rPr>
          <w:i/>
        </w:rPr>
        <w:t>∆T</w:t>
      </w:r>
      <w:r w:rsidRPr="009A3CB2">
        <w:t>| ≤ 9×T</w:t>
      </w:r>
      <w:r w:rsidRPr="009A3CB2">
        <w:rPr>
          <w:vertAlign w:val="subscript"/>
        </w:rPr>
        <w:t>S</w:t>
      </w:r>
      <w:r w:rsidRPr="009A3CB2">
        <w:t xml:space="preserve"> per NPDCCH period (</w:t>
      </w:r>
      <w:r w:rsidRPr="009A3CB2">
        <w:rPr>
          <w:i/>
        </w:rPr>
        <w:t>∆T</w:t>
      </w:r>
      <w:r w:rsidRPr="009A3CB2">
        <w:t xml:space="preserve"> is to be defined in the test procedure) until the above required total timing change is achieved, during which no grant is transmitted for the UE.</w:t>
      </w:r>
    </w:p>
    <w:p w:rsidR="007B667F" w:rsidRPr="009A3CB2" w:rsidRDefault="007B667F" w:rsidP="007B667F">
      <w:pPr>
        <w:pStyle w:val="B1"/>
      </w:pPr>
      <w:r w:rsidRPr="009A3CB2">
        <w:rPr>
          <w:lang w:eastAsia="zh-CN"/>
        </w:rPr>
        <w:t>6.</w:t>
      </w:r>
      <w:r w:rsidRPr="009A3CB2">
        <w:rPr>
          <w:lang w:eastAsia="zh-CN"/>
        </w:rPr>
        <w:tab/>
        <w:t xml:space="preserve">Step 6 applies for Test 1, </w:t>
      </w:r>
      <w:r w:rsidRPr="009A3CB2">
        <w:t>but is omitted for Test 2</w:t>
      </w:r>
      <w:r w:rsidRPr="009A3CB2">
        <w:rPr>
          <w:lang w:eastAsia="zh-CN"/>
        </w:rPr>
        <w:t xml:space="preserve">. </w:t>
      </w:r>
      <w:r w:rsidRPr="009A3CB2">
        <w:t xml:space="preserve">The </w:t>
      </w:r>
      <w:r w:rsidRPr="009A3CB2">
        <w:rPr>
          <w:lang w:eastAsia="zh-CN"/>
        </w:rPr>
        <w:t xml:space="preserve">SS </w:t>
      </w:r>
      <w:r w:rsidRPr="009A3CB2">
        <w:t>shall verify that for Test 1 the UE transmit timing autonomous adjustment shall not exceed ± 3×Ts during an ongoing repetition period.</w:t>
      </w:r>
    </w:p>
    <w:p w:rsidR="007B667F" w:rsidRPr="009A3CB2" w:rsidRDefault="007B667F" w:rsidP="007B667F">
      <w:pPr>
        <w:pStyle w:val="B1"/>
        <w:rPr>
          <w:lang w:eastAsia="zh-CN"/>
        </w:rPr>
      </w:pPr>
      <w:r w:rsidRPr="009A3CB2">
        <w:rPr>
          <w:lang w:eastAsia="zh-CN"/>
        </w:rPr>
        <w:t>7.</w:t>
      </w:r>
      <w:r w:rsidRPr="009A3CB2">
        <w:rPr>
          <w:lang w:eastAsia="zh-CN"/>
        </w:rPr>
        <w:tab/>
        <w:t xml:space="preserve">Step 7 applies for Test 2, but is omitted for Test 1. </w:t>
      </w:r>
      <w:r w:rsidRPr="009A3CB2">
        <w:t xml:space="preserve">The </w:t>
      </w:r>
      <w:r w:rsidRPr="009A3CB2">
        <w:rPr>
          <w:lang w:eastAsia="zh-CN"/>
        </w:rPr>
        <w:t xml:space="preserve">SS </w:t>
      </w:r>
      <w:r w:rsidRPr="009A3CB2">
        <w:t>sends NPDCCH including uplink grant for NPUSCH transmission and shall verify that the UE transmit timing offset stays within the limits</w:t>
      </w:r>
      <w:r w:rsidRPr="009A3CB2">
        <w:rPr>
          <w:lang w:eastAsia="zh-CN"/>
        </w:rPr>
        <w:t xml:space="preserve"> </w:t>
      </w:r>
      <w:r w:rsidRPr="009A3CB2">
        <w:t xml:space="preserve">specified in </w:t>
      </w:r>
      <w:r w:rsidRPr="009A3CB2">
        <w:rPr>
          <w:rFonts w:cs="v4.2.0"/>
        </w:rPr>
        <w:t>Table 7.1.</w:t>
      </w:r>
      <w:r w:rsidRPr="009A3CB2">
        <w:rPr>
          <w:rFonts w:cs="v4.2.0"/>
          <w:lang w:eastAsia="zh-CN"/>
        </w:rPr>
        <w:t>18</w:t>
      </w:r>
      <w:r w:rsidRPr="009A3CB2">
        <w:rPr>
          <w:rFonts w:cs="v4.2.0"/>
        </w:rPr>
        <w:t>.5-</w:t>
      </w:r>
      <w:r w:rsidRPr="009A3CB2">
        <w:rPr>
          <w:rFonts w:cs="v4.2.0"/>
          <w:lang w:eastAsia="zh-CN"/>
        </w:rPr>
        <w:t xml:space="preserve">4 </w:t>
      </w:r>
      <w:r w:rsidRPr="009A3CB2">
        <w:t xml:space="preserve">with respect to the first detected path  (in time) </w:t>
      </w:r>
      <w:r w:rsidRPr="009A3CB2">
        <w:rPr>
          <w:rFonts w:cs="v4.2.0"/>
        </w:rPr>
        <w:t xml:space="preserve">of the corresponding downlink frame of NB-IoT </w:t>
      </w:r>
      <w:r w:rsidRPr="009A3CB2">
        <w:rPr>
          <w:rFonts w:cs="v4.2.0"/>
          <w:lang w:eastAsia="zh-CN"/>
        </w:rPr>
        <w:t>Ncell</w:t>
      </w:r>
      <w:r w:rsidRPr="009A3CB2">
        <w:rPr>
          <w:rFonts w:cs="v4.2.0"/>
        </w:rPr>
        <w:t xml:space="preserve"> </w:t>
      </w:r>
      <w:r w:rsidRPr="009A3CB2">
        <w:rPr>
          <w:rFonts w:cs="v4.2.0"/>
        </w:rPr>
        <w:lastRenderedPageBreak/>
        <w:t>1</w:t>
      </w:r>
      <w:r w:rsidRPr="009A3CB2">
        <w:t xml:space="preserve">. </w:t>
      </w:r>
      <w:r w:rsidRPr="009A3CB2">
        <w:rPr>
          <w:lang w:eastAsia="zh-CN"/>
        </w:rPr>
        <w:t>For test 2</w:t>
      </w:r>
      <w:r w:rsidRPr="009A3CB2">
        <w:t xml:space="preserve"> t</w:t>
      </w:r>
      <w:r w:rsidRPr="009A3CB2">
        <w:rPr>
          <w:lang w:eastAsia="zh-CN"/>
        </w:rPr>
        <w:t xml:space="preserve">he </w:t>
      </w:r>
      <w:r w:rsidRPr="009A3CB2">
        <w:t>UE transmit timing offset</w:t>
      </w:r>
      <w:r w:rsidRPr="009A3CB2">
        <w:rPr>
          <w:lang w:eastAsia="zh-CN"/>
        </w:rPr>
        <w:t xml:space="preserve"> shall be verified for the first transmission in the DRX cycle immediately after DL timing adjustment.</w:t>
      </w:r>
    </w:p>
    <w:p w:rsidR="007B667F" w:rsidRPr="009A3CB2" w:rsidRDefault="007B667F" w:rsidP="007B667F">
      <w:pPr>
        <w:pStyle w:val="Heading5"/>
        <w:ind w:left="0" w:firstLine="0"/>
      </w:pPr>
      <w:bookmarkStart w:id="10" w:name="_Toc455739680"/>
      <w:r w:rsidRPr="009A3CB2">
        <w:t>7.1.</w:t>
      </w:r>
      <w:r w:rsidRPr="009A3CB2">
        <w:rPr>
          <w:lang w:eastAsia="zh-CN"/>
        </w:rPr>
        <w:t>18</w:t>
      </w:r>
      <w:r w:rsidRPr="009A3CB2">
        <w:t>.4.3</w:t>
      </w:r>
      <w:r w:rsidRPr="009A3CB2">
        <w:tab/>
        <w:t>Message contents</w:t>
      </w:r>
      <w:bookmarkEnd w:id="10"/>
    </w:p>
    <w:p w:rsidR="007B667F" w:rsidRPr="009A3CB2" w:rsidRDefault="007B667F" w:rsidP="007B667F">
      <w:r w:rsidRPr="009A3CB2">
        <w:t xml:space="preserve">Message contents are according to TS 36.508 [7] clause </w:t>
      </w:r>
      <w:r w:rsidRPr="009A3CB2">
        <w:rPr>
          <w:lang w:eastAsia="zh-CN"/>
        </w:rPr>
        <w:t>8.1.6 and clause 8.1.4.3 using condition "</w:t>
      </w:r>
      <w:r w:rsidRPr="009A3CB2">
        <w:t>Inband_Different"</w:t>
      </w:r>
      <w:r w:rsidRPr="009A3CB2">
        <w:rPr>
          <w:lang w:eastAsia="zh-CN"/>
        </w:rPr>
        <w:t xml:space="preserve"> </w:t>
      </w:r>
      <w:r w:rsidRPr="009A3CB2">
        <w:t>with the following exceptions:</w:t>
      </w:r>
    </w:p>
    <w:p w:rsidR="007B667F" w:rsidRPr="009A3CB2" w:rsidRDefault="007B667F" w:rsidP="007B667F">
      <w:pPr>
        <w:pStyle w:val="TH"/>
        <w:rPr>
          <w:lang w:eastAsia="zh-TW"/>
        </w:rPr>
      </w:pPr>
      <w:bookmarkStart w:id="11" w:name="OLE_LINK3"/>
      <w:bookmarkStart w:id="12" w:name="_Toc455739681"/>
      <w:r w:rsidRPr="009A3CB2">
        <w:t>Table 7.</w:t>
      </w:r>
      <w:r w:rsidRPr="009A3CB2">
        <w:rPr>
          <w:lang w:eastAsia="zh-CN"/>
        </w:rPr>
        <w:t>1</w:t>
      </w:r>
      <w:r w:rsidRPr="009A3CB2">
        <w:t>.</w:t>
      </w:r>
      <w:r w:rsidRPr="009A3CB2">
        <w:rPr>
          <w:lang w:eastAsia="zh-CN"/>
        </w:rPr>
        <w:t>18</w:t>
      </w:r>
      <w:r w:rsidRPr="009A3CB2">
        <w:t>.4.3-</w:t>
      </w:r>
      <w:r w:rsidRPr="009A3CB2">
        <w:rPr>
          <w:lang w:eastAsia="zh-CN"/>
        </w:rPr>
        <w:t>1</w:t>
      </w:r>
      <w:r w:rsidRPr="009A3CB2">
        <w:t xml:space="preserve">: </w:t>
      </w:r>
      <w:r w:rsidRPr="009A3CB2">
        <w:rPr>
          <w:i/>
        </w:rPr>
        <w:t>MAC-MainConfig-NB</w:t>
      </w:r>
      <w:r w:rsidRPr="009A3CB2">
        <w:t xml:space="preserve">: Additional </w:t>
      </w:r>
      <w:r w:rsidRPr="009A3CB2">
        <w:rPr>
          <w:lang w:eastAsia="zh-CN"/>
        </w:rPr>
        <w:t>HD-</w:t>
      </w:r>
      <w:r w:rsidRPr="009A3CB2">
        <w:t>FDD Category NB</w:t>
      </w:r>
      <w:r w:rsidRPr="009A3CB2">
        <w:rPr>
          <w:lang w:eastAsia="zh-CN"/>
        </w:rPr>
        <w:t xml:space="preserve">1 </w:t>
      </w:r>
      <w:r w:rsidRPr="009A3CB2">
        <w:t>UE Transmit Timing Accuracy test requirement</w:t>
      </w:r>
      <w:r w:rsidRPr="009A3CB2">
        <w:rPr>
          <w:lang w:eastAsia="zh-TW"/>
        </w:rPr>
        <w:t xml:space="preserve"> under Enhanced Coverage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667F" w:rsidRPr="009A3CB2" w:rsidTr="00394E14">
        <w:trPr>
          <w:gridBefore w:val="1"/>
          <w:wBefore w:w="9" w:type="dxa"/>
        </w:trPr>
        <w:tc>
          <w:tcPr>
            <w:tcW w:w="9738" w:type="dxa"/>
            <w:gridSpan w:val="4"/>
          </w:tcPr>
          <w:p w:rsidR="007B667F" w:rsidRPr="00B31403" w:rsidRDefault="007B667F" w:rsidP="00394E14">
            <w:pPr>
              <w:pStyle w:val="TAL"/>
              <w:rPr>
                <w:lang w:eastAsia="ja-JP"/>
              </w:rPr>
            </w:pPr>
            <w:r w:rsidRPr="00B31403">
              <w:rPr>
                <w:lang w:eastAsia="ja-JP"/>
              </w:rPr>
              <w:t xml:space="preserve">Derivation Path: TS 36.508 clause </w:t>
            </w:r>
            <w:r w:rsidRPr="00B31403">
              <w:rPr>
                <w:lang w:eastAsia="zh-CN"/>
              </w:rPr>
              <w:t>8.1.8, Table 8.1.8.2.1.5-1: MAC-MainConfig-NB-SRB</w:t>
            </w: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H"/>
              <w:rPr>
                <w:lang w:eastAsia="ja-JP"/>
              </w:rPr>
            </w:pPr>
            <w:r w:rsidRPr="00B31403">
              <w:rPr>
                <w:lang w:eastAsia="ja-JP"/>
              </w:rPr>
              <w:t>Information Element</w:t>
            </w:r>
          </w:p>
        </w:tc>
        <w:tc>
          <w:tcPr>
            <w:tcW w:w="2267" w:type="dxa"/>
          </w:tcPr>
          <w:p w:rsidR="007B667F" w:rsidRPr="00B31403" w:rsidRDefault="007B667F" w:rsidP="00394E14">
            <w:pPr>
              <w:pStyle w:val="TAH"/>
              <w:rPr>
                <w:lang w:eastAsia="ja-JP"/>
              </w:rPr>
            </w:pPr>
            <w:r w:rsidRPr="00B31403">
              <w:rPr>
                <w:lang w:eastAsia="ja-JP"/>
              </w:rPr>
              <w:t>Value/remark</w:t>
            </w:r>
          </w:p>
        </w:tc>
        <w:tc>
          <w:tcPr>
            <w:tcW w:w="1700" w:type="dxa"/>
          </w:tcPr>
          <w:p w:rsidR="007B667F" w:rsidRPr="00B31403" w:rsidRDefault="007B667F" w:rsidP="00394E14">
            <w:pPr>
              <w:pStyle w:val="TAH"/>
              <w:rPr>
                <w:lang w:eastAsia="ja-JP"/>
              </w:rPr>
            </w:pPr>
            <w:r w:rsidRPr="00B31403">
              <w:rPr>
                <w:lang w:eastAsia="ja-JP"/>
              </w:rPr>
              <w:t>Comment</w:t>
            </w:r>
          </w:p>
        </w:tc>
        <w:tc>
          <w:tcPr>
            <w:tcW w:w="1245" w:type="dxa"/>
          </w:tcPr>
          <w:p w:rsidR="007B667F" w:rsidRPr="00B31403" w:rsidRDefault="007B667F" w:rsidP="00394E14">
            <w:pPr>
              <w:pStyle w:val="TAH"/>
              <w:rPr>
                <w:lang w:eastAsia="ja-JP"/>
              </w:rPr>
            </w:pPr>
            <w:r w:rsidRPr="00B31403">
              <w:rPr>
                <w:lang w:eastAsia="ja-JP"/>
              </w:rPr>
              <w:t>Condition</w:t>
            </w: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MAC-MainConfig-NB-SRB ::= SEQUENCE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drx-Config-r13 CHOICE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setup SEQUENCE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onDurationTimer-r13</w:t>
            </w:r>
          </w:p>
        </w:tc>
        <w:tc>
          <w:tcPr>
            <w:tcW w:w="2267" w:type="dxa"/>
          </w:tcPr>
          <w:p w:rsidR="007B667F" w:rsidRPr="00B31403" w:rsidRDefault="007B667F" w:rsidP="00394E14">
            <w:pPr>
              <w:pStyle w:val="TAL"/>
              <w:rPr>
                <w:lang w:eastAsia="ja-JP"/>
              </w:rPr>
            </w:pPr>
            <w:r w:rsidRPr="00B31403">
              <w:rPr>
                <w:rFonts w:cs="Arial"/>
                <w:lang w:eastAsia="ja-JP"/>
              </w:rPr>
              <w:t>pp1</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drx-InactivityTimer-r13</w:t>
            </w:r>
            <w:r w:rsidRPr="00B31403">
              <w:rPr>
                <w:lang w:eastAsia="ja-JP"/>
              </w:rPr>
              <w:tab/>
            </w:r>
          </w:p>
        </w:tc>
        <w:tc>
          <w:tcPr>
            <w:tcW w:w="2267" w:type="dxa"/>
          </w:tcPr>
          <w:p w:rsidR="007B667F" w:rsidRPr="00B31403" w:rsidRDefault="007B667F" w:rsidP="00394E14">
            <w:pPr>
              <w:pStyle w:val="TAL"/>
              <w:rPr>
                <w:lang w:eastAsia="ja-JP"/>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drx-RetransmissionTimer-r13</w:t>
            </w:r>
          </w:p>
        </w:tc>
        <w:tc>
          <w:tcPr>
            <w:tcW w:w="2267" w:type="dxa"/>
          </w:tcPr>
          <w:p w:rsidR="007B667F" w:rsidRPr="00B31403" w:rsidRDefault="007B667F" w:rsidP="00394E14">
            <w:pPr>
              <w:pStyle w:val="TAL"/>
              <w:rPr>
                <w:lang w:eastAsia="ja-JP"/>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drx-Cycle-r13</w:t>
            </w:r>
          </w:p>
        </w:tc>
        <w:tc>
          <w:tcPr>
            <w:tcW w:w="2267" w:type="dxa"/>
          </w:tcPr>
          <w:p w:rsidR="007B667F" w:rsidRPr="00B31403" w:rsidRDefault="007B667F" w:rsidP="00394E14">
            <w:pPr>
              <w:pStyle w:val="TAL"/>
              <w:rPr>
                <w:rFonts w:cs="Arial"/>
                <w:lang w:eastAsia="ja-JP"/>
              </w:rPr>
            </w:pPr>
            <w:r w:rsidRPr="00B31403">
              <w:rPr>
                <w:rFonts w:cs="Arial"/>
                <w:lang w:eastAsia="ja-JP"/>
              </w:rPr>
              <w:t>sf2048</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drx-StartOffset-r13</w:t>
            </w:r>
            <w:r w:rsidRPr="00B31403">
              <w:rPr>
                <w:lang w:eastAsia="ja-JP"/>
              </w:rPr>
              <w:tab/>
            </w:r>
          </w:p>
        </w:tc>
        <w:tc>
          <w:tcPr>
            <w:tcW w:w="2267" w:type="dxa"/>
          </w:tcPr>
          <w:p w:rsidR="007B667F" w:rsidRPr="00B31403" w:rsidRDefault="007B667F" w:rsidP="00394E14">
            <w:pPr>
              <w:pStyle w:val="TAL"/>
              <w:rPr>
                <w:rFonts w:cs="Arial"/>
                <w:lang w:eastAsia="zh-CN"/>
              </w:rPr>
            </w:pPr>
            <w:r w:rsidRPr="00B31403">
              <w:rPr>
                <w:rFonts w:cs="Arial"/>
                <w:lang w:eastAsia="zh-CN"/>
              </w:rPr>
              <w:t>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drx-ULRetransmissionTimer-r13</w:t>
            </w:r>
          </w:p>
        </w:tc>
        <w:tc>
          <w:tcPr>
            <w:tcW w:w="2267" w:type="dxa"/>
          </w:tcPr>
          <w:p w:rsidR="007B667F" w:rsidRPr="00B31403" w:rsidRDefault="007B667F" w:rsidP="00394E14">
            <w:pPr>
              <w:pStyle w:val="TAL"/>
              <w:rPr>
                <w:rFonts w:cs="Arial"/>
                <w:lang w:eastAsia="zh-CN"/>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w:t>
            </w:r>
            <w:r w:rsidRPr="00B31403">
              <w:rPr>
                <w:lang w:eastAsia="zh-CN"/>
              </w:rPr>
              <w:t xml:space="preserve">  </w:t>
            </w:r>
            <w:r w:rsidRPr="00B31403">
              <w:rPr>
                <w:lang w:eastAsia="ja-JP"/>
              </w:rPr>
              <w:t>}</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bookmarkEnd w:id="11"/>
    </w:tbl>
    <w:p w:rsidR="007B667F" w:rsidRPr="009A3CB2" w:rsidRDefault="007B667F" w:rsidP="007B667F">
      <w:pPr>
        <w:rPr>
          <w:lang w:eastAsia="zh-TW"/>
        </w:rPr>
      </w:pPr>
    </w:p>
    <w:p w:rsidR="007B667F" w:rsidRPr="009A3CB2" w:rsidRDefault="007B667F" w:rsidP="007B667F">
      <w:pPr>
        <w:pStyle w:val="TH"/>
      </w:pPr>
      <w:r w:rsidRPr="009A3CB2">
        <w:t>Table 7.1.</w:t>
      </w:r>
      <w:r w:rsidRPr="009A3CB2">
        <w:rPr>
          <w:lang w:eastAsia="zh-CN"/>
        </w:rPr>
        <w:t>18</w:t>
      </w:r>
      <w:r w:rsidRPr="009A3CB2">
        <w:t>.4.3-2: NPDCCH-ConfigDedicated-NB: Additional HD-FDD Category NB1 UE Transmit Timing Accuracy test requirement</w:t>
      </w:r>
      <w:r w:rsidRPr="009A3CB2">
        <w:rPr>
          <w:rFonts w:eastAsia="SimSun"/>
        </w:rPr>
        <w:t xml:space="preserve"> under Enhanced Coverage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B667F" w:rsidRPr="009A3CB2" w:rsidTr="00394E14">
        <w:tc>
          <w:tcPr>
            <w:tcW w:w="9781" w:type="dxa"/>
            <w:gridSpan w:val="4"/>
          </w:tcPr>
          <w:p w:rsidR="007B667F" w:rsidRPr="00B31403" w:rsidRDefault="007B667F" w:rsidP="00394E14">
            <w:pPr>
              <w:pStyle w:val="TAL"/>
              <w:rPr>
                <w:lang w:eastAsia="ja-JP"/>
              </w:rPr>
            </w:pPr>
            <w:r w:rsidRPr="00B31403">
              <w:rPr>
                <w:lang w:eastAsia="ja-JP"/>
              </w:rPr>
              <w:t xml:space="preserve">Derivation Path: TS 36.508 clause </w:t>
            </w:r>
            <w:r w:rsidRPr="00B31403">
              <w:rPr>
                <w:lang w:eastAsia="zh-CN"/>
              </w:rPr>
              <w:t>8.1.6, Table 8.1.6.3-3: NPDCCH-ConfigDedicated-NB-DEFAULT</w:t>
            </w:r>
          </w:p>
        </w:tc>
      </w:tr>
      <w:tr w:rsidR="007B667F" w:rsidRPr="009A3CB2" w:rsidTr="00394E14">
        <w:tblPrEx>
          <w:tblCellMar>
            <w:left w:w="108" w:type="dxa"/>
            <w:right w:w="108" w:type="dxa"/>
          </w:tblCellMar>
        </w:tblPrEx>
        <w:tc>
          <w:tcPr>
            <w:tcW w:w="4537" w:type="dxa"/>
          </w:tcPr>
          <w:p w:rsidR="007B667F" w:rsidRPr="00B31403" w:rsidRDefault="007B667F" w:rsidP="00394E14">
            <w:pPr>
              <w:pStyle w:val="TAH"/>
              <w:rPr>
                <w:lang w:eastAsia="ja-JP"/>
              </w:rPr>
            </w:pPr>
            <w:r w:rsidRPr="00B31403">
              <w:rPr>
                <w:lang w:eastAsia="ja-JP"/>
              </w:rPr>
              <w:t>Information Element</w:t>
            </w:r>
          </w:p>
        </w:tc>
        <w:tc>
          <w:tcPr>
            <w:tcW w:w="2268" w:type="dxa"/>
          </w:tcPr>
          <w:p w:rsidR="007B667F" w:rsidRPr="00B31403" w:rsidRDefault="007B667F" w:rsidP="00394E14">
            <w:pPr>
              <w:pStyle w:val="TAH"/>
              <w:rPr>
                <w:lang w:eastAsia="ja-JP"/>
              </w:rPr>
            </w:pPr>
            <w:r w:rsidRPr="00B31403">
              <w:rPr>
                <w:lang w:eastAsia="ja-JP"/>
              </w:rPr>
              <w:t>Value/remark</w:t>
            </w:r>
          </w:p>
        </w:tc>
        <w:tc>
          <w:tcPr>
            <w:tcW w:w="1701" w:type="dxa"/>
          </w:tcPr>
          <w:p w:rsidR="007B667F" w:rsidRPr="00B31403" w:rsidRDefault="007B667F" w:rsidP="00394E14">
            <w:pPr>
              <w:pStyle w:val="TAH"/>
              <w:rPr>
                <w:lang w:eastAsia="ja-JP"/>
              </w:rPr>
            </w:pPr>
            <w:r w:rsidRPr="00B31403">
              <w:rPr>
                <w:lang w:eastAsia="ja-JP"/>
              </w:rPr>
              <w:t>Comment</w:t>
            </w:r>
          </w:p>
        </w:tc>
        <w:tc>
          <w:tcPr>
            <w:tcW w:w="1275" w:type="dxa"/>
          </w:tcPr>
          <w:p w:rsidR="007B667F" w:rsidRPr="00B31403" w:rsidRDefault="007B667F" w:rsidP="00394E14">
            <w:pPr>
              <w:pStyle w:val="TAH"/>
              <w:rPr>
                <w:lang w:eastAsia="ja-JP"/>
              </w:rPr>
            </w:pPr>
            <w:r w:rsidRPr="00B31403">
              <w:rPr>
                <w:lang w:eastAsia="ja-JP"/>
              </w:rPr>
              <w:t>Condition</w:t>
            </w:r>
          </w:p>
        </w:tc>
      </w:tr>
      <w:tr w:rsidR="007B667F" w:rsidRPr="009A3CB2" w:rsidTr="00394E1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r w:rsidRPr="00B31403">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Borders>
              <w:bottom w:val="single" w:sz="4" w:space="0" w:color="auto"/>
            </w:tcBorders>
          </w:tcPr>
          <w:p w:rsidR="007B667F" w:rsidRPr="00B31403" w:rsidRDefault="007B667F" w:rsidP="00394E14">
            <w:pPr>
              <w:pStyle w:val="TAL"/>
              <w:rPr>
                <w:lang w:eastAsia="ja-JP"/>
              </w:rPr>
            </w:pPr>
            <w:r w:rsidRPr="00B31403">
              <w:rPr>
                <w:lang w:eastAsia="ja-JP"/>
              </w:rPr>
              <w:t xml:space="preserve">  npdcch-NumRepetitions-r13</w:t>
            </w:r>
          </w:p>
        </w:tc>
        <w:tc>
          <w:tcPr>
            <w:tcW w:w="2268" w:type="dxa"/>
          </w:tcPr>
          <w:p w:rsidR="007B667F" w:rsidRPr="00B31403" w:rsidRDefault="007B667F" w:rsidP="00394E14">
            <w:pPr>
              <w:pStyle w:val="TAL"/>
              <w:rPr>
                <w:lang w:eastAsia="ja-JP"/>
              </w:rPr>
            </w:pPr>
            <w:r w:rsidRPr="00B31403">
              <w:rPr>
                <w:lang w:eastAsia="ja-JP"/>
              </w:rPr>
              <w:t>r32</w:t>
            </w:r>
          </w:p>
        </w:tc>
        <w:tc>
          <w:tcPr>
            <w:tcW w:w="1701" w:type="dxa"/>
          </w:tcPr>
          <w:p w:rsidR="007B667F" w:rsidRPr="00B31403" w:rsidRDefault="007B667F" w:rsidP="00394E14">
            <w:pPr>
              <w:pStyle w:val="TAL"/>
              <w:rPr>
                <w:lang w:eastAsia="zh-CN"/>
              </w:rPr>
            </w:pPr>
            <w:r w:rsidRPr="00B31403">
              <w:rPr>
                <w:lang w:eastAsia="zh-CN"/>
              </w:rPr>
              <w:t xml:space="preserve">Set </w:t>
            </w:r>
            <w:r w:rsidRPr="00B31403">
              <w:rPr>
                <w:rFonts w:cs="Arial"/>
                <w:lang w:eastAsia="ja-JP"/>
              </w:rPr>
              <w:t>NPDCCH repetition</w:t>
            </w:r>
            <w:r w:rsidRPr="00B31403">
              <w:rPr>
                <w:rFonts w:cs="Arial"/>
                <w:lang w:eastAsia="zh-CN"/>
              </w:rPr>
              <w:t xml:space="preserve"> to 32</w:t>
            </w:r>
          </w:p>
        </w:tc>
        <w:tc>
          <w:tcPr>
            <w:tcW w:w="127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Borders>
              <w:bottom w:val="single" w:sz="4" w:space="0" w:color="auto"/>
            </w:tcBorders>
          </w:tcPr>
          <w:p w:rsidR="007B667F" w:rsidRPr="00B31403" w:rsidRDefault="007B667F" w:rsidP="00394E14">
            <w:pPr>
              <w:pStyle w:val="TAL"/>
              <w:rPr>
                <w:lang w:eastAsia="ja-JP"/>
              </w:rPr>
            </w:pPr>
            <w:r w:rsidRPr="00B31403">
              <w:rPr>
                <w:lang w:eastAsia="zh-CN"/>
              </w:rPr>
              <w:t xml:space="preserve">  </w:t>
            </w:r>
            <w:r w:rsidRPr="00B31403">
              <w:rPr>
                <w:lang w:eastAsia="ja-JP"/>
              </w:rPr>
              <w:t>npdcch-StartSF-USS-r13</w:t>
            </w:r>
          </w:p>
        </w:tc>
        <w:tc>
          <w:tcPr>
            <w:tcW w:w="2268" w:type="dxa"/>
          </w:tcPr>
          <w:p w:rsidR="007B667F" w:rsidRPr="00B31403" w:rsidRDefault="007B667F" w:rsidP="00394E14">
            <w:pPr>
              <w:pStyle w:val="TAL"/>
              <w:rPr>
                <w:lang w:eastAsia="ja-JP"/>
              </w:rPr>
            </w:pPr>
            <w:r w:rsidRPr="00B31403">
              <w:rPr>
                <w:lang w:eastAsia="zh-CN"/>
              </w:rPr>
              <w:t>v2</w:t>
            </w:r>
          </w:p>
        </w:tc>
        <w:tc>
          <w:tcPr>
            <w:tcW w:w="1701" w:type="dxa"/>
          </w:tcPr>
          <w:p w:rsidR="007B667F" w:rsidRPr="00B31403" w:rsidRDefault="007B667F" w:rsidP="00394E14">
            <w:pPr>
              <w:pStyle w:val="TAL"/>
              <w:rPr>
                <w:lang w:eastAsia="zh-CN"/>
              </w:rPr>
            </w:pPr>
          </w:p>
        </w:tc>
        <w:tc>
          <w:tcPr>
            <w:tcW w:w="127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Pr>
          <w:p w:rsidR="007B667F" w:rsidRPr="00B31403" w:rsidRDefault="007B667F" w:rsidP="00394E14">
            <w:pPr>
              <w:pStyle w:val="TAL"/>
              <w:rPr>
                <w:lang w:eastAsia="ja-JP"/>
              </w:rPr>
            </w:pPr>
            <w:r w:rsidRPr="00B31403">
              <w:rPr>
                <w:lang w:eastAsia="ja-JP"/>
              </w:rPr>
              <w:t>}</w:t>
            </w:r>
          </w:p>
        </w:tc>
        <w:tc>
          <w:tcPr>
            <w:tcW w:w="2268" w:type="dxa"/>
          </w:tcPr>
          <w:p w:rsidR="007B667F" w:rsidRPr="00B31403" w:rsidRDefault="007B667F" w:rsidP="00394E14">
            <w:pPr>
              <w:pStyle w:val="TAL"/>
              <w:rPr>
                <w:lang w:eastAsia="ja-JP"/>
              </w:rPr>
            </w:pPr>
          </w:p>
        </w:tc>
        <w:tc>
          <w:tcPr>
            <w:tcW w:w="1701" w:type="dxa"/>
          </w:tcPr>
          <w:p w:rsidR="007B667F" w:rsidRPr="00B31403" w:rsidRDefault="007B667F" w:rsidP="00394E14">
            <w:pPr>
              <w:pStyle w:val="TAL"/>
              <w:rPr>
                <w:lang w:eastAsia="ja-JP"/>
              </w:rPr>
            </w:pPr>
          </w:p>
        </w:tc>
        <w:tc>
          <w:tcPr>
            <w:tcW w:w="1275" w:type="dxa"/>
          </w:tcPr>
          <w:p w:rsidR="007B667F" w:rsidRPr="00B31403" w:rsidRDefault="007B667F" w:rsidP="00394E14">
            <w:pPr>
              <w:pStyle w:val="TAL"/>
              <w:rPr>
                <w:lang w:eastAsia="ja-JP"/>
              </w:rPr>
            </w:pPr>
          </w:p>
        </w:tc>
      </w:tr>
    </w:tbl>
    <w:p w:rsidR="007B667F" w:rsidRPr="009A3CB2" w:rsidRDefault="007B667F" w:rsidP="007B667F"/>
    <w:p w:rsidR="007B667F" w:rsidRPr="009A3CB2" w:rsidRDefault="007B667F" w:rsidP="007B667F">
      <w:pPr>
        <w:pStyle w:val="TH"/>
      </w:pPr>
      <w:r w:rsidRPr="009A3CB2">
        <w:t>Table 7.1.</w:t>
      </w:r>
      <w:r w:rsidRPr="009A3CB2">
        <w:rPr>
          <w:lang w:eastAsia="zh-CN"/>
        </w:rPr>
        <w:t>18</w:t>
      </w:r>
      <w:r w:rsidRPr="009A3CB2">
        <w:t>.4.3-3:NB-IoT Physical layer parameters for DCI format N0: Additional HD-FDD Category NB1 UE Transmit Timing Accuracy test requirement</w:t>
      </w:r>
      <w:r w:rsidRPr="009A3CB2">
        <w:rPr>
          <w:rFonts w:eastAsia="SimSun"/>
        </w:rPr>
        <w:t xml:space="preserve"> under Enhanced Coverage</w:t>
      </w:r>
    </w:p>
    <w:tbl>
      <w:tblPr>
        <w:tblW w:w="0" w:type="auto"/>
        <w:jc w:val="center"/>
        <w:tblLayout w:type="fixed"/>
        <w:tblCellMar>
          <w:left w:w="99" w:type="dxa"/>
          <w:right w:w="99" w:type="dxa"/>
        </w:tblCellMar>
        <w:tblLook w:val="0000" w:firstRow="0" w:lastRow="0" w:firstColumn="0" w:lastColumn="0" w:noHBand="0" w:noVBand="0"/>
      </w:tblPr>
      <w:tblGrid>
        <w:gridCol w:w="1677"/>
        <w:gridCol w:w="1441"/>
        <w:gridCol w:w="2220"/>
        <w:gridCol w:w="2220"/>
        <w:gridCol w:w="2212"/>
      </w:tblGrid>
      <w:tr w:rsidR="007B667F" w:rsidRPr="009A3CB2" w:rsidTr="00394E14">
        <w:trPr>
          <w:cantSplit/>
          <w:trHeight w:val="57"/>
          <w:jc w:val="center"/>
        </w:trPr>
        <w:tc>
          <w:tcPr>
            <w:tcW w:w="9770" w:type="dxa"/>
            <w:gridSpan w:val="5"/>
            <w:tcBorders>
              <w:top w:val="single" w:sz="4" w:space="0" w:color="auto"/>
              <w:left w:val="single" w:sz="4" w:space="0" w:color="auto"/>
              <w:bottom w:val="single" w:sz="4" w:space="0" w:color="auto"/>
              <w:right w:val="single" w:sz="4" w:space="0" w:color="auto"/>
            </w:tcBorders>
            <w:vAlign w:val="center"/>
          </w:tcPr>
          <w:p w:rsidR="007B667F" w:rsidRPr="00B31403" w:rsidRDefault="007B667F" w:rsidP="00394E14">
            <w:pPr>
              <w:pStyle w:val="TAH"/>
              <w:jc w:val="both"/>
              <w:rPr>
                <w:lang w:eastAsia="ja-JP"/>
              </w:rPr>
            </w:pPr>
            <w:r w:rsidRPr="00B31403">
              <w:rPr>
                <w:b w:val="0"/>
                <w:lang w:eastAsia="zh-CN"/>
              </w:rPr>
              <w:t>Derivation Path: TS 36.508 clause 8.1.3, Table 8.1.3.6.1.1-1: NB-IoT Physical layer parameters for DCI format N0</w:t>
            </w:r>
          </w:p>
        </w:tc>
      </w:tr>
      <w:tr w:rsidR="007B667F" w:rsidRPr="009A3CB2" w:rsidTr="00394E14">
        <w:trPr>
          <w:cantSplit/>
          <w:trHeight w:val="57"/>
          <w:jc w:val="center"/>
        </w:trPr>
        <w:tc>
          <w:tcPr>
            <w:tcW w:w="1677" w:type="dxa"/>
            <w:tcBorders>
              <w:top w:val="single" w:sz="4" w:space="0" w:color="auto"/>
              <w:left w:val="single" w:sz="4" w:space="0" w:color="auto"/>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Parameter</w:t>
            </w:r>
          </w:p>
        </w:tc>
        <w:tc>
          <w:tcPr>
            <w:tcW w:w="1441"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Value</w:t>
            </w:r>
          </w:p>
        </w:tc>
        <w:tc>
          <w:tcPr>
            <w:tcW w:w="2220"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Value in binary</w:t>
            </w:r>
          </w:p>
        </w:tc>
        <w:tc>
          <w:tcPr>
            <w:tcW w:w="2220"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Comment</w:t>
            </w:r>
          </w:p>
        </w:tc>
        <w:tc>
          <w:tcPr>
            <w:tcW w:w="2212"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Condition</w:t>
            </w:r>
          </w:p>
        </w:tc>
      </w:tr>
      <w:tr w:rsidR="007B667F" w:rsidRPr="009A3CB2" w:rsidTr="00394E14">
        <w:trPr>
          <w:cantSplit/>
          <w:trHeight w:val="57"/>
          <w:jc w:val="center"/>
        </w:trPr>
        <w:tc>
          <w:tcPr>
            <w:tcW w:w="1677" w:type="dxa"/>
            <w:tcBorders>
              <w:top w:val="nil"/>
              <w:left w:val="single" w:sz="4" w:space="0" w:color="auto"/>
              <w:bottom w:val="single" w:sz="4" w:space="0" w:color="auto"/>
              <w:right w:val="single" w:sz="4" w:space="0" w:color="auto"/>
            </w:tcBorders>
            <w:vAlign w:val="center"/>
          </w:tcPr>
          <w:p w:rsidR="007B667F" w:rsidRPr="00B31403" w:rsidRDefault="007B667F" w:rsidP="00394E14">
            <w:pPr>
              <w:pStyle w:val="TAL"/>
              <w:rPr>
                <w:lang w:eastAsia="zh-CN"/>
              </w:rPr>
            </w:pPr>
            <w:r w:rsidRPr="00B31403">
              <w:rPr>
                <w:lang w:eastAsia="ja-JP"/>
              </w:rPr>
              <w:t>R</w:t>
            </w:r>
            <w:r w:rsidRPr="00B31403">
              <w:rPr>
                <w:lang w:eastAsia="zh-CN"/>
              </w:rPr>
              <w:t>epetition number</w:t>
            </w:r>
          </w:p>
        </w:tc>
        <w:tc>
          <w:tcPr>
            <w:tcW w:w="1441" w:type="dxa"/>
            <w:tcBorders>
              <w:top w:val="nil"/>
              <w:left w:val="nil"/>
              <w:bottom w:val="single" w:sz="4" w:space="0" w:color="auto"/>
              <w:right w:val="single" w:sz="4" w:space="0" w:color="auto"/>
            </w:tcBorders>
            <w:vAlign w:val="center"/>
          </w:tcPr>
          <w:p w:rsidR="007B667F" w:rsidRPr="009A3CB2" w:rsidRDefault="007B667F" w:rsidP="00394E14">
            <w:pPr>
              <w:pStyle w:val="B1"/>
              <w:spacing w:after="0"/>
              <w:ind w:left="221" w:hanging="221"/>
              <w:jc w:val="both"/>
              <w:rPr>
                <w:rFonts w:ascii="Arial" w:hAnsi="Arial" w:cs="Arial"/>
                <w:i/>
                <w:sz w:val="18"/>
                <w:szCs w:val="18"/>
                <w:lang w:eastAsia="zh-CN"/>
              </w:rPr>
            </w:pPr>
            <w:r w:rsidRPr="009A3CB2">
              <w:rPr>
                <w:rFonts w:ascii="Arial" w:hAnsi="Arial" w:cs="Arial"/>
                <w:i/>
                <w:sz w:val="18"/>
                <w:szCs w:val="18"/>
                <w:lang w:eastAsia="zh-CN"/>
              </w:rPr>
              <w:t>7</w:t>
            </w:r>
          </w:p>
        </w:tc>
        <w:tc>
          <w:tcPr>
            <w:tcW w:w="2220" w:type="dxa"/>
            <w:tcBorders>
              <w:top w:val="nil"/>
              <w:left w:val="nil"/>
              <w:bottom w:val="single" w:sz="4" w:space="0" w:color="auto"/>
              <w:right w:val="single" w:sz="4" w:space="0" w:color="auto"/>
            </w:tcBorders>
            <w:vAlign w:val="center"/>
          </w:tcPr>
          <w:p w:rsidR="007B667F" w:rsidRPr="00B31403" w:rsidRDefault="007B667F" w:rsidP="00394E14">
            <w:pPr>
              <w:pStyle w:val="TAC"/>
              <w:rPr>
                <w:lang w:eastAsia="ja-JP"/>
              </w:rPr>
            </w:pPr>
            <w:r w:rsidRPr="00B31403">
              <w:rPr>
                <w:lang w:eastAsia="ja-JP"/>
              </w:rPr>
              <w:t>“</w:t>
            </w:r>
            <w:r w:rsidRPr="00B31403">
              <w:rPr>
                <w:lang w:eastAsia="zh-CN"/>
              </w:rPr>
              <w:t>111</w:t>
            </w:r>
            <w:r w:rsidRPr="00B31403">
              <w:rPr>
                <w:lang w:eastAsia="ja-JP"/>
              </w:rPr>
              <w:t>”</w:t>
            </w:r>
          </w:p>
        </w:tc>
        <w:tc>
          <w:tcPr>
            <w:tcW w:w="2220" w:type="dxa"/>
            <w:tcBorders>
              <w:top w:val="nil"/>
              <w:left w:val="nil"/>
              <w:bottom w:val="single" w:sz="4" w:space="0" w:color="auto"/>
              <w:right w:val="single" w:sz="4" w:space="0" w:color="auto"/>
            </w:tcBorders>
            <w:vAlign w:val="center"/>
          </w:tcPr>
          <w:p w:rsidR="007B667F" w:rsidRPr="00B31403" w:rsidRDefault="007B667F" w:rsidP="00394E14">
            <w:pPr>
              <w:pStyle w:val="TAC"/>
              <w:jc w:val="left"/>
              <w:rPr>
                <w:lang w:eastAsia="ja-JP"/>
              </w:rPr>
            </w:pPr>
            <w:r w:rsidRPr="00B31403">
              <w:rPr>
                <w:lang w:eastAsia="zh-CN"/>
              </w:rPr>
              <w:t xml:space="preserve">Set </w:t>
            </w:r>
            <w:r w:rsidRPr="00B31403">
              <w:rPr>
                <w:rFonts w:cs="Arial"/>
                <w:lang w:eastAsia="ja-JP"/>
              </w:rPr>
              <w:t>NP</w:t>
            </w:r>
            <w:r w:rsidRPr="00B31403">
              <w:rPr>
                <w:rFonts w:cs="Arial"/>
                <w:lang w:eastAsia="zh-CN"/>
              </w:rPr>
              <w:t>US</w:t>
            </w:r>
            <w:r w:rsidRPr="00B31403">
              <w:rPr>
                <w:rFonts w:cs="Arial"/>
                <w:lang w:eastAsia="ja-JP"/>
              </w:rPr>
              <w:t>CH repetition</w:t>
            </w:r>
            <w:r w:rsidRPr="00B31403">
              <w:rPr>
                <w:rFonts w:cs="Arial"/>
                <w:lang w:eastAsia="zh-CN"/>
              </w:rPr>
              <w:t xml:space="preserve"> to 128</w:t>
            </w:r>
          </w:p>
        </w:tc>
        <w:tc>
          <w:tcPr>
            <w:tcW w:w="2212" w:type="dxa"/>
            <w:tcBorders>
              <w:top w:val="nil"/>
              <w:left w:val="nil"/>
              <w:bottom w:val="single" w:sz="4" w:space="0" w:color="auto"/>
              <w:right w:val="single" w:sz="4" w:space="0" w:color="auto"/>
            </w:tcBorders>
            <w:vAlign w:val="center"/>
          </w:tcPr>
          <w:p w:rsidR="007B667F" w:rsidRPr="00B31403" w:rsidRDefault="007B667F" w:rsidP="00394E14">
            <w:pPr>
              <w:pStyle w:val="TAC"/>
              <w:rPr>
                <w:lang w:eastAsia="ja-JP"/>
              </w:rPr>
            </w:pPr>
          </w:p>
        </w:tc>
      </w:tr>
    </w:tbl>
    <w:p w:rsidR="007B667F" w:rsidRDefault="007B667F" w:rsidP="007B667F">
      <w:pPr>
        <w:rPr>
          <w:ins w:id="13" w:author="Anritsu" w:date="2019-02-05T18:05:00Z"/>
          <w:lang w:eastAsia="ja-JP"/>
        </w:rPr>
      </w:pPr>
    </w:p>
    <w:p w:rsidR="002C3FC7" w:rsidRPr="002B3813" w:rsidRDefault="002C3FC7" w:rsidP="002C3FC7">
      <w:pPr>
        <w:pStyle w:val="TH"/>
        <w:ind w:firstLineChars="200" w:firstLine="402"/>
        <w:jc w:val="left"/>
        <w:rPr>
          <w:ins w:id="14" w:author="Anritsu" w:date="2019-02-05T18:05:00Z"/>
          <w:lang w:eastAsia="ja-JP"/>
        </w:rPr>
      </w:pPr>
      <w:ins w:id="15" w:author="Anritsu" w:date="2019-02-05T18:05:00Z">
        <w:r w:rsidRPr="002B3813">
          <w:lastRenderedPageBreak/>
          <w:t xml:space="preserve">Table </w:t>
        </w:r>
      </w:ins>
      <w:ins w:id="16" w:author="Anritsu" w:date="2019-02-05T18:06:00Z">
        <w:r>
          <w:rPr>
            <w:rFonts w:hint="eastAsia"/>
            <w:lang w:eastAsia="ja-JP"/>
          </w:rPr>
          <w:t>7</w:t>
        </w:r>
      </w:ins>
      <w:ins w:id="17" w:author="Anritsu" w:date="2019-02-05T18:05:00Z">
        <w:r w:rsidRPr="00EE3562">
          <w:t>.</w:t>
        </w:r>
      </w:ins>
      <w:ins w:id="18" w:author="Anritsu" w:date="2019-02-05T18:06:00Z">
        <w:r>
          <w:rPr>
            <w:rFonts w:hint="eastAsia"/>
            <w:lang w:eastAsia="ja-JP"/>
          </w:rPr>
          <w:t>1</w:t>
        </w:r>
      </w:ins>
      <w:ins w:id="19" w:author="Anritsu" w:date="2019-02-05T18:05:00Z">
        <w:r w:rsidRPr="00EE3562">
          <w:t>.</w:t>
        </w:r>
        <w:r w:rsidRPr="00EE3562">
          <w:rPr>
            <w:lang w:eastAsia="zh-CN"/>
          </w:rPr>
          <w:t>18</w:t>
        </w:r>
        <w:r w:rsidRPr="00EE3562">
          <w:t>.4.3-</w:t>
        </w:r>
      </w:ins>
      <w:ins w:id="20" w:author="Anritsu" w:date="2019-02-05T18:11:00Z">
        <w:r w:rsidR="0079373E">
          <w:rPr>
            <w:rFonts w:hint="eastAsia"/>
            <w:lang w:eastAsia="ja-JP"/>
          </w:rPr>
          <w:t>4</w:t>
        </w:r>
      </w:ins>
      <w:ins w:id="21" w:author="Anritsu" w:date="2019-02-05T18:05:00Z">
        <w:r w:rsidRPr="002B3813">
          <w:t xml:space="preserve">: </w:t>
        </w:r>
        <w:r w:rsidRPr="002B3813">
          <w:rPr>
            <w:i/>
          </w:rPr>
          <w:t>RRCConnectionSetup-NB</w:t>
        </w:r>
        <w:r w:rsidRPr="00EE3562">
          <w:t>:</w:t>
        </w:r>
        <w:r w:rsidRPr="00EE3562">
          <w:rPr>
            <w:lang w:eastAsia="zh-CN"/>
          </w:rPr>
          <w:t xml:space="preserve"> </w:t>
        </w:r>
      </w:ins>
      <w:ins w:id="22" w:author="Anritsu" w:date="2019-02-05T18:08:00Z">
        <w:r w:rsidR="0079373E" w:rsidRPr="009A3CB2">
          <w:t>HD-FDD Category NB1 UE</w:t>
        </w:r>
      </w:ins>
      <w:ins w:id="23" w:author="Anritsu" w:date="2019-02-05T18:07:00Z">
        <w:r w:rsidR="0079373E" w:rsidRPr="009A3CB2">
          <w:t xml:space="preserve"> Transmit Timing Accuracy Test 2</w:t>
        </w:r>
      </w:ins>
      <w:ins w:id="24" w:author="Anritsu" w:date="2019-02-05T18:06:00Z">
        <w:r w:rsidR="0079373E" w:rsidRPr="009A3CB2">
          <w:t xml:space="preserve"> requirement</w:t>
        </w:r>
        <w:r w:rsidR="0079373E" w:rsidRPr="009A3CB2">
          <w:rPr>
            <w:rFonts w:eastAsia="SimSun"/>
          </w:rPr>
          <w:t xml:space="preserve"> under Enhanced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5" w:author="Anritsu" w:date="2019-02-05T18:1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6">
          <w:tblGrid>
            <w:gridCol w:w="9"/>
            <w:gridCol w:w="4526"/>
            <w:gridCol w:w="2267"/>
            <w:gridCol w:w="1700"/>
            <w:gridCol w:w="1245"/>
          </w:tblGrid>
        </w:tblGridChange>
      </w:tblGrid>
      <w:tr w:rsidR="002C3FC7" w:rsidRPr="002B3813" w:rsidTr="0079373E">
        <w:trPr>
          <w:gridBefore w:val="1"/>
          <w:wBefore w:w="9" w:type="dxa"/>
          <w:ins w:id="27" w:author="Anritsu" w:date="2019-02-05T18:05:00Z"/>
          <w:trPrChange w:id="28" w:author="Anritsu" w:date="2019-02-05T18:10:00Z">
            <w:trPr>
              <w:gridBefore w:val="1"/>
              <w:wBefore w:w="9" w:type="dxa"/>
            </w:trPr>
          </w:trPrChange>
        </w:trPr>
        <w:tc>
          <w:tcPr>
            <w:tcW w:w="9738" w:type="dxa"/>
            <w:gridSpan w:val="4"/>
            <w:tcPrChange w:id="29" w:author="Anritsu" w:date="2019-02-05T18:10:00Z">
              <w:tcPr>
                <w:tcW w:w="9738" w:type="dxa"/>
                <w:gridSpan w:val="4"/>
              </w:tcPr>
            </w:tcPrChange>
          </w:tcPr>
          <w:p w:rsidR="002C3FC7" w:rsidRPr="00D10C96" w:rsidRDefault="002C3FC7" w:rsidP="00394E14">
            <w:pPr>
              <w:pStyle w:val="TAL"/>
              <w:rPr>
                <w:ins w:id="30" w:author="Anritsu" w:date="2019-02-05T18:05:00Z"/>
                <w:lang w:eastAsia="ja-JP"/>
              </w:rPr>
            </w:pPr>
            <w:ins w:id="31" w:author="Anritsu" w:date="2019-02-05T18:05: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2C3FC7" w:rsidRPr="002B3813" w:rsidTr="0079373E">
        <w:tblPrEx>
          <w:tblCellMar>
            <w:left w:w="108" w:type="dxa"/>
            <w:right w:w="108" w:type="dxa"/>
          </w:tblCellMar>
          <w:tblPrExChange w:id="32" w:author="Anritsu" w:date="2019-02-05T18:10:00Z">
            <w:tblPrEx>
              <w:tblCellMar>
                <w:left w:w="108" w:type="dxa"/>
                <w:right w:w="108" w:type="dxa"/>
              </w:tblCellMar>
            </w:tblPrEx>
          </w:tblPrExChange>
        </w:tblPrEx>
        <w:trPr>
          <w:ins w:id="33" w:author="Anritsu" w:date="2019-02-05T18:05:00Z"/>
        </w:trPr>
        <w:tc>
          <w:tcPr>
            <w:tcW w:w="4535" w:type="dxa"/>
            <w:gridSpan w:val="2"/>
            <w:tcPrChange w:id="34" w:author="Anritsu" w:date="2019-02-05T18:10:00Z">
              <w:tcPr>
                <w:tcW w:w="4535" w:type="dxa"/>
                <w:gridSpan w:val="2"/>
              </w:tcPr>
            </w:tcPrChange>
          </w:tcPr>
          <w:p w:rsidR="002C3FC7" w:rsidRPr="002B3813" w:rsidRDefault="002C3FC7" w:rsidP="00394E14">
            <w:pPr>
              <w:pStyle w:val="TAH"/>
              <w:rPr>
                <w:ins w:id="35" w:author="Anritsu" w:date="2019-02-05T18:05:00Z"/>
              </w:rPr>
            </w:pPr>
            <w:ins w:id="36" w:author="Anritsu" w:date="2019-02-05T18:05:00Z">
              <w:r w:rsidRPr="002B3813">
                <w:t>Information Element</w:t>
              </w:r>
            </w:ins>
          </w:p>
        </w:tc>
        <w:tc>
          <w:tcPr>
            <w:tcW w:w="2267" w:type="dxa"/>
            <w:tcPrChange w:id="37" w:author="Anritsu" w:date="2019-02-05T18:10:00Z">
              <w:tcPr>
                <w:tcW w:w="2267" w:type="dxa"/>
              </w:tcPr>
            </w:tcPrChange>
          </w:tcPr>
          <w:p w:rsidR="002C3FC7" w:rsidRPr="002B3813" w:rsidRDefault="002C3FC7" w:rsidP="00394E14">
            <w:pPr>
              <w:pStyle w:val="TAH"/>
              <w:rPr>
                <w:ins w:id="38" w:author="Anritsu" w:date="2019-02-05T18:05:00Z"/>
              </w:rPr>
            </w:pPr>
            <w:ins w:id="39" w:author="Anritsu" w:date="2019-02-05T18:05:00Z">
              <w:r w:rsidRPr="002B3813">
                <w:t>Value/remark</w:t>
              </w:r>
            </w:ins>
          </w:p>
        </w:tc>
        <w:tc>
          <w:tcPr>
            <w:tcW w:w="1700" w:type="dxa"/>
            <w:tcPrChange w:id="40" w:author="Anritsu" w:date="2019-02-05T18:10:00Z">
              <w:tcPr>
                <w:tcW w:w="1700" w:type="dxa"/>
              </w:tcPr>
            </w:tcPrChange>
          </w:tcPr>
          <w:p w:rsidR="002C3FC7" w:rsidRPr="002B3813" w:rsidRDefault="002C3FC7" w:rsidP="00394E14">
            <w:pPr>
              <w:pStyle w:val="TAH"/>
              <w:rPr>
                <w:ins w:id="41" w:author="Anritsu" w:date="2019-02-05T18:05:00Z"/>
              </w:rPr>
            </w:pPr>
            <w:ins w:id="42" w:author="Anritsu" w:date="2019-02-05T18:05:00Z">
              <w:r w:rsidRPr="002B3813">
                <w:t>Comment</w:t>
              </w:r>
            </w:ins>
          </w:p>
        </w:tc>
        <w:tc>
          <w:tcPr>
            <w:tcW w:w="1245" w:type="dxa"/>
            <w:tcPrChange w:id="43" w:author="Anritsu" w:date="2019-02-05T18:10:00Z">
              <w:tcPr>
                <w:tcW w:w="1245" w:type="dxa"/>
              </w:tcPr>
            </w:tcPrChange>
          </w:tcPr>
          <w:p w:rsidR="002C3FC7" w:rsidRPr="002B3813" w:rsidRDefault="002C3FC7" w:rsidP="00394E14">
            <w:pPr>
              <w:pStyle w:val="TAH"/>
              <w:rPr>
                <w:ins w:id="44" w:author="Anritsu" w:date="2019-02-05T18:05:00Z"/>
              </w:rPr>
            </w:pPr>
            <w:ins w:id="45" w:author="Anritsu" w:date="2019-02-05T18:05:00Z">
              <w:r w:rsidRPr="002B3813">
                <w:t>Condition</w:t>
              </w:r>
            </w:ins>
          </w:p>
        </w:tc>
      </w:tr>
      <w:tr w:rsidR="002C3FC7" w:rsidRPr="002B3813" w:rsidTr="0079373E">
        <w:tblPrEx>
          <w:tblCellMar>
            <w:left w:w="108" w:type="dxa"/>
            <w:right w:w="108" w:type="dxa"/>
          </w:tblCellMar>
          <w:tblPrExChange w:id="46" w:author="Anritsu" w:date="2019-02-05T18:10:00Z">
            <w:tblPrEx>
              <w:tblCellMar>
                <w:left w:w="108" w:type="dxa"/>
                <w:right w:w="108" w:type="dxa"/>
              </w:tblCellMar>
            </w:tblPrEx>
          </w:tblPrExChange>
        </w:tblPrEx>
        <w:trPr>
          <w:ins w:id="47" w:author="Anritsu" w:date="2019-02-05T18:05:00Z"/>
        </w:trPr>
        <w:tc>
          <w:tcPr>
            <w:tcW w:w="4535" w:type="dxa"/>
            <w:gridSpan w:val="2"/>
            <w:tcPrChange w:id="48" w:author="Anritsu" w:date="2019-02-05T18:10:00Z">
              <w:tcPr>
                <w:tcW w:w="4535" w:type="dxa"/>
                <w:gridSpan w:val="2"/>
              </w:tcPr>
            </w:tcPrChange>
          </w:tcPr>
          <w:p w:rsidR="002C3FC7" w:rsidRPr="002B3813" w:rsidRDefault="002C3FC7" w:rsidP="00394E14">
            <w:pPr>
              <w:pStyle w:val="TAL"/>
              <w:rPr>
                <w:ins w:id="49" w:author="Anritsu" w:date="2019-02-05T18:05:00Z"/>
              </w:rPr>
            </w:pPr>
            <w:ins w:id="50" w:author="Anritsu" w:date="2019-02-05T18:05:00Z">
              <w:r w:rsidRPr="002B3813">
                <w:t>RRCConnectionSetup-NB ::= SEQUENCE {</w:t>
              </w:r>
            </w:ins>
          </w:p>
        </w:tc>
        <w:tc>
          <w:tcPr>
            <w:tcW w:w="2267" w:type="dxa"/>
            <w:tcPrChange w:id="51" w:author="Anritsu" w:date="2019-02-05T18:10:00Z">
              <w:tcPr>
                <w:tcW w:w="2267" w:type="dxa"/>
              </w:tcPr>
            </w:tcPrChange>
          </w:tcPr>
          <w:p w:rsidR="002C3FC7" w:rsidRPr="002B3813" w:rsidRDefault="002C3FC7" w:rsidP="00394E14">
            <w:pPr>
              <w:pStyle w:val="TAL"/>
              <w:rPr>
                <w:ins w:id="52" w:author="Anritsu" w:date="2019-02-05T18:05:00Z"/>
              </w:rPr>
            </w:pPr>
          </w:p>
        </w:tc>
        <w:tc>
          <w:tcPr>
            <w:tcW w:w="1700" w:type="dxa"/>
            <w:tcPrChange w:id="53" w:author="Anritsu" w:date="2019-02-05T18:10:00Z">
              <w:tcPr>
                <w:tcW w:w="1700" w:type="dxa"/>
              </w:tcPr>
            </w:tcPrChange>
          </w:tcPr>
          <w:p w:rsidR="002C3FC7" w:rsidRPr="002B3813" w:rsidRDefault="002C3FC7" w:rsidP="00394E14">
            <w:pPr>
              <w:pStyle w:val="TAL"/>
              <w:rPr>
                <w:ins w:id="54" w:author="Anritsu" w:date="2019-02-05T18:05:00Z"/>
              </w:rPr>
            </w:pPr>
          </w:p>
        </w:tc>
        <w:tc>
          <w:tcPr>
            <w:tcW w:w="1245" w:type="dxa"/>
            <w:tcPrChange w:id="55" w:author="Anritsu" w:date="2019-02-05T18:10:00Z">
              <w:tcPr>
                <w:tcW w:w="1245" w:type="dxa"/>
              </w:tcPr>
            </w:tcPrChange>
          </w:tcPr>
          <w:p w:rsidR="002C3FC7" w:rsidRPr="002B3813" w:rsidRDefault="002C3FC7" w:rsidP="00394E14">
            <w:pPr>
              <w:pStyle w:val="TAL"/>
              <w:rPr>
                <w:ins w:id="56" w:author="Anritsu" w:date="2019-02-05T18:05:00Z"/>
              </w:rPr>
            </w:pPr>
          </w:p>
        </w:tc>
      </w:tr>
      <w:tr w:rsidR="002C3FC7" w:rsidRPr="002B3813" w:rsidTr="0079373E">
        <w:tblPrEx>
          <w:tblCellMar>
            <w:left w:w="108" w:type="dxa"/>
            <w:right w:w="108" w:type="dxa"/>
          </w:tblCellMar>
          <w:tblPrExChange w:id="57" w:author="Anritsu" w:date="2019-02-05T18:10:00Z">
            <w:tblPrEx>
              <w:tblCellMar>
                <w:left w:w="108" w:type="dxa"/>
                <w:right w:w="108" w:type="dxa"/>
              </w:tblCellMar>
            </w:tblPrEx>
          </w:tblPrExChange>
        </w:tblPrEx>
        <w:trPr>
          <w:ins w:id="58" w:author="Anritsu" w:date="2019-02-05T18:05:00Z"/>
        </w:trPr>
        <w:tc>
          <w:tcPr>
            <w:tcW w:w="4535" w:type="dxa"/>
            <w:gridSpan w:val="2"/>
            <w:tcPrChange w:id="59" w:author="Anritsu" w:date="2019-02-05T18:10:00Z">
              <w:tcPr>
                <w:tcW w:w="4535" w:type="dxa"/>
                <w:gridSpan w:val="2"/>
              </w:tcPr>
            </w:tcPrChange>
          </w:tcPr>
          <w:p w:rsidR="002C3FC7" w:rsidRPr="002B3813" w:rsidRDefault="002C3FC7" w:rsidP="00394E14">
            <w:pPr>
              <w:pStyle w:val="TAL"/>
              <w:rPr>
                <w:ins w:id="60" w:author="Anritsu" w:date="2019-02-05T18:05:00Z"/>
              </w:rPr>
            </w:pPr>
            <w:ins w:id="61" w:author="Anritsu" w:date="2019-02-05T18:05:00Z">
              <w:r w:rsidRPr="002B3813">
                <w:t xml:space="preserve">  criticalExtensions CHOICE {</w:t>
              </w:r>
            </w:ins>
          </w:p>
        </w:tc>
        <w:tc>
          <w:tcPr>
            <w:tcW w:w="2267" w:type="dxa"/>
            <w:tcPrChange w:id="62" w:author="Anritsu" w:date="2019-02-05T18:10:00Z">
              <w:tcPr>
                <w:tcW w:w="2267" w:type="dxa"/>
              </w:tcPr>
            </w:tcPrChange>
          </w:tcPr>
          <w:p w:rsidR="002C3FC7" w:rsidRPr="002B3813" w:rsidRDefault="002C3FC7" w:rsidP="00394E14">
            <w:pPr>
              <w:pStyle w:val="TAL"/>
              <w:rPr>
                <w:ins w:id="63" w:author="Anritsu" w:date="2019-02-05T18:05:00Z"/>
              </w:rPr>
            </w:pPr>
          </w:p>
        </w:tc>
        <w:tc>
          <w:tcPr>
            <w:tcW w:w="1700" w:type="dxa"/>
            <w:tcPrChange w:id="64" w:author="Anritsu" w:date="2019-02-05T18:10:00Z">
              <w:tcPr>
                <w:tcW w:w="1700" w:type="dxa"/>
              </w:tcPr>
            </w:tcPrChange>
          </w:tcPr>
          <w:p w:rsidR="002C3FC7" w:rsidRPr="002B3813" w:rsidRDefault="002C3FC7" w:rsidP="00394E14">
            <w:pPr>
              <w:pStyle w:val="TAL"/>
              <w:rPr>
                <w:ins w:id="65" w:author="Anritsu" w:date="2019-02-05T18:05:00Z"/>
              </w:rPr>
            </w:pPr>
          </w:p>
        </w:tc>
        <w:tc>
          <w:tcPr>
            <w:tcW w:w="1245" w:type="dxa"/>
            <w:tcPrChange w:id="66" w:author="Anritsu" w:date="2019-02-05T18:10:00Z">
              <w:tcPr>
                <w:tcW w:w="1245" w:type="dxa"/>
              </w:tcPr>
            </w:tcPrChange>
          </w:tcPr>
          <w:p w:rsidR="002C3FC7" w:rsidRPr="002B3813" w:rsidRDefault="002C3FC7" w:rsidP="00394E14">
            <w:pPr>
              <w:pStyle w:val="TAL"/>
              <w:rPr>
                <w:ins w:id="67" w:author="Anritsu" w:date="2019-02-05T18:05:00Z"/>
              </w:rPr>
            </w:pPr>
          </w:p>
        </w:tc>
      </w:tr>
      <w:tr w:rsidR="002C3FC7" w:rsidRPr="002B3813" w:rsidTr="0079373E">
        <w:tblPrEx>
          <w:tblCellMar>
            <w:left w:w="108" w:type="dxa"/>
            <w:right w:w="108" w:type="dxa"/>
          </w:tblCellMar>
          <w:tblPrExChange w:id="68" w:author="Anritsu" w:date="2019-02-05T18:10:00Z">
            <w:tblPrEx>
              <w:tblCellMar>
                <w:left w:w="108" w:type="dxa"/>
                <w:right w:w="108" w:type="dxa"/>
              </w:tblCellMar>
            </w:tblPrEx>
          </w:tblPrExChange>
        </w:tblPrEx>
        <w:trPr>
          <w:ins w:id="69" w:author="Anritsu" w:date="2019-02-05T18:05:00Z"/>
        </w:trPr>
        <w:tc>
          <w:tcPr>
            <w:tcW w:w="4535" w:type="dxa"/>
            <w:gridSpan w:val="2"/>
            <w:tcPrChange w:id="70" w:author="Anritsu" w:date="2019-02-05T18:10:00Z">
              <w:tcPr>
                <w:tcW w:w="4535" w:type="dxa"/>
                <w:gridSpan w:val="2"/>
              </w:tcPr>
            </w:tcPrChange>
          </w:tcPr>
          <w:p w:rsidR="002C3FC7" w:rsidRPr="002B3813" w:rsidRDefault="002C3FC7" w:rsidP="00394E14">
            <w:pPr>
              <w:pStyle w:val="TAL"/>
              <w:rPr>
                <w:ins w:id="71" w:author="Anritsu" w:date="2019-02-05T18:05:00Z"/>
              </w:rPr>
            </w:pPr>
            <w:ins w:id="72" w:author="Anritsu" w:date="2019-02-05T18:05:00Z">
              <w:r w:rsidRPr="002B3813">
                <w:t xml:space="preserve">    c1 CHOICE {</w:t>
              </w:r>
            </w:ins>
          </w:p>
        </w:tc>
        <w:tc>
          <w:tcPr>
            <w:tcW w:w="2267" w:type="dxa"/>
            <w:tcPrChange w:id="73" w:author="Anritsu" w:date="2019-02-05T18:10:00Z">
              <w:tcPr>
                <w:tcW w:w="2267" w:type="dxa"/>
              </w:tcPr>
            </w:tcPrChange>
          </w:tcPr>
          <w:p w:rsidR="002C3FC7" w:rsidRPr="002B3813" w:rsidRDefault="002C3FC7" w:rsidP="00394E14">
            <w:pPr>
              <w:pStyle w:val="TAL"/>
              <w:rPr>
                <w:ins w:id="74" w:author="Anritsu" w:date="2019-02-05T18:05:00Z"/>
              </w:rPr>
            </w:pPr>
          </w:p>
        </w:tc>
        <w:tc>
          <w:tcPr>
            <w:tcW w:w="1700" w:type="dxa"/>
            <w:tcPrChange w:id="75" w:author="Anritsu" w:date="2019-02-05T18:10:00Z">
              <w:tcPr>
                <w:tcW w:w="1700" w:type="dxa"/>
              </w:tcPr>
            </w:tcPrChange>
          </w:tcPr>
          <w:p w:rsidR="002C3FC7" w:rsidRPr="002B3813" w:rsidRDefault="002C3FC7" w:rsidP="00394E14">
            <w:pPr>
              <w:pStyle w:val="TAL"/>
              <w:rPr>
                <w:ins w:id="76" w:author="Anritsu" w:date="2019-02-05T18:05:00Z"/>
              </w:rPr>
            </w:pPr>
          </w:p>
        </w:tc>
        <w:tc>
          <w:tcPr>
            <w:tcW w:w="1245" w:type="dxa"/>
            <w:tcPrChange w:id="77" w:author="Anritsu" w:date="2019-02-05T18:10:00Z">
              <w:tcPr>
                <w:tcW w:w="1245" w:type="dxa"/>
              </w:tcPr>
            </w:tcPrChange>
          </w:tcPr>
          <w:p w:rsidR="002C3FC7" w:rsidRPr="002B3813" w:rsidRDefault="002C3FC7" w:rsidP="00394E14">
            <w:pPr>
              <w:pStyle w:val="TAL"/>
              <w:rPr>
                <w:ins w:id="78" w:author="Anritsu" w:date="2019-02-05T18:05:00Z"/>
              </w:rPr>
            </w:pPr>
          </w:p>
        </w:tc>
      </w:tr>
      <w:tr w:rsidR="002C3FC7" w:rsidRPr="002B3813" w:rsidTr="0079373E">
        <w:tblPrEx>
          <w:tblCellMar>
            <w:left w:w="108" w:type="dxa"/>
            <w:right w:w="108" w:type="dxa"/>
          </w:tblCellMar>
          <w:tblPrExChange w:id="79" w:author="Anritsu" w:date="2019-02-05T18:10:00Z">
            <w:tblPrEx>
              <w:tblCellMar>
                <w:left w:w="108" w:type="dxa"/>
                <w:right w:w="108" w:type="dxa"/>
              </w:tblCellMar>
            </w:tblPrEx>
          </w:tblPrExChange>
        </w:tblPrEx>
        <w:trPr>
          <w:ins w:id="80" w:author="Anritsu" w:date="2019-02-05T18:05:00Z"/>
        </w:trPr>
        <w:tc>
          <w:tcPr>
            <w:tcW w:w="4535" w:type="dxa"/>
            <w:gridSpan w:val="2"/>
            <w:tcPrChange w:id="81" w:author="Anritsu" w:date="2019-02-05T18:10:00Z">
              <w:tcPr>
                <w:tcW w:w="4535" w:type="dxa"/>
                <w:gridSpan w:val="2"/>
              </w:tcPr>
            </w:tcPrChange>
          </w:tcPr>
          <w:p w:rsidR="002C3FC7" w:rsidRPr="002B3813" w:rsidRDefault="002C3FC7" w:rsidP="00394E14">
            <w:pPr>
              <w:pStyle w:val="TAL"/>
              <w:rPr>
                <w:ins w:id="82" w:author="Anritsu" w:date="2019-02-05T18:05:00Z"/>
              </w:rPr>
            </w:pPr>
            <w:ins w:id="83" w:author="Anritsu" w:date="2019-02-05T18:05:00Z">
              <w:r w:rsidRPr="002B3813">
                <w:t xml:space="preserve">      rrcConnectionSetup-r13 SEQUENCE {</w:t>
              </w:r>
            </w:ins>
          </w:p>
        </w:tc>
        <w:tc>
          <w:tcPr>
            <w:tcW w:w="2267" w:type="dxa"/>
            <w:tcPrChange w:id="84" w:author="Anritsu" w:date="2019-02-05T18:10:00Z">
              <w:tcPr>
                <w:tcW w:w="2267" w:type="dxa"/>
              </w:tcPr>
            </w:tcPrChange>
          </w:tcPr>
          <w:p w:rsidR="002C3FC7" w:rsidRPr="002B3813" w:rsidRDefault="002C3FC7" w:rsidP="00394E14">
            <w:pPr>
              <w:pStyle w:val="TAL"/>
              <w:rPr>
                <w:ins w:id="85" w:author="Anritsu" w:date="2019-02-05T18:05:00Z"/>
              </w:rPr>
            </w:pPr>
          </w:p>
        </w:tc>
        <w:tc>
          <w:tcPr>
            <w:tcW w:w="1700" w:type="dxa"/>
            <w:tcPrChange w:id="86" w:author="Anritsu" w:date="2019-02-05T18:10:00Z">
              <w:tcPr>
                <w:tcW w:w="1700" w:type="dxa"/>
              </w:tcPr>
            </w:tcPrChange>
          </w:tcPr>
          <w:p w:rsidR="002C3FC7" w:rsidRPr="002B3813" w:rsidRDefault="002C3FC7" w:rsidP="00394E14">
            <w:pPr>
              <w:pStyle w:val="TAL"/>
              <w:rPr>
                <w:ins w:id="87" w:author="Anritsu" w:date="2019-02-05T18:05:00Z"/>
              </w:rPr>
            </w:pPr>
          </w:p>
        </w:tc>
        <w:tc>
          <w:tcPr>
            <w:tcW w:w="1245" w:type="dxa"/>
            <w:tcPrChange w:id="88" w:author="Anritsu" w:date="2019-02-05T18:10:00Z">
              <w:tcPr>
                <w:tcW w:w="1245" w:type="dxa"/>
              </w:tcPr>
            </w:tcPrChange>
          </w:tcPr>
          <w:p w:rsidR="002C3FC7" w:rsidRPr="002B3813" w:rsidRDefault="002C3FC7" w:rsidP="00394E14">
            <w:pPr>
              <w:pStyle w:val="TAL"/>
              <w:rPr>
                <w:ins w:id="89" w:author="Anritsu" w:date="2019-02-05T18:05:00Z"/>
              </w:rPr>
            </w:pPr>
          </w:p>
        </w:tc>
      </w:tr>
      <w:tr w:rsidR="002C3FC7" w:rsidRPr="002B3813" w:rsidTr="0079373E">
        <w:tblPrEx>
          <w:tblCellMar>
            <w:left w:w="108" w:type="dxa"/>
            <w:right w:w="108" w:type="dxa"/>
          </w:tblCellMar>
          <w:tblPrExChange w:id="90" w:author="Anritsu" w:date="2019-02-05T18:10:00Z">
            <w:tblPrEx>
              <w:tblCellMar>
                <w:left w:w="108" w:type="dxa"/>
                <w:right w:w="108" w:type="dxa"/>
              </w:tblCellMar>
            </w:tblPrEx>
          </w:tblPrExChange>
        </w:tblPrEx>
        <w:trPr>
          <w:ins w:id="91" w:author="Anritsu" w:date="2019-02-05T18:05:00Z"/>
        </w:trPr>
        <w:tc>
          <w:tcPr>
            <w:tcW w:w="4535" w:type="dxa"/>
            <w:gridSpan w:val="2"/>
            <w:tcPrChange w:id="92" w:author="Anritsu" w:date="2019-02-05T18:10:00Z">
              <w:tcPr>
                <w:tcW w:w="4535" w:type="dxa"/>
                <w:gridSpan w:val="2"/>
              </w:tcPr>
            </w:tcPrChange>
          </w:tcPr>
          <w:p w:rsidR="002C3FC7" w:rsidRPr="002B3813" w:rsidRDefault="002C3FC7" w:rsidP="00394E14">
            <w:pPr>
              <w:pStyle w:val="TAL"/>
              <w:rPr>
                <w:ins w:id="93" w:author="Anritsu" w:date="2019-02-05T18:05:00Z"/>
                <w:lang w:eastAsia="ja-JP"/>
              </w:rPr>
            </w:pPr>
            <w:ins w:id="94" w:author="Anritsu" w:date="2019-02-05T18:05:00Z">
              <w:r w:rsidRPr="002B3813">
                <w:t xml:space="preserve">        radioResourceConfigDedicated-r13</w:t>
              </w:r>
              <w:r>
                <w:rPr>
                  <w:rFonts w:hint="eastAsia"/>
                  <w:lang w:eastAsia="ja-JP"/>
                </w:rPr>
                <w:t>{</w:t>
              </w:r>
            </w:ins>
          </w:p>
        </w:tc>
        <w:tc>
          <w:tcPr>
            <w:tcW w:w="2267" w:type="dxa"/>
            <w:tcPrChange w:id="95" w:author="Anritsu" w:date="2019-02-05T18:10:00Z">
              <w:tcPr>
                <w:tcW w:w="2267" w:type="dxa"/>
              </w:tcPr>
            </w:tcPrChange>
          </w:tcPr>
          <w:p w:rsidR="002C3FC7" w:rsidRPr="002B3813" w:rsidRDefault="002C3FC7" w:rsidP="00394E14">
            <w:pPr>
              <w:pStyle w:val="TAL"/>
              <w:rPr>
                <w:ins w:id="96" w:author="Anritsu" w:date="2019-02-05T18:05:00Z"/>
              </w:rPr>
            </w:pPr>
          </w:p>
        </w:tc>
        <w:tc>
          <w:tcPr>
            <w:tcW w:w="1700" w:type="dxa"/>
            <w:tcPrChange w:id="97" w:author="Anritsu" w:date="2019-02-05T18:10:00Z">
              <w:tcPr>
                <w:tcW w:w="1700" w:type="dxa"/>
              </w:tcPr>
            </w:tcPrChange>
          </w:tcPr>
          <w:p w:rsidR="002C3FC7" w:rsidRPr="002B3813" w:rsidRDefault="002C3FC7" w:rsidP="00394E14">
            <w:pPr>
              <w:pStyle w:val="TAL"/>
              <w:rPr>
                <w:ins w:id="98" w:author="Anritsu" w:date="2019-02-05T18:05:00Z"/>
              </w:rPr>
            </w:pPr>
          </w:p>
        </w:tc>
        <w:tc>
          <w:tcPr>
            <w:tcW w:w="1245" w:type="dxa"/>
            <w:tcPrChange w:id="99" w:author="Anritsu" w:date="2019-02-05T18:10:00Z">
              <w:tcPr>
                <w:tcW w:w="1245" w:type="dxa"/>
              </w:tcPr>
            </w:tcPrChange>
          </w:tcPr>
          <w:p w:rsidR="002C3FC7" w:rsidRPr="002B3813" w:rsidRDefault="002C3FC7" w:rsidP="00394E14">
            <w:pPr>
              <w:pStyle w:val="TAL"/>
              <w:rPr>
                <w:ins w:id="100" w:author="Anritsu" w:date="2019-02-05T18:05:00Z"/>
              </w:rPr>
            </w:pPr>
          </w:p>
        </w:tc>
      </w:tr>
      <w:tr w:rsidR="002C3FC7" w:rsidRPr="002B3813" w:rsidTr="0079373E">
        <w:tblPrEx>
          <w:tblCellMar>
            <w:left w:w="108" w:type="dxa"/>
            <w:right w:w="108" w:type="dxa"/>
          </w:tblCellMar>
          <w:tblPrExChange w:id="101" w:author="Anritsu" w:date="2019-02-05T18:10:00Z">
            <w:tblPrEx>
              <w:tblCellMar>
                <w:left w:w="108" w:type="dxa"/>
                <w:right w:w="108" w:type="dxa"/>
              </w:tblCellMar>
            </w:tblPrEx>
          </w:tblPrExChange>
        </w:tblPrEx>
        <w:trPr>
          <w:ins w:id="102" w:author="Anritsu" w:date="2019-02-05T18:05:00Z"/>
        </w:trPr>
        <w:tc>
          <w:tcPr>
            <w:tcW w:w="4535" w:type="dxa"/>
            <w:gridSpan w:val="2"/>
            <w:tcPrChange w:id="103" w:author="Anritsu" w:date="2019-02-05T18:10:00Z">
              <w:tcPr>
                <w:tcW w:w="4535" w:type="dxa"/>
                <w:gridSpan w:val="2"/>
              </w:tcPr>
            </w:tcPrChange>
          </w:tcPr>
          <w:p w:rsidR="002C3FC7" w:rsidRPr="002B3813" w:rsidRDefault="002C3FC7" w:rsidP="00394E14">
            <w:pPr>
              <w:pStyle w:val="TAL"/>
              <w:ind w:firstLineChars="250" w:firstLine="450"/>
              <w:rPr>
                <w:ins w:id="104" w:author="Anritsu" w:date="2019-02-05T18:05:00Z"/>
              </w:rPr>
            </w:pPr>
            <w:ins w:id="105" w:author="Anritsu" w:date="2019-02-05T18:05:00Z">
              <w:r w:rsidRPr="00D10C96">
                <w:t>srb-ToAddModList-r13 SEQUENCE (SIZE (1)) OF SEQUENCE {}</w:t>
              </w:r>
            </w:ins>
          </w:p>
        </w:tc>
        <w:tc>
          <w:tcPr>
            <w:tcW w:w="2267" w:type="dxa"/>
            <w:tcPrChange w:id="106" w:author="Anritsu" w:date="2019-02-05T18:10:00Z">
              <w:tcPr>
                <w:tcW w:w="2267" w:type="dxa"/>
              </w:tcPr>
            </w:tcPrChange>
          </w:tcPr>
          <w:p w:rsidR="002C3FC7" w:rsidRPr="002B3813" w:rsidRDefault="002C3FC7" w:rsidP="00394E14">
            <w:pPr>
              <w:pStyle w:val="TAL"/>
              <w:rPr>
                <w:ins w:id="107" w:author="Anritsu" w:date="2019-02-05T18:05:00Z"/>
              </w:rPr>
            </w:pPr>
          </w:p>
        </w:tc>
        <w:tc>
          <w:tcPr>
            <w:tcW w:w="1700" w:type="dxa"/>
            <w:tcPrChange w:id="108" w:author="Anritsu" w:date="2019-02-05T18:10:00Z">
              <w:tcPr>
                <w:tcW w:w="1700" w:type="dxa"/>
              </w:tcPr>
            </w:tcPrChange>
          </w:tcPr>
          <w:p w:rsidR="002C3FC7" w:rsidRPr="002B3813" w:rsidRDefault="002C3FC7" w:rsidP="00394E14">
            <w:pPr>
              <w:pStyle w:val="TAL"/>
              <w:rPr>
                <w:ins w:id="109" w:author="Anritsu" w:date="2019-02-05T18:05:00Z"/>
              </w:rPr>
            </w:pPr>
          </w:p>
        </w:tc>
        <w:tc>
          <w:tcPr>
            <w:tcW w:w="1245" w:type="dxa"/>
            <w:tcPrChange w:id="110" w:author="Anritsu" w:date="2019-02-05T18:10:00Z">
              <w:tcPr>
                <w:tcW w:w="1245" w:type="dxa"/>
              </w:tcPr>
            </w:tcPrChange>
          </w:tcPr>
          <w:p w:rsidR="002C3FC7" w:rsidRPr="002B3813" w:rsidRDefault="002C3FC7" w:rsidP="00394E14">
            <w:pPr>
              <w:pStyle w:val="TAL"/>
              <w:rPr>
                <w:ins w:id="111" w:author="Anritsu" w:date="2019-02-05T18:05:00Z"/>
              </w:rPr>
            </w:pPr>
          </w:p>
        </w:tc>
      </w:tr>
      <w:tr w:rsidR="002C3FC7" w:rsidRPr="002B3813" w:rsidTr="0079373E">
        <w:tblPrEx>
          <w:tblCellMar>
            <w:left w:w="108" w:type="dxa"/>
            <w:right w:w="108" w:type="dxa"/>
          </w:tblCellMar>
          <w:tblPrExChange w:id="112" w:author="Anritsu" w:date="2019-02-05T18:10:00Z">
            <w:tblPrEx>
              <w:tblCellMar>
                <w:left w:w="108" w:type="dxa"/>
                <w:right w:w="108" w:type="dxa"/>
              </w:tblCellMar>
            </w:tblPrEx>
          </w:tblPrExChange>
        </w:tblPrEx>
        <w:trPr>
          <w:ins w:id="113" w:author="Anritsu" w:date="2019-02-05T18:05:00Z"/>
        </w:trPr>
        <w:tc>
          <w:tcPr>
            <w:tcW w:w="4535" w:type="dxa"/>
            <w:gridSpan w:val="2"/>
            <w:tcPrChange w:id="114" w:author="Anritsu" w:date="2019-02-05T18:10:00Z">
              <w:tcPr>
                <w:tcW w:w="4535" w:type="dxa"/>
                <w:gridSpan w:val="2"/>
              </w:tcPr>
            </w:tcPrChange>
          </w:tcPr>
          <w:p w:rsidR="002C3FC7" w:rsidRPr="002B3813" w:rsidRDefault="002C3FC7" w:rsidP="00394E14">
            <w:pPr>
              <w:pStyle w:val="TAL"/>
              <w:ind w:firstLineChars="250" w:firstLine="450"/>
              <w:rPr>
                <w:ins w:id="115" w:author="Anritsu" w:date="2019-02-05T18:05:00Z"/>
              </w:rPr>
            </w:pPr>
            <w:ins w:id="116" w:author="Anritsu" w:date="2019-02-05T18:05:00Z">
              <w:r w:rsidRPr="002B3813">
                <w:t>mac-MainConfig CHOICE {</w:t>
              </w:r>
            </w:ins>
          </w:p>
        </w:tc>
        <w:tc>
          <w:tcPr>
            <w:tcW w:w="2267" w:type="dxa"/>
            <w:tcPrChange w:id="117" w:author="Anritsu" w:date="2019-02-05T18:10:00Z">
              <w:tcPr>
                <w:tcW w:w="2267" w:type="dxa"/>
              </w:tcPr>
            </w:tcPrChange>
          </w:tcPr>
          <w:p w:rsidR="002C3FC7" w:rsidRPr="002B3813" w:rsidRDefault="0079373E" w:rsidP="00394E14">
            <w:pPr>
              <w:pStyle w:val="TAL"/>
              <w:rPr>
                <w:ins w:id="118" w:author="Anritsu" w:date="2019-02-05T18:05:00Z"/>
              </w:rPr>
            </w:pPr>
            <w:ins w:id="119" w:author="Anritsu" w:date="2019-02-05T18:09:00Z">
              <w:r w:rsidRPr="0079373E">
                <w:t>MAC-MainConfig-NB-SRB</w:t>
              </w:r>
            </w:ins>
          </w:p>
        </w:tc>
        <w:tc>
          <w:tcPr>
            <w:tcW w:w="1700" w:type="dxa"/>
            <w:tcPrChange w:id="120" w:author="Anritsu" w:date="2019-02-05T18:10:00Z">
              <w:tcPr>
                <w:tcW w:w="1700" w:type="dxa"/>
              </w:tcPr>
            </w:tcPrChange>
          </w:tcPr>
          <w:p w:rsidR="002C3FC7" w:rsidRPr="002B3813" w:rsidRDefault="002C3FC7" w:rsidP="00394E14">
            <w:pPr>
              <w:pStyle w:val="TAL"/>
              <w:rPr>
                <w:ins w:id="121" w:author="Anritsu" w:date="2019-02-05T18:05:00Z"/>
              </w:rPr>
            </w:pPr>
          </w:p>
        </w:tc>
        <w:tc>
          <w:tcPr>
            <w:tcW w:w="1245" w:type="dxa"/>
            <w:tcPrChange w:id="122" w:author="Anritsu" w:date="2019-02-05T18:10:00Z">
              <w:tcPr>
                <w:tcW w:w="1245" w:type="dxa"/>
              </w:tcPr>
            </w:tcPrChange>
          </w:tcPr>
          <w:p w:rsidR="002C3FC7" w:rsidRPr="002B3813" w:rsidRDefault="002C3FC7" w:rsidP="00394E14">
            <w:pPr>
              <w:pStyle w:val="TAL"/>
              <w:rPr>
                <w:ins w:id="123" w:author="Anritsu" w:date="2019-02-05T18:05:00Z"/>
              </w:rPr>
            </w:pPr>
          </w:p>
        </w:tc>
      </w:tr>
      <w:tr w:rsidR="0079373E" w:rsidRPr="002B3813" w:rsidTr="0079373E">
        <w:tblPrEx>
          <w:tblCellMar>
            <w:left w:w="108" w:type="dxa"/>
            <w:right w:w="108" w:type="dxa"/>
          </w:tblCellMar>
          <w:tblPrExChange w:id="124" w:author="Anritsu" w:date="2019-02-05T18:10:00Z">
            <w:tblPrEx>
              <w:tblCellMar>
                <w:left w:w="108" w:type="dxa"/>
                <w:right w:w="108" w:type="dxa"/>
              </w:tblCellMar>
            </w:tblPrEx>
          </w:tblPrExChange>
        </w:tblPrEx>
        <w:trPr>
          <w:ins w:id="125" w:author="Anritsu" w:date="2019-02-05T18:05:00Z"/>
        </w:trPr>
        <w:tc>
          <w:tcPr>
            <w:tcW w:w="4535" w:type="dxa"/>
            <w:gridSpan w:val="2"/>
            <w:tcPrChange w:id="126" w:author="Anritsu" w:date="2019-02-05T18:10:00Z">
              <w:tcPr>
                <w:tcW w:w="4535" w:type="dxa"/>
                <w:gridSpan w:val="2"/>
              </w:tcPr>
            </w:tcPrChange>
          </w:tcPr>
          <w:p w:rsidR="0079373E" w:rsidRPr="002B3813" w:rsidRDefault="0079373E" w:rsidP="00394E14">
            <w:pPr>
              <w:pStyle w:val="TAL"/>
              <w:rPr>
                <w:ins w:id="127" w:author="Anritsu" w:date="2019-02-05T18:05:00Z"/>
                <w:lang w:eastAsia="ja-JP"/>
              </w:rPr>
            </w:pPr>
            <w:ins w:id="128" w:author="Anritsu" w:date="2019-02-05T18:10:00Z">
              <w:r>
                <w:rPr>
                  <w:rFonts w:hint="eastAsia"/>
                  <w:lang w:eastAsia="ja-JP"/>
                </w:rPr>
                <w:t xml:space="preserve">          }</w:t>
              </w:r>
            </w:ins>
          </w:p>
        </w:tc>
        <w:tc>
          <w:tcPr>
            <w:tcW w:w="2267" w:type="dxa"/>
            <w:tcPrChange w:id="129" w:author="Anritsu" w:date="2019-02-05T18:10:00Z">
              <w:tcPr>
                <w:tcW w:w="2267" w:type="dxa"/>
              </w:tcPr>
            </w:tcPrChange>
          </w:tcPr>
          <w:p w:rsidR="0079373E" w:rsidRPr="002B3813" w:rsidRDefault="0079373E" w:rsidP="00394E14">
            <w:pPr>
              <w:pStyle w:val="TAL"/>
              <w:rPr>
                <w:ins w:id="130" w:author="Anritsu" w:date="2019-02-05T18:05:00Z"/>
              </w:rPr>
            </w:pPr>
          </w:p>
        </w:tc>
        <w:tc>
          <w:tcPr>
            <w:tcW w:w="1700" w:type="dxa"/>
            <w:tcPrChange w:id="131" w:author="Anritsu" w:date="2019-02-05T18:10:00Z">
              <w:tcPr>
                <w:tcW w:w="1700" w:type="dxa"/>
              </w:tcPr>
            </w:tcPrChange>
          </w:tcPr>
          <w:p w:rsidR="0079373E" w:rsidRPr="002B3813" w:rsidRDefault="0079373E" w:rsidP="00394E14">
            <w:pPr>
              <w:pStyle w:val="TAL"/>
              <w:rPr>
                <w:ins w:id="132" w:author="Anritsu" w:date="2019-02-05T18:05:00Z"/>
              </w:rPr>
            </w:pPr>
          </w:p>
        </w:tc>
        <w:tc>
          <w:tcPr>
            <w:tcW w:w="1245" w:type="dxa"/>
            <w:tcPrChange w:id="133" w:author="Anritsu" w:date="2019-02-05T18:10:00Z">
              <w:tcPr>
                <w:tcW w:w="1245" w:type="dxa"/>
              </w:tcPr>
            </w:tcPrChange>
          </w:tcPr>
          <w:p w:rsidR="0079373E" w:rsidRPr="002B3813" w:rsidRDefault="0079373E" w:rsidP="00394E14">
            <w:pPr>
              <w:pStyle w:val="TAL"/>
              <w:rPr>
                <w:ins w:id="134" w:author="Anritsu" w:date="2019-02-05T18:05:00Z"/>
              </w:rPr>
            </w:pPr>
          </w:p>
        </w:tc>
      </w:tr>
      <w:tr w:rsidR="0079373E" w:rsidRPr="002B3813" w:rsidTr="0079373E">
        <w:tblPrEx>
          <w:tblCellMar>
            <w:left w:w="108" w:type="dxa"/>
            <w:right w:w="108" w:type="dxa"/>
          </w:tblCellMar>
          <w:tblPrExChange w:id="135" w:author="Anritsu" w:date="2019-02-05T18:10:00Z">
            <w:tblPrEx>
              <w:tblCellMar>
                <w:left w:w="108" w:type="dxa"/>
                <w:right w:w="108" w:type="dxa"/>
              </w:tblCellMar>
            </w:tblPrEx>
          </w:tblPrExChange>
        </w:tblPrEx>
        <w:trPr>
          <w:ins w:id="136" w:author="Anritsu" w:date="2019-02-05T18:05:00Z"/>
        </w:trPr>
        <w:tc>
          <w:tcPr>
            <w:tcW w:w="4535" w:type="dxa"/>
            <w:gridSpan w:val="2"/>
            <w:tcPrChange w:id="137" w:author="Anritsu" w:date="2019-02-05T18:10:00Z">
              <w:tcPr>
                <w:tcW w:w="4535" w:type="dxa"/>
                <w:gridSpan w:val="2"/>
              </w:tcPr>
            </w:tcPrChange>
          </w:tcPr>
          <w:p w:rsidR="0079373E" w:rsidRPr="002B3813" w:rsidRDefault="0079373E" w:rsidP="00394E14">
            <w:pPr>
              <w:pStyle w:val="TAL"/>
              <w:rPr>
                <w:ins w:id="138" w:author="Anritsu" w:date="2019-02-05T18:05:00Z"/>
                <w:lang w:eastAsia="ja-JP"/>
              </w:rPr>
            </w:pPr>
            <w:ins w:id="139" w:author="Anritsu" w:date="2019-02-05T18:10:00Z">
              <w:r w:rsidRPr="002B3813">
                <w:t xml:space="preserve">      }</w:t>
              </w:r>
            </w:ins>
          </w:p>
        </w:tc>
        <w:tc>
          <w:tcPr>
            <w:tcW w:w="2267" w:type="dxa"/>
            <w:tcPrChange w:id="140" w:author="Anritsu" w:date="2019-02-05T18:10:00Z">
              <w:tcPr>
                <w:tcW w:w="2267" w:type="dxa"/>
              </w:tcPr>
            </w:tcPrChange>
          </w:tcPr>
          <w:p w:rsidR="0079373E" w:rsidRPr="002B3813" w:rsidRDefault="0079373E" w:rsidP="00394E14">
            <w:pPr>
              <w:pStyle w:val="TAL"/>
              <w:rPr>
                <w:ins w:id="141" w:author="Anritsu" w:date="2019-02-05T18:05:00Z"/>
              </w:rPr>
            </w:pPr>
          </w:p>
        </w:tc>
        <w:tc>
          <w:tcPr>
            <w:tcW w:w="1700" w:type="dxa"/>
            <w:tcPrChange w:id="142" w:author="Anritsu" w:date="2019-02-05T18:10:00Z">
              <w:tcPr>
                <w:tcW w:w="1700" w:type="dxa"/>
              </w:tcPr>
            </w:tcPrChange>
          </w:tcPr>
          <w:p w:rsidR="0079373E" w:rsidRPr="002B3813" w:rsidRDefault="0079373E" w:rsidP="00394E14">
            <w:pPr>
              <w:pStyle w:val="TAL"/>
              <w:rPr>
                <w:ins w:id="143" w:author="Anritsu" w:date="2019-02-05T18:05:00Z"/>
              </w:rPr>
            </w:pPr>
          </w:p>
        </w:tc>
        <w:tc>
          <w:tcPr>
            <w:tcW w:w="1245" w:type="dxa"/>
            <w:tcPrChange w:id="144" w:author="Anritsu" w:date="2019-02-05T18:10:00Z">
              <w:tcPr>
                <w:tcW w:w="1245" w:type="dxa"/>
              </w:tcPr>
            </w:tcPrChange>
          </w:tcPr>
          <w:p w:rsidR="0079373E" w:rsidRPr="002B3813" w:rsidRDefault="0079373E" w:rsidP="00394E14">
            <w:pPr>
              <w:pStyle w:val="TAL"/>
              <w:rPr>
                <w:ins w:id="145" w:author="Anritsu" w:date="2019-02-05T18:05:00Z"/>
              </w:rPr>
            </w:pPr>
          </w:p>
        </w:tc>
      </w:tr>
      <w:tr w:rsidR="0079373E" w:rsidRPr="002B3813" w:rsidTr="0079373E">
        <w:tblPrEx>
          <w:tblCellMar>
            <w:left w:w="108" w:type="dxa"/>
            <w:right w:w="108" w:type="dxa"/>
          </w:tblCellMar>
          <w:tblPrExChange w:id="146" w:author="Anritsu" w:date="2019-02-05T18:10:00Z">
            <w:tblPrEx>
              <w:tblCellMar>
                <w:left w:w="108" w:type="dxa"/>
                <w:right w:w="108" w:type="dxa"/>
              </w:tblCellMar>
            </w:tblPrEx>
          </w:tblPrExChange>
        </w:tblPrEx>
        <w:trPr>
          <w:ins w:id="147" w:author="Anritsu" w:date="2019-02-05T18:05:00Z"/>
        </w:trPr>
        <w:tc>
          <w:tcPr>
            <w:tcW w:w="4535" w:type="dxa"/>
            <w:gridSpan w:val="2"/>
            <w:tcPrChange w:id="148" w:author="Anritsu" w:date="2019-02-05T18:10:00Z">
              <w:tcPr>
                <w:tcW w:w="4535" w:type="dxa"/>
                <w:gridSpan w:val="2"/>
              </w:tcPr>
            </w:tcPrChange>
          </w:tcPr>
          <w:p w:rsidR="0079373E" w:rsidRPr="002B3813" w:rsidRDefault="0079373E" w:rsidP="00394E14">
            <w:pPr>
              <w:pStyle w:val="TAL"/>
              <w:rPr>
                <w:ins w:id="149" w:author="Anritsu" w:date="2019-02-05T18:05:00Z"/>
              </w:rPr>
            </w:pPr>
            <w:ins w:id="150" w:author="Anritsu" w:date="2019-02-05T18:10:00Z">
              <w:r w:rsidRPr="002B3813">
                <w:t xml:space="preserve">    }</w:t>
              </w:r>
            </w:ins>
          </w:p>
        </w:tc>
        <w:tc>
          <w:tcPr>
            <w:tcW w:w="2267" w:type="dxa"/>
            <w:tcPrChange w:id="151" w:author="Anritsu" w:date="2019-02-05T18:10:00Z">
              <w:tcPr>
                <w:tcW w:w="2267" w:type="dxa"/>
              </w:tcPr>
            </w:tcPrChange>
          </w:tcPr>
          <w:p w:rsidR="0079373E" w:rsidRPr="002B3813" w:rsidRDefault="0079373E" w:rsidP="00394E14">
            <w:pPr>
              <w:pStyle w:val="TAL"/>
              <w:rPr>
                <w:ins w:id="152" w:author="Anritsu" w:date="2019-02-05T18:05:00Z"/>
              </w:rPr>
            </w:pPr>
          </w:p>
        </w:tc>
        <w:tc>
          <w:tcPr>
            <w:tcW w:w="1700" w:type="dxa"/>
            <w:tcPrChange w:id="153" w:author="Anritsu" w:date="2019-02-05T18:10:00Z">
              <w:tcPr>
                <w:tcW w:w="1700" w:type="dxa"/>
              </w:tcPr>
            </w:tcPrChange>
          </w:tcPr>
          <w:p w:rsidR="0079373E" w:rsidRPr="002B3813" w:rsidRDefault="0079373E" w:rsidP="00394E14">
            <w:pPr>
              <w:pStyle w:val="TAL"/>
              <w:rPr>
                <w:ins w:id="154" w:author="Anritsu" w:date="2019-02-05T18:05:00Z"/>
              </w:rPr>
            </w:pPr>
          </w:p>
        </w:tc>
        <w:tc>
          <w:tcPr>
            <w:tcW w:w="1245" w:type="dxa"/>
            <w:tcPrChange w:id="155" w:author="Anritsu" w:date="2019-02-05T18:10:00Z">
              <w:tcPr>
                <w:tcW w:w="1245" w:type="dxa"/>
              </w:tcPr>
            </w:tcPrChange>
          </w:tcPr>
          <w:p w:rsidR="0079373E" w:rsidRPr="002B3813" w:rsidRDefault="0079373E" w:rsidP="00394E14">
            <w:pPr>
              <w:pStyle w:val="TAL"/>
              <w:rPr>
                <w:ins w:id="156" w:author="Anritsu" w:date="2019-02-05T18:05:00Z"/>
              </w:rPr>
            </w:pPr>
          </w:p>
        </w:tc>
      </w:tr>
      <w:tr w:rsidR="0079373E" w:rsidRPr="002B3813" w:rsidTr="0079373E">
        <w:tblPrEx>
          <w:tblCellMar>
            <w:left w:w="108" w:type="dxa"/>
            <w:right w:w="108" w:type="dxa"/>
          </w:tblCellMar>
          <w:tblPrExChange w:id="157" w:author="Anritsu" w:date="2019-02-05T18:10:00Z">
            <w:tblPrEx>
              <w:tblCellMar>
                <w:left w:w="108" w:type="dxa"/>
                <w:right w:w="108" w:type="dxa"/>
              </w:tblCellMar>
            </w:tblPrEx>
          </w:tblPrExChange>
        </w:tblPrEx>
        <w:trPr>
          <w:ins w:id="158" w:author="Anritsu" w:date="2019-02-05T18:05:00Z"/>
        </w:trPr>
        <w:tc>
          <w:tcPr>
            <w:tcW w:w="4535" w:type="dxa"/>
            <w:gridSpan w:val="2"/>
            <w:tcPrChange w:id="159" w:author="Anritsu" w:date="2019-02-05T18:10:00Z">
              <w:tcPr>
                <w:tcW w:w="4535" w:type="dxa"/>
                <w:gridSpan w:val="2"/>
              </w:tcPr>
            </w:tcPrChange>
          </w:tcPr>
          <w:p w:rsidR="0079373E" w:rsidRPr="002B3813" w:rsidRDefault="0079373E" w:rsidP="00394E14">
            <w:pPr>
              <w:pStyle w:val="TAL"/>
              <w:rPr>
                <w:ins w:id="160" w:author="Anritsu" w:date="2019-02-05T18:05:00Z"/>
              </w:rPr>
            </w:pPr>
            <w:ins w:id="161" w:author="Anritsu" w:date="2019-02-05T18:10:00Z">
              <w:r w:rsidRPr="002B3813">
                <w:t xml:space="preserve">  }</w:t>
              </w:r>
            </w:ins>
          </w:p>
        </w:tc>
        <w:tc>
          <w:tcPr>
            <w:tcW w:w="2267" w:type="dxa"/>
            <w:tcPrChange w:id="162" w:author="Anritsu" w:date="2019-02-05T18:10:00Z">
              <w:tcPr>
                <w:tcW w:w="2267" w:type="dxa"/>
              </w:tcPr>
            </w:tcPrChange>
          </w:tcPr>
          <w:p w:rsidR="0079373E" w:rsidRPr="002B3813" w:rsidRDefault="0079373E" w:rsidP="00394E14">
            <w:pPr>
              <w:pStyle w:val="TAL"/>
              <w:rPr>
                <w:ins w:id="163" w:author="Anritsu" w:date="2019-02-05T18:05:00Z"/>
              </w:rPr>
            </w:pPr>
          </w:p>
        </w:tc>
        <w:tc>
          <w:tcPr>
            <w:tcW w:w="1700" w:type="dxa"/>
            <w:tcPrChange w:id="164" w:author="Anritsu" w:date="2019-02-05T18:10:00Z">
              <w:tcPr>
                <w:tcW w:w="1700" w:type="dxa"/>
              </w:tcPr>
            </w:tcPrChange>
          </w:tcPr>
          <w:p w:rsidR="0079373E" w:rsidRPr="002B3813" w:rsidRDefault="0079373E" w:rsidP="00394E14">
            <w:pPr>
              <w:pStyle w:val="TAL"/>
              <w:rPr>
                <w:ins w:id="165" w:author="Anritsu" w:date="2019-02-05T18:05:00Z"/>
              </w:rPr>
            </w:pPr>
          </w:p>
        </w:tc>
        <w:tc>
          <w:tcPr>
            <w:tcW w:w="1245" w:type="dxa"/>
            <w:tcPrChange w:id="166" w:author="Anritsu" w:date="2019-02-05T18:10:00Z">
              <w:tcPr>
                <w:tcW w:w="1245" w:type="dxa"/>
              </w:tcPr>
            </w:tcPrChange>
          </w:tcPr>
          <w:p w:rsidR="0079373E" w:rsidRPr="002B3813" w:rsidRDefault="0079373E" w:rsidP="00394E14">
            <w:pPr>
              <w:pStyle w:val="TAL"/>
              <w:rPr>
                <w:ins w:id="167" w:author="Anritsu" w:date="2019-02-05T18:05:00Z"/>
              </w:rPr>
            </w:pPr>
          </w:p>
        </w:tc>
      </w:tr>
      <w:tr w:rsidR="0079373E" w:rsidRPr="002B3813" w:rsidTr="0079373E">
        <w:tblPrEx>
          <w:tblCellMar>
            <w:left w:w="108" w:type="dxa"/>
            <w:right w:w="108" w:type="dxa"/>
          </w:tblCellMar>
          <w:tblPrExChange w:id="168" w:author="Anritsu" w:date="2019-02-05T18:10:00Z">
            <w:tblPrEx>
              <w:tblCellMar>
                <w:left w:w="108" w:type="dxa"/>
                <w:right w:w="108" w:type="dxa"/>
              </w:tblCellMar>
            </w:tblPrEx>
          </w:tblPrExChange>
        </w:tblPrEx>
        <w:trPr>
          <w:ins w:id="169" w:author="Anritsu" w:date="2019-02-05T18:05:00Z"/>
        </w:trPr>
        <w:tc>
          <w:tcPr>
            <w:tcW w:w="4535" w:type="dxa"/>
            <w:gridSpan w:val="2"/>
            <w:tcPrChange w:id="170" w:author="Anritsu" w:date="2019-02-05T18:10:00Z">
              <w:tcPr>
                <w:tcW w:w="4535" w:type="dxa"/>
                <w:gridSpan w:val="2"/>
              </w:tcPr>
            </w:tcPrChange>
          </w:tcPr>
          <w:p w:rsidR="0079373E" w:rsidRPr="002B3813" w:rsidRDefault="0079373E" w:rsidP="00394E14">
            <w:pPr>
              <w:pStyle w:val="TAL"/>
              <w:rPr>
                <w:ins w:id="171" w:author="Anritsu" w:date="2019-02-05T18:05:00Z"/>
              </w:rPr>
            </w:pPr>
            <w:ins w:id="172" w:author="Anritsu" w:date="2019-02-05T18:10:00Z">
              <w:r w:rsidRPr="002B3813">
                <w:t>}</w:t>
              </w:r>
            </w:ins>
          </w:p>
        </w:tc>
        <w:tc>
          <w:tcPr>
            <w:tcW w:w="2267" w:type="dxa"/>
            <w:tcPrChange w:id="173" w:author="Anritsu" w:date="2019-02-05T18:10:00Z">
              <w:tcPr>
                <w:tcW w:w="2267" w:type="dxa"/>
              </w:tcPr>
            </w:tcPrChange>
          </w:tcPr>
          <w:p w:rsidR="0079373E" w:rsidRPr="002B3813" w:rsidRDefault="0079373E" w:rsidP="00394E14">
            <w:pPr>
              <w:pStyle w:val="TAL"/>
              <w:rPr>
                <w:ins w:id="174" w:author="Anritsu" w:date="2019-02-05T18:05:00Z"/>
              </w:rPr>
            </w:pPr>
          </w:p>
        </w:tc>
        <w:tc>
          <w:tcPr>
            <w:tcW w:w="1700" w:type="dxa"/>
            <w:tcPrChange w:id="175" w:author="Anritsu" w:date="2019-02-05T18:10:00Z">
              <w:tcPr>
                <w:tcW w:w="1700" w:type="dxa"/>
              </w:tcPr>
            </w:tcPrChange>
          </w:tcPr>
          <w:p w:rsidR="0079373E" w:rsidRPr="002B3813" w:rsidRDefault="0079373E" w:rsidP="00394E14">
            <w:pPr>
              <w:pStyle w:val="TAL"/>
              <w:rPr>
                <w:ins w:id="176" w:author="Anritsu" w:date="2019-02-05T18:05:00Z"/>
              </w:rPr>
            </w:pPr>
          </w:p>
        </w:tc>
        <w:tc>
          <w:tcPr>
            <w:tcW w:w="1245" w:type="dxa"/>
            <w:tcPrChange w:id="177" w:author="Anritsu" w:date="2019-02-05T18:10:00Z">
              <w:tcPr>
                <w:tcW w:w="1245" w:type="dxa"/>
              </w:tcPr>
            </w:tcPrChange>
          </w:tcPr>
          <w:p w:rsidR="0079373E" w:rsidRPr="002B3813" w:rsidRDefault="0079373E" w:rsidP="00394E14">
            <w:pPr>
              <w:pStyle w:val="TAL"/>
              <w:rPr>
                <w:ins w:id="178" w:author="Anritsu" w:date="2019-02-05T18:05:00Z"/>
              </w:rPr>
            </w:pPr>
          </w:p>
        </w:tc>
      </w:tr>
    </w:tbl>
    <w:p w:rsidR="002C3FC7" w:rsidRPr="009A3CB2" w:rsidDel="0079373E" w:rsidRDefault="002C3FC7" w:rsidP="007B667F">
      <w:pPr>
        <w:rPr>
          <w:del w:id="179" w:author="Anritsu" w:date="2019-02-05T18:11:00Z"/>
          <w:lang w:eastAsia="ja-JP"/>
        </w:rPr>
      </w:pPr>
    </w:p>
    <w:p w:rsidR="007B667F" w:rsidRPr="009A3CB2" w:rsidRDefault="007B667F" w:rsidP="007B667F">
      <w:pPr>
        <w:pStyle w:val="Heading4"/>
      </w:pPr>
      <w:r w:rsidRPr="009A3CB2">
        <w:t>7.1.</w:t>
      </w:r>
      <w:r w:rsidRPr="009A3CB2">
        <w:rPr>
          <w:lang w:eastAsia="zh-CN"/>
        </w:rPr>
        <w:t>18</w:t>
      </w:r>
      <w:r w:rsidRPr="009A3CB2">
        <w:t>.5</w:t>
      </w:r>
      <w:r w:rsidRPr="009A3CB2">
        <w:tab/>
        <w:t>Test requirement</w:t>
      </w:r>
      <w:bookmarkEnd w:id="12"/>
    </w:p>
    <w:p w:rsidR="007B667F" w:rsidRPr="009A3CB2" w:rsidRDefault="007B667F" w:rsidP="007B667F">
      <w:r w:rsidRPr="009A3CB2">
        <w:t>Tables 7.1.</w:t>
      </w:r>
      <w:r w:rsidRPr="009A3CB2">
        <w:rPr>
          <w:lang w:eastAsia="zh-CN"/>
        </w:rPr>
        <w:t>18</w:t>
      </w:r>
      <w:r w:rsidRPr="009A3CB2">
        <w:t>.5-1, 7.1.</w:t>
      </w:r>
      <w:r w:rsidRPr="009A3CB2">
        <w:rPr>
          <w:lang w:eastAsia="zh-CN"/>
        </w:rPr>
        <w:t>18</w:t>
      </w:r>
      <w:r w:rsidRPr="009A3CB2">
        <w:t>.5-2</w:t>
      </w:r>
      <w:r w:rsidRPr="009A3CB2">
        <w:rPr>
          <w:lang w:eastAsia="zh-CN"/>
        </w:rPr>
        <w:t xml:space="preserve"> and </w:t>
      </w:r>
      <w:r w:rsidRPr="009A3CB2">
        <w:t>7.1.</w:t>
      </w:r>
      <w:r w:rsidRPr="009A3CB2">
        <w:rPr>
          <w:lang w:eastAsia="zh-CN"/>
        </w:rPr>
        <w:t>18</w:t>
      </w:r>
      <w:r w:rsidRPr="009A3CB2">
        <w:t>.5-</w:t>
      </w:r>
      <w:r w:rsidRPr="009A3CB2">
        <w:rPr>
          <w:lang w:eastAsia="zh-CN"/>
        </w:rPr>
        <w:t xml:space="preserve">3 </w:t>
      </w:r>
      <w:r w:rsidRPr="009A3CB2">
        <w:t xml:space="preserve">define the primary settings </w:t>
      </w:r>
      <w:r w:rsidRPr="009A3CB2">
        <w:rPr>
          <w:lang w:eastAsia="zh-CN"/>
        </w:rPr>
        <w:t xml:space="preserve">of Ncell and Cell </w:t>
      </w:r>
      <w:r w:rsidRPr="009A3CB2">
        <w:t>for UE transmit timing accuracy for</w:t>
      </w:r>
      <w:r w:rsidRPr="009A3CB2">
        <w:rPr>
          <w:lang w:eastAsia="zh-CN"/>
        </w:rPr>
        <w:t xml:space="preserve"> HD-FDD </w:t>
      </w:r>
      <w:r w:rsidRPr="009A3CB2">
        <w:t>Category NB1</w:t>
      </w:r>
      <w:r w:rsidRPr="009A3CB2">
        <w:rPr>
          <w:lang w:eastAsia="zh-CN"/>
        </w:rPr>
        <w:t xml:space="preserve"> </w:t>
      </w:r>
      <w:r w:rsidRPr="009A3CB2">
        <w:t xml:space="preserve">UE </w:t>
      </w:r>
      <w:r w:rsidRPr="009A3CB2">
        <w:rPr>
          <w:lang w:eastAsia="zh-CN"/>
        </w:rPr>
        <w:t>t</w:t>
      </w:r>
      <w:r w:rsidRPr="009A3CB2">
        <w:t xml:space="preserve">ransmit </w:t>
      </w:r>
      <w:r w:rsidRPr="009A3CB2">
        <w:rPr>
          <w:lang w:eastAsia="zh-CN"/>
        </w:rPr>
        <w:t>t</w:t>
      </w:r>
      <w:r w:rsidRPr="009A3CB2">
        <w:t xml:space="preserve">iming </w:t>
      </w:r>
      <w:r w:rsidRPr="009A3CB2">
        <w:rPr>
          <w:lang w:eastAsia="zh-CN"/>
        </w:rPr>
        <w:t>a</w:t>
      </w:r>
      <w:r w:rsidRPr="009A3CB2">
        <w:t xml:space="preserve">ccuracy test. </w:t>
      </w:r>
    </w:p>
    <w:p w:rsidR="007B667F" w:rsidRPr="009A3CB2" w:rsidRDefault="007B667F" w:rsidP="007B667F">
      <w:r w:rsidRPr="009A3CB2">
        <w:t>Table 7.1.</w:t>
      </w:r>
      <w:r w:rsidRPr="009A3CB2">
        <w:rPr>
          <w:lang w:eastAsia="zh-CN"/>
        </w:rPr>
        <w:t>18</w:t>
      </w:r>
      <w:r w:rsidRPr="009A3CB2">
        <w:t>.5-</w:t>
      </w:r>
      <w:r w:rsidRPr="009A3CB2">
        <w:rPr>
          <w:lang w:eastAsia="zh-CN"/>
        </w:rPr>
        <w:t>4</w:t>
      </w:r>
      <w:r w:rsidRPr="009A3CB2">
        <w:t xml:space="preserve"> define the</w:t>
      </w:r>
      <w:r w:rsidRPr="009A3CB2">
        <w:rPr>
          <w:lang w:eastAsia="zh-CN"/>
        </w:rPr>
        <w:t xml:space="preserve"> t</w:t>
      </w:r>
      <w:r w:rsidRPr="009A3CB2">
        <w:t xml:space="preserve">iming </w:t>
      </w:r>
      <w:r w:rsidRPr="009A3CB2">
        <w:rPr>
          <w:lang w:eastAsia="zh-CN"/>
        </w:rPr>
        <w:t xml:space="preserve">error limit </w:t>
      </w:r>
      <w:r w:rsidRPr="009A3CB2">
        <w:t>with respect to the first detected path (in time)</w:t>
      </w:r>
      <w:r w:rsidRPr="009A3CB2">
        <w:rPr>
          <w:rFonts w:cs="v4.2.0"/>
        </w:rPr>
        <w:t xml:space="preserve"> of the corresponding downlink frame of</w:t>
      </w:r>
      <w:r w:rsidRPr="009A3CB2">
        <w:rPr>
          <w:rFonts w:cs="v4.2.0"/>
          <w:lang w:eastAsia="zh-CN"/>
        </w:rPr>
        <w:t xml:space="preserve"> Ncell </w:t>
      </w:r>
      <w:r w:rsidRPr="009A3CB2">
        <w:rPr>
          <w:rFonts w:cs="v4.2.0"/>
        </w:rPr>
        <w:t>1</w:t>
      </w:r>
      <w:r w:rsidRPr="009A3CB2">
        <w:t xml:space="preserve"> include Test Tolerances.</w:t>
      </w:r>
    </w:p>
    <w:p w:rsidR="007B667F" w:rsidRPr="009A3CB2" w:rsidRDefault="007B667F" w:rsidP="007B667F">
      <w:pPr>
        <w:pStyle w:val="TH"/>
      </w:pPr>
      <w:r w:rsidRPr="009A3CB2">
        <w:lastRenderedPageBreak/>
        <w:t>Table 7.1.</w:t>
      </w:r>
      <w:r w:rsidRPr="009A3CB2">
        <w:rPr>
          <w:lang w:eastAsia="zh-CN"/>
        </w:rPr>
        <w:t>18</w:t>
      </w:r>
      <w:r w:rsidRPr="009A3CB2">
        <w:t>.</w:t>
      </w:r>
      <w:r w:rsidRPr="009A3CB2">
        <w:rPr>
          <w:lang w:eastAsia="zh-CN"/>
        </w:rPr>
        <w:t>5</w:t>
      </w:r>
      <w:r w:rsidRPr="009A3CB2">
        <w:t>-</w:t>
      </w:r>
      <w:r w:rsidRPr="009A3CB2">
        <w:rPr>
          <w:lang w:eastAsia="zh-CN"/>
        </w:rPr>
        <w:t>1</w:t>
      </w:r>
      <w:r w:rsidRPr="009A3CB2">
        <w:t xml:space="preserve">: </w:t>
      </w:r>
      <w:r w:rsidRPr="009A3CB2">
        <w:rPr>
          <w:lang w:eastAsia="zh-CN"/>
        </w:rPr>
        <w:t>Ncell</w:t>
      </w:r>
      <w:r w:rsidRPr="009A3CB2">
        <w:t xml:space="preserve"> specific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258"/>
        <w:gridCol w:w="2143"/>
        <w:gridCol w:w="2147"/>
      </w:tblGrid>
      <w:tr w:rsidR="007B667F" w:rsidRPr="009A3CB2" w:rsidTr="00394E14">
        <w:trPr>
          <w:trHeight w:val="20"/>
          <w:jc w:val="center"/>
        </w:trPr>
        <w:tc>
          <w:tcPr>
            <w:tcW w:w="2340"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1258"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4290"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2340" w:type="dxa"/>
            <w:vMerge/>
            <w:vAlign w:val="center"/>
          </w:tcPr>
          <w:p w:rsidR="007B667F" w:rsidRPr="00B31403" w:rsidRDefault="007B667F" w:rsidP="00394E14">
            <w:pPr>
              <w:pStyle w:val="TAH"/>
              <w:rPr>
                <w:rFonts w:cs="Arial"/>
                <w:lang w:eastAsia="ja-JP"/>
              </w:rPr>
            </w:pPr>
          </w:p>
        </w:tc>
        <w:tc>
          <w:tcPr>
            <w:tcW w:w="1258" w:type="dxa"/>
            <w:vMerge/>
            <w:vAlign w:val="center"/>
          </w:tcPr>
          <w:p w:rsidR="007B667F" w:rsidRPr="00B31403" w:rsidRDefault="007B667F" w:rsidP="00394E14">
            <w:pPr>
              <w:pStyle w:val="TAH"/>
              <w:rPr>
                <w:rFonts w:cs="Arial"/>
                <w:lang w:eastAsia="ja-JP"/>
              </w:rPr>
            </w:pPr>
          </w:p>
        </w:tc>
        <w:tc>
          <w:tcPr>
            <w:tcW w:w="2143"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2147"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RF Channel Number</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kHz</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200</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200</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 xml:space="preserve">PRB location within </w:t>
            </w:r>
            <w:r w:rsidRPr="00B31403">
              <w:rPr>
                <w:rFonts w:cs="Arial"/>
                <w:lang w:eastAsia="zh-CN"/>
              </w:rPr>
              <w:t>Cell</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17</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30</w:t>
            </w:r>
          </w:p>
        </w:tc>
        <w:tc>
          <w:tcPr>
            <w:tcW w:w="2147"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17</w:t>
            </w:r>
          </w:p>
          <w:p w:rsidR="007B667F" w:rsidRPr="00B31403" w:rsidRDefault="007B667F" w:rsidP="00394E14">
            <w:pPr>
              <w:pStyle w:val="TAL"/>
              <w:jc w:val="center"/>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30</w:t>
            </w:r>
          </w:p>
        </w:tc>
      </w:tr>
      <w:tr w:rsidR="007B667F" w:rsidRPr="009A3CB2" w:rsidTr="00394E14">
        <w:trPr>
          <w:jc w:val="center"/>
        </w:trPr>
        <w:tc>
          <w:tcPr>
            <w:tcW w:w="2340" w:type="dxa"/>
          </w:tcPr>
          <w:p w:rsidR="007B667F" w:rsidRPr="009A3CB2" w:rsidRDefault="007B667F" w:rsidP="00394E14">
            <w:pPr>
              <w:keepNext/>
              <w:keepLines/>
              <w:spacing w:after="0"/>
              <w:rPr>
                <w:rFonts w:ascii="Arial" w:hAnsi="Arial" w:cs="Arial"/>
                <w:b/>
                <w:sz w:val="18"/>
                <w:szCs w:val="18"/>
              </w:rPr>
            </w:pPr>
            <w:r w:rsidRPr="009A3CB2">
              <w:rPr>
                <w:rFonts w:ascii="Arial" w:hAnsi="Arial" w:cs="Arial"/>
                <w:sz w:val="18"/>
                <w:szCs w:val="18"/>
                <w:lang w:eastAsia="zh-CN"/>
              </w:rPr>
              <w:t>NPDSCH parameter defined in clause A.10.2</w:t>
            </w:r>
          </w:p>
        </w:tc>
        <w:tc>
          <w:tcPr>
            <w:tcW w:w="1258" w:type="dxa"/>
          </w:tcPr>
          <w:p w:rsidR="007B667F" w:rsidRPr="009A3CB2" w:rsidRDefault="007B667F" w:rsidP="00394E14">
            <w:pPr>
              <w:keepNext/>
              <w:keepLines/>
              <w:spacing w:after="0"/>
              <w:jc w:val="center"/>
              <w:rPr>
                <w:rFonts w:ascii="Arial" w:hAnsi="Arial" w:cs="v4.2.0"/>
                <w:b/>
                <w:sz w:val="18"/>
                <w:szCs w:val="18"/>
              </w:rPr>
            </w:pPr>
          </w:p>
        </w:tc>
        <w:tc>
          <w:tcPr>
            <w:tcW w:w="2143" w:type="dxa"/>
          </w:tcPr>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5MHz:R.17 HD-FDD</w:t>
            </w:r>
          </w:p>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10MHz: R.1</w:t>
            </w:r>
            <w:r w:rsidRPr="009A3CB2">
              <w:rPr>
                <w:rFonts w:ascii="Arial" w:hAnsi="Arial" w:cs="v4.2.0"/>
                <w:sz w:val="18"/>
                <w:szCs w:val="18"/>
                <w:lang w:eastAsia="zh-CN"/>
              </w:rPr>
              <w:t>5</w:t>
            </w:r>
            <w:r w:rsidRPr="009A3CB2">
              <w:rPr>
                <w:rFonts w:ascii="Arial" w:hAnsi="Arial" w:cs="v4.2.0"/>
                <w:sz w:val="18"/>
                <w:szCs w:val="18"/>
              </w:rPr>
              <w:t xml:space="preserve"> HD-FDD</w:t>
            </w:r>
          </w:p>
        </w:tc>
        <w:tc>
          <w:tcPr>
            <w:tcW w:w="2147" w:type="dxa"/>
          </w:tcPr>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5MHz: R.17 HD-FDD</w:t>
            </w:r>
          </w:p>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10MHz: R.1</w:t>
            </w:r>
            <w:r w:rsidRPr="009A3CB2">
              <w:rPr>
                <w:rFonts w:ascii="Arial" w:hAnsi="Arial" w:cs="v4.2.0"/>
                <w:sz w:val="18"/>
                <w:szCs w:val="18"/>
                <w:lang w:eastAsia="zh-CN"/>
              </w:rPr>
              <w:t>5</w:t>
            </w:r>
            <w:r w:rsidRPr="009A3CB2">
              <w:rPr>
                <w:rFonts w:ascii="Arial" w:hAnsi="Arial" w:cs="v4.2.0"/>
                <w:sz w:val="18"/>
                <w:szCs w:val="18"/>
              </w:rPr>
              <w:t xml:space="preserve"> HD-FDD</w:t>
            </w:r>
          </w:p>
        </w:tc>
      </w:tr>
      <w:tr w:rsidR="007B667F" w:rsidRPr="009A3CB2" w:rsidTr="00394E14">
        <w:trPr>
          <w:jc w:val="center"/>
        </w:trPr>
        <w:tc>
          <w:tcPr>
            <w:tcW w:w="2340" w:type="dxa"/>
            <w:vAlign w:val="center"/>
          </w:tcPr>
          <w:p w:rsidR="007B667F" w:rsidRPr="00B31403" w:rsidRDefault="007B667F" w:rsidP="00394E14">
            <w:pPr>
              <w:pStyle w:val="TAL"/>
              <w:rPr>
                <w:rFonts w:cs="Arial"/>
                <w:vertAlign w:val="superscript"/>
                <w:lang w:eastAsia="ja-JP"/>
              </w:rPr>
            </w:pPr>
            <w:r w:rsidRPr="00B31403">
              <w:rPr>
                <w:rFonts w:cs="Arial"/>
                <w:lang w:eastAsia="ja-JP"/>
              </w:rPr>
              <w:t>NPDCCH parameter</w:t>
            </w:r>
            <w:r w:rsidRPr="00B31403">
              <w:rPr>
                <w:rFonts w:cs="Arial"/>
                <w:lang w:eastAsia="zh-CN"/>
              </w:rPr>
              <w:t xml:space="preserve"> </w:t>
            </w:r>
            <w:r w:rsidRPr="00B31403">
              <w:rPr>
                <w:rFonts w:cs="Arial"/>
                <w:szCs w:val="18"/>
                <w:lang w:eastAsia="zh-CN"/>
              </w:rPr>
              <w:t>defined in clause A.10.1</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R.41 HD-FDD</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R.2</w:t>
            </w:r>
            <w:r w:rsidRPr="00B31403">
              <w:rPr>
                <w:rFonts w:cs="Arial"/>
                <w:lang w:eastAsia="zh-CN"/>
              </w:rPr>
              <w:t>9</w:t>
            </w:r>
            <w:r w:rsidRPr="00B31403">
              <w:rPr>
                <w:rFonts w:cs="Arial"/>
                <w:lang w:eastAsia="ja-JP"/>
              </w:rPr>
              <w:t xml:space="preserve"> HD-FDD</w:t>
            </w:r>
          </w:p>
        </w:tc>
        <w:tc>
          <w:tcPr>
            <w:tcW w:w="2147"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R.41 HD-FDD</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R.2</w:t>
            </w:r>
            <w:r w:rsidRPr="00B31403">
              <w:rPr>
                <w:rFonts w:cs="Arial"/>
                <w:lang w:eastAsia="zh-CN"/>
              </w:rPr>
              <w:t>9</w:t>
            </w:r>
            <w:r w:rsidRPr="00B31403">
              <w:rPr>
                <w:rFonts w:cs="Arial"/>
                <w:lang w:eastAsia="ja-JP"/>
              </w:rPr>
              <w:t xml:space="preserve"> HD-FDD</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NPBCH_RA</w:t>
            </w:r>
          </w:p>
        </w:tc>
        <w:tc>
          <w:tcPr>
            <w:tcW w:w="1258" w:type="dxa"/>
            <w:vMerge w:val="restart"/>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c>
          <w:tcPr>
            <w:tcW w:w="2147"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NPBCH_RB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NPSS_RA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NSSS_RA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NPDCCH_RA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NPDCCH_RB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NPDSCH_RA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NPDSCH_RB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NOCNG_RA</w:t>
            </w:r>
            <w:r w:rsidRPr="00B31403">
              <w:rPr>
                <w:rFonts w:cs="Arial"/>
                <w:vertAlign w:val="superscript"/>
                <w:lang w:eastAsia="ja-JP"/>
              </w:rPr>
              <w:t xml:space="preserve"> Note1</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NOCNG_RB</w:t>
            </w:r>
            <w:r w:rsidRPr="00B31403">
              <w:rPr>
                <w:rFonts w:cs="Arial"/>
                <w:vertAlign w:val="superscript"/>
                <w:lang w:eastAsia="ja-JP"/>
              </w:rPr>
              <w:t xml:space="preserve"> Note1</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417"/>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400" w:dyaOrig="360">
                <v:shape id="对象 12" o:spid="_x0000_i1027" type="#_x0000_t75" style="width:20.25pt;height:18pt" o:ole="" fillcolor="#001">
                  <v:imagedata r:id="rId18" o:title=""/>
                </v:shape>
                <o:OLEObject Type="Embed" ProgID="Equation.3" ShapeID="对象 12" DrawAspect="Content" ObjectID="_1611738170" r:id="rId19"/>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dBm/15 kHz</w:t>
            </w:r>
          </w:p>
        </w:tc>
        <w:tc>
          <w:tcPr>
            <w:tcW w:w="2143" w:type="dxa"/>
            <w:vAlign w:val="center"/>
          </w:tcPr>
          <w:p w:rsidR="007B667F" w:rsidRPr="00B31403" w:rsidRDefault="007B667F" w:rsidP="00394E14">
            <w:pPr>
              <w:pStyle w:val="TAC"/>
              <w:rPr>
                <w:rFonts w:cs="Arial"/>
                <w:lang w:eastAsia="ja-JP"/>
              </w:rPr>
            </w:pPr>
            <w:r w:rsidRPr="00B31403">
              <w:rPr>
                <w:rFonts w:cs="v4.2.0"/>
                <w:lang w:eastAsia="ja-JP"/>
              </w:rPr>
              <w:t>Specified in Table 7.1.</w:t>
            </w:r>
            <w:r w:rsidRPr="00B31403">
              <w:rPr>
                <w:rFonts w:eastAsia="SimSun" w:cs="v4.2.0"/>
                <w:lang w:eastAsia="zh-CN"/>
              </w:rPr>
              <w:t>18</w:t>
            </w:r>
            <w:r w:rsidRPr="00B31403">
              <w:rPr>
                <w:rFonts w:cs="v4.2.0"/>
                <w:lang w:eastAsia="ja-JP"/>
              </w:rPr>
              <w:t>.</w:t>
            </w:r>
            <w:r w:rsidRPr="00B31403">
              <w:rPr>
                <w:rFonts w:cs="v4.2.0"/>
                <w:lang w:eastAsia="zh-CN"/>
              </w:rPr>
              <w:t>5</w:t>
            </w:r>
            <w:r w:rsidRPr="00B31403">
              <w:rPr>
                <w:rFonts w:cs="v4.2.0"/>
                <w:lang w:eastAsia="ja-JP"/>
              </w:rPr>
              <w:t>-</w:t>
            </w:r>
            <w:r w:rsidRPr="00B31403">
              <w:rPr>
                <w:rFonts w:cs="v4.2.0"/>
                <w:lang w:eastAsia="zh-CN"/>
              </w:rPr>
              <w:t>2</w:t>
            </w:r>
          </w:p>
        </w:tc>
        <w:tc>
          <w:tcPr>
            <w:tcW w:w="2147" w:type="dxa"/>
            <w:vAlign w:val="center"/>
          </w:tcPr>
          <w:p w:rsidR="007B667F" w:rsidRPr="00B31403" w:rsidRDefault="007B667F" w:rsidP="00394E14">
            <w:pPr>
              <w:pStyle w:val="TAC"/>
              <w:rPr>
                <w:rFonts w:cs="Arial"/>
                <w:lang w:eastAsia="ja-JP"/>
              </w:rPr>
            </w:pPr>
            <w:r w:rsidRPr="00B31403">
              <w:rPr>
                <w:rFonts w:cs="v4.2.0"/>
                <w:lang w:eastAsia="ja-JP"/>
              </w:rPr>
              <w:t>Specified in Table 7.1.</w:t>
            </w:r>
            <w:r w:rsidRPr="00B31403">
              <w:rPr>
                <w:rFonts w:eastAsia="SimSun" w:cs="v4.2.0"/>
                <w:lang w:eastAsia="zh-CN"/>
              </w:rPr>
              <w:t>18</w:t>
            </w:r>
            <w:r w:rsidRPr="00B31403">
              <w:rPr>
                <w:rFonts w:cs="v4.2.0"/>
                <w:lang w:eastAsia="ja-JP"/>
              </w:rPr>
              <w:t>.</w:t>
            </w:r>
            <w:r w:rsidRPr="00B31403">
              <w:rPr>
                <w:rFonts w:cs="v4.2.0"/>
                <w:lang w:eastAsia="zh-CN"/>
              </w:rPr>
              <w:t>5</w:t>
            </w:r>
            <w:r w:rsidRPr="00B31403">
              <w:rPr>
                <w:rFonts w:cs="v4.2.0"/>
                <w:lang w:eastAsia="ja-JP"/>
              </w:rPr>
              <w:t>-</w:t>
            </w:r>
            <w:r w:rsidRPr="00B31403">
              <w:rPr>
                <w:rFonts w:cs="v4.2.0"/>
                <w:lang w:eastAsia="zh-CN"/>
              </w:rPr>
              <w:t>2</w:t>
            </w:r>
          </w:p>
        </w:tc>
      </w:tr>
      <w:tr w:rsidR="007B667F" w:rsidRPr="009A3CB2" w:rsidTr="00394E14">
        <w:trPr>
          <w:trHeight w:val="409"/>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621" w:dyaOrig="380">
                <v:shape id="对象 13" o:spid="_x0000_i1028" type="#_x0000_t75" style="width:30.75pt;height:18.75pt" o:ole="" fillcolor="#001">
                  <v:imagedata r:id="rId20" o:title=""/>
                </v:shape>
                <o:OLEObject Type="Embed" ProgID="Equation.3" ShapeID="对象 13" DrawAspect="Content" ObjectID="_1611738171" r:id="rId21"/>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r>
      <w:tr w:rsidR="007B667F" w:rsidRPr="009A3CB2" w:rsidTr="00394E14">
        <w:trPr>
          <w:trHeight w:val="409"/>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762" w:dyaOrig="380">
                <v:shape id="对象 14" o:spid="_x0000_i1029" type="#_x0000_t75" style="width:38.25pt;height:18.75pt" o:ole="" fillcolor="#001">
                  <v:imagedata r:id="rId22" o:title=""/>
                </v:shape>
                <o:OLEObject Type="Embed" ProgID="Equation.3" ShapeID="对象 14" DrawAspect="Content" ObjectID="_1611738172" r:id="rId23"/>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-10.7</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r>
      <w:tr w:rsidR="007B667F" w:rsidRPr="009A3CB2" w:rsidTr="00394E14">
        <w:trPr>
          <w:trHeight w:val="415"/>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Antenna Configuration</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B31403" w:rsidRDefault="007B667F" w:rsidP="00394E14">
            <w:pPr>
              <w:pStyle w:val="TAC"/>
              <w:rPr>
                <w:rFonts w:cs="Arial"/>
                <w:lang w:eastAsia="ja-JP"/>
              </w:rPr>
            </w:pPr>
            <w:r w:rsidRPr="00B31403">
              <w:rPr>
                <w:rFonts w:cs="Arial"/>
                <w:lang w:eastAsia="ja-JP"/>
              </w:rPr>
              <w:t>2x1</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2x1</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Propagation condition</w: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AWGN</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jc w:val="center"/>
        </w:trPr>
        <w:tc>
          <w:tcPr>
            <w:tcW w:w="7888" w:type="dxa"/>
            <w:gridSpan w:val="4"/>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NOCNG shall be used such that the cell is fully allocated and a constant total transmitted power spectral density is achieved for all OFDM symbols.</w:t>
            </w:r>
          </w:p>
        </w:tc>
      </w:tr>
    </w:tbl>
    <w:p w:rsidR="007B667F" w:rsidRPr="009A3CB2" w:rsidRDefault="007B667F" w:rsidP="007B667F"/>
    <w:p w:rsidR="007B667F" w:rsidRPr="009A3CB2" w:rsidRDefault="007B667F" w:rsidP="007B667F">
      <w:pPr>
        <w:pStyle w:val="TH"/>
      </w:pPr>
      <w:r w:rsidRPr="009A3CB2">
        <w:lastRenderedPageBreak/>
        <w:t>Table 7.1.</w:t>
      </w:r>
      <w:r w:rsidRPr="009A3CB2">
        <w:rPr>
          <w:lang w:eastAsia="zh-CN"/>
        </w:rPr>
        <w:t>18</w:t>
      </w:r>
      <w:r w:rsidRPr="009A3CB2">
        <w:t>.</w:t>
      </w:r>
      <w:r w:rsidRPr="009A3CB2">
        <w:rPr>
          <w:lang w:eastAsia="zh-CN"/>
        </w:rPr>
        <w:t>5</w:t>
      </w:r>
      <w:r w:rsidRPr="009A3CB2">
        <w:t>-</w:t>
      </w:r>
      <w:r w:rsidRPr="009A3CB2">
        <w:rPr>
          <w:lang w:eastAsia="zh-CN"/>
        </w:rPr>
        <w:t>2</w:t>
      </w:r>
      <w:r w:rsidRPr="009A3CB2">
        <w:t>: e</w:t>
      </w:r>
      <w:r w:rsidRPr="009A3CB2">
        <w:rPr>
          <w:lang w:eastAsia="zh-CN"/>
        </w:rPr>
        <w:t>Cell</w:t>
      </w:r>
      <w:r w:rsidRPr="009A3CB2">
        <w:t xml:space="preserve"> specific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203"/>
        <w:gridCol w:w="2041"/>
        <w:gridCol w:w="2045"/>
      </w:tblGrid>
      <w:tr w:rsidR="007B667F" w:rsidRPr="009A3CB2" w:rsidTr="00394E14">
        <w:trPr>
          <w:trHeight w:val="20"/>
          <w:jc w:val="center"/>
        </w:trPr>
        <w:tc>
          <w:tcPr>
            <w:tcW w:w="2600"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1203"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4086"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2600" w:type="dxa"/>
            <w:vMerge/>
            <w:vAlign w:val="center"/>
          </w:tcPr>
          <w:p w:rsidR="007B667F" w:rsidRPr="00B31403" w:rsidRDefault="007B667F" w:rsidP="00394E14">
            <w:pPr>
              <w:pStyle w:val="TAH"/>
              <w:rPr>
                <w:rFonts w:cs="Arial"/>
                <w:lang w:eastAsia="ja-JP"/>
              </w:rPr>
            </w:pPr>
          </w:p>
        </w:tc>
        <w:tc>
          <w:tcPr>
            <w:tcW w:w="1203" w:type="dxa"/>
            <w:vMerge/>
            <w:vAlign w:val="center"/>
          </w:tcPr>
          <w:p w:rsidR="007B667F" w:rsidRPr="00B31403" w:rsidRDefault="007B667F" w:rsidP="00394E14">
            <w:pPr>
              <w:pStyle w:val="TAH"/>
              <w:rPr>
                <w:rFonts w:cs="Arial"/>
                <w:lang w:eastAsia="ja-JP"/>
              </w:rPr>
            </w:pPr>
          </w:p>
        </w:tc>
        <w:tc>
          <w:tcPr>
            <w:tcW w:w="2041"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2045"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2600" w:type="dxa"/>
            <w:vAlign w:val="center"/>
          </w:tcPr>
          <w:p w:rsidR="007B667F" w:rsidRPr="00E34103" w:rsidRDefault="007B667F" w:rsidP="00394E14">
            <w:pPr>
              <w:pStyle w:val="TAL"/>
              <w:rPr>
                <w:rFonts w:cs="Arial"/>
                <w:lang w:val="sv-FI" w:eastAsia="ja-JP"/>
              </w:rPr>
            </w:pPr>
            <w:r w:rsidRPr="00E34103">
              <w:rPr>
                <w:rFonts w:cs="Arial"/>
                <w:lang w:val="sv-FI" w:eastAsia="ja-JP"/>
              </w:rPr>
              <w:t>E-UTRA RF Channel Number</w:t>
            </w:r>
          </w:p>
        </w:tc>
        <w:tc>
          <w:tcPr>
            <w:tcW w:w="1203" w:type="dxa"/>
            <w:vAlign w:val="center"/>
          </w:tcPr>
          <w:p w:rsidR="007B667F" w:rsidRPr="00E34103" w:rsidRDefault="007B667F" w:rsidP="00394E14">
            <w:pPr>
              <w:pStyle w:val="TAC"/>
              <w:rPr>
                <w:rFonts w:cs="Arial"/>
                <w:lang w:val="sv-FI" w:eastAsia="ja-JP"/>
              </w:rPr>
            </w:pPr>
          </w:p>
        </w:tc>
        <w:tc>
          <w:tcPr>
            <w:tcW w:w="2041"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MHz</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5 or 10</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5 or 10</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NOCNG pattern</w:t>
            </w:r>
          </w:p>
        </w:tc>
        <w:tc>
          <w:tcPr>
            <w:tcW w:w="1203" w:type="dxa"/>
            <w:vAlign w:val="center"/>
          </w:tcPr>
          <w:p w:rsidR="007B667F" w:rsidRPr="00B31403" w:rsidRDefault="007B667F" w:rsidP="00394E14">
            <w:pPr>
              <w:pStyle w:val="TAC"/>
              <w:rPr>
                <w:rFonts w:cs="Arial"/>
                <w:lang w:eastAsia="ja-JP"/>
              </w:rPr>
            </w:pPr>
          </w:p>
        </w:tc>
        <w:tc>
          <w:tcPr>
            <w:tcW w:w="2041"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BW</w:t>
            </w:r>
            <w:r w:rsidRPr="009A3CB2">
              <w:rPr>
                <w:rFonts w:ascii="Arial" w:hAnsi="Arial" w:cs="Arial"/>
                <w:sz w:val="18"/>
                <w:vertAlign w:val="subscript"/>
              </w:rPr>
              <w:t>channel</w:t>
            </w:r>
            <w:r w:rsidRPr="009A3CB2">
              <w:rPr>
                <w:rFonts w:ascii="Arial" w:hAnsi="Arial" w:cs="Arial"/>
                <w:sz w:val="18"/>
              </w:rPr>
              <w:t xml:space="preserve"> 5MHz: NOP.4 FDD</w:t>
            </w:r>
          </w:p>
          <w:p w:rsidR="007B667F" w:rsidRPr="00B31403" w:rsidRDefault="007B667F" w:rsidP="00394E14">
            <w:pPr>
              <w:pStyle w:val="TAC"/>
              <w:rPr>
                <w:rFonts w:cs="Arial"/>
                <w:lang w:eastAsia="ja-JP"/>
              </w:rPr>
            </w:pPr>
            <w:r w:rsidRPr="00B31403">
              <w:rPr>
                <w:rFonts w:cs="Arial"/>
                <w:lang w:eastAsia="ja-JP"/>
              </w:rPr>
              <w:t>BW</w:t>
            </w:r>
            <w:r w:rsidRPr="00B31403">
              <w:rPr>
                <w:rFonts w:cs="Arial"/>
                <w:vertAlign w:val="subscript"/>
                <w:lang w:eastAsia="ja-JP"/>
              </w:rPr>
              <w:t>channel</w:t>
            </w:r>
            <w:r w:rsidRPr="00B31403">
              <w:rPr>
                <w:rFonts w:cs="Arial"/>
                <w:lang w:eastAsia="ja-JP"/>
              </w:rPr>
              <w:t xml:space="preserve"> 10MHz: NOP.1 FDD</w:t>
            </w:r>
          </w:p>
        </w:tc>
        <w:tc>
          <w:tcPr>
            <w:tcW w:w="2045"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BW</w:t>
            </w:r>
            <w:r w:rsidRPr="009A3CB2">
              <w:rPr>
                <w:rFonts w:ascii="Arial" w:hAnsi="Arial" w:cs="Arial"/>
                <w:sz w:val="18"/>
                <w:vertAlign w:val="subscript"/>
              </w:rPr>
              <w:t>channel</w:t>
            </w:r>
            <w:r w:rsidRPr="009A3CB2">
              <w:rPr>
                <w:rFonts w:ascii="Arial" w:hAnsi="Arial" w:cs="Arial"/>
                <w:sz w:val="18"/>
              </w:rPr>
              <w:t xml:space="preserve"> 5MHz: NOP.4 FDD</w:t>
            </w:r>
          </w:p>
          <w:p w:rsidR="007B667F" w:rsidRPr="00B31403" w:rsidRDefault="007B667F" w:rsidP="00394E14">
            <w:pPr>
              <w:pStyle w:val="TAL"/>
              <w:jc w:val="center"/>
              <w:rPr>
                <w:rFonts w:cs="Arial"/>
                <w:lang w:eastAsia="ja-JP"/>
              </w:rPr>
            </w:pPr>
            <w:r w:rsidRPr="00B31403">
              <w:rPr>
                <w:rFonts w:cs="Arial"/>
                <w:lang w:eastAsia="ja-JP"/>
              </w:rPr>
              <w:t>BW</w:t>
            </w:r>
            <w:r w:rsidRPr="00B31403">
              <w:rPr>
                <w:rFonts w:cs="Arial"/>
                <w:vertAlign w:val="subscript"/>
                <w:lang w:eastAsia="ja-JP"/>
              </w:rPr>
              <w:t>channel</w:t>
            </w:r>
            <w:r w:rsidRPr="00B31403">
              <w:rPr>
                <w:rFonts w:cs="Arial"/>
                <w:lang w:eastAsia="ja-JP"/>
              </w:rPr>
              <w:t xml:space="preserve"> 10MHz: NOP.1 FDD</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PBCH_RA</w:t>
            </w:r>
          </w:p>
        </w:tc>
        <w:tc>
          <w:tcPr>
            <w:tcW w:w="1203" w:type="dxa"/>
            <w:vMerge w:val="restart"/>
            <w:vAlign w:val="center"/>
          </w:tcPr>
          <w:p w:rsidR="007B667F" w:rsidRPr="00B31403" w:rsidRDefault="007B667F" w:rsidP="00394E14">
            <w:pPr>
              <w:pStyle w:val="TAC"/>
              <w:rPr>
                <w:rFonts w:cs="Arial"/>
                <w:lang w:eastAsia="ja-JP"/>
              </w:rPr>
            </w:pPr>
            <w:r w:rsidRPr="00B31403">
              <w:rPr>
                <w:rFonts w:cs="Arial"/>
                <w:lang w:eastAsia="ja-JP"/>
              </w:rPr>
              <w:t>dB</w:t>
            </w:r>
          </w:p>
        </w:tc>
        <w:tc>
          <w:tcPr>
            <w:tcW w:w="2041"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c>
          <w:tcPr>
            <w:tcW w:w="2045"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PBCH_RB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PSS_RA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SSS_RA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PCFICH_RB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PHICH_RA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PHICH_RB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PDCCH_RA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PDCCH_RB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OCNG_RA</w:t>
            </w:r>
            <w:r w:rsidRPr="00B31403">
              <w:rPr>
                <w:rFonts w:cs="Arial"/>
                <w:vertAlign w:val="superscript"/>
                <w:lang w:eastAsia="ja-JP"/>
              </w:rPr>
              <w:t>Note1</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OCNG_RB</w:t>
            </w:r>
            <w:r w:rsidRPr="00B31403">
              <w:rPr>
                <w:rFonts w:cs="Arial"/>
                <w:vertAlign w:val="superscript"/>
                <w:lang w:eastAsia="ja-JP"/>
              </w:rPr>
              <w:t>Note1</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417"/>
          <w:jc w:val="center"/>
        </w:trPr>
        <w:tc>
          <w:tcPr>
            <w:tcW w:w="260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400" w:dyaOrig="360">
                <v:shape id="对象 15" o:spid="_x0000_i1030" type="#_x0000_t75" style="width:20.25pt;height:18pt" o:ole="" fillcolor="#001">
                  <v:imagedata r:id="rId18" o:title=""/>
                </v:shape>
                <o:OLEObject Type="Embed" ProgID="Equation.3" ShapeID="对象 15" DrawAspect="Content" ObjectID="_1611738173" r:id="rId24"/>
              </w:objec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dBm/15 kHz</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-98</w:t>
            </w:r>
          </w:p>
        </w:tc>
        <w:tc>
          <w:tcPr>
            <w:tcW w:w="2045" w:type="dxa"/>
            <w:vAlign w:val="center"/>
          </w:tcPr>
          <w:p w:rsidR="007B667F" w:rsidRPr="00B31403" w:rsidRDefault="007B667F" w:rsidP="00394E14">
            <w:pPr>
              <w:pStyle w:val="TAC"/>
              <w:rPr>
                <w:rFonts w:cs="Arial"/>
                <w:lang w:eastAsia="ja-JP"/>
              </w:rPr>
            </w:pPr>
            <w:r w:rsidRPr="00B31403">
              <w:rPr>
                <w:rFonts w:cs="v4.2.0"/>
                <w:lang w:eastAsia="ja-JP"/>
              </w:rPr>
              <w:t>-98</w:t>
            </w:r>
          </w:p>
        </w:tc>
      </w:tr>
      <w:tr w:rsidR="007B667F" w:rsidRPr="009A3CB2" w:rsidTr="00394E14">
        <w:trPr>
          <w:trHeight w:val="409"/>
          <w:jc w:val="center"/>
        </w:trPr>
        <w:tc>
          <w:tcPr>
            <w:tcW w:w="260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762" w:dyaOrig="380">
                <v:shape id="对象 17" o:spid="_x0000_i1031" type="#_x0000_t75" style="width:38.25pt;height:18.75pt" o:ole="" fillcolor="#001">
                  <v:imagedata r:id="rId22" o:title=""/>
                </v:shape>
                <o:OLEObject Type="Embed" ProgID="Equation.3" ShapeID="对象 17" DrawAspect="Content" ObjectID="_1611738174" r:id="rId25"/>
              </w:objec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-11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-11</w:t>
            </w:r>
          </w:p>
        </w:tc>
      </w:tr>
      <w:tr w:rsidR="007B667F" w:rsidRPr="009A3CB2" w:rsidTr="00394E14">
        <w:trPr>
          <w:trHeight w:val="415"/>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Antenna Configuration</w:t>
            </w:r>
          </w:p>
        </w:tc>
        <w:tc>
          <w:tcPr>
            <w:tcW w:w="1203" w:type="dxa"/>
            <w:vAlign w:val="center"/>
          </w:tcPr>
          <w:p w:rsidR="007B667F" w:rsidRPr="00B31403" w:rsidRDefault="007B667F" w:rsidP="00394E14">
            <w:pPr>
              <w:pStyle w:val="TAC"/>
              <w:rPr>
                <w:rFonts w:cs="Arial"/>
                <w:lang w:eastAsia="ja-JP"/>
              </w:rPr>
            </w:pPr>
          </w:p>
        </w:tc>
        <w:tc>
          <w:tcPr>
            <w:tcW w:w="2041" w:type="dxa"/>
            <w:vAlign w:val="center"/>
          </w:tcPr>
          <w:p w:rsidR="007B667F" w:rsidRPr="00B31403" w:rsidRDefault="007B667F" w:rsidP="00394E14">
            <w:pPr>
              <w:pStyle w:val="TAC"/>
              <w:rPr>
                <w:rFonts w:cs="Arial"/>
                <w:lang w:eastAsia="ja-JP"/>
              </w:rPr>
            </w:pPr>
            <w:r w:rsidRPr="00B31403">
              <w:rPr>
                <w:rFonts w:cs="Arial"/>
                <w:lang w:eastAsia="ja-JP"/>
              </w:rPr>
              <w:t>2x1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2x1</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Propagation condition</w: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AWGN</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jc w:val="center"/>
        </w:trPr>
        <w:tc>
          <w:tcPr>
            <w:tcW w:w="7889" w:type="dxa"/>
            <w:gridSpan w:val="4"/>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OCNG shall be used such that the cell is fully allocated and a constant total transmitted power spectral density is achieved for all OFDM symbols.</w:t>
            </w:r>
          </w:p>
        </w:tc>
      </w:tr>
    </w:tbl>
    <w:p w:rsidR="007B667F" w:rsidRPr="009A3CB2" w:rsidRDefault="007B667F" w:rsidP="007B667F"/>
    <w:p w:rsidR="007B667F" w:rsidRPr="009A3CB2" w:rsidRDefault="007B667F" w:rsidP="007B667F">
      <w:pPr>
        <w:pStyle w:val="TH"/>
      </w:pPr>
      <w:r w:rsidRPr="009A3CB2">
        <w:t>Table 7.1.</w:t>
      </w:r>
      <w:r w:rsidRPr="009A3CB2">
        <w:rPr>
          <w:lang w:eastAsia="zh-CN"/>
        </w:rPr>
        <w:t>18</w:t>
      </w:r>
      <w:r w:rsidRPr="009A3CB2">
        <w:t>.</w:t>
      </w:r>
      <w:r w:rsidRPr="009A3CB2">
        <w:rPr>
          <w:lang w:eastAsia="zh-CN"/>
        </w:rPr>
        <w:t>5</w:t>
      </w:r>
      <w:r w:rsidRPr="009A3CB2">
        <w:t>-</w:t>
      </w:r>
      <w:r w:rsidRPr="009A3CB2">
        <w:rPr>
          <w:lang w:eastAsia="zh-CN"/>
        </w:rPr>
        <w:t>3</w:t>
      </w:r>
      <w:r w:rsidRPr="009A3CB2">
        <w:t>: drx-Configuration to be used in UE Transmit Timing Accuracy Test 2 for E-UTRAN HD-FDD Category NB1 UE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859"/>
        <w:gridCol w:w="4823"/>
      </w:tblGrid>
      <w:tr w:rsidR="007B667F" w:rsidRPr="009A3CB2" w:rsidTr="00394E14">
        <w:trPr>
          <w:trHeight w:val="105"/>
          <w:jc w:val="center"/>
        </w:trPr>
        <w:tc>
          <w:tcPr>
            <w:tcW w:w="2592" w:type="dxa"/>
            <w:vMerge w:val="restart"/>
            <w:vAlign w:val="center"/>
          </w:tcPr>
          <w:p w:rsidR="007B667F" w:rsidRPr="00B31403" w:rsidRDefault="007B667F" w:rsidP="00394E14">
            <w:pPr>
              <w:pStyle w:val="TAH"/>
              <w:rPr>
                <w:rFonts w:cs="Arial"/>
                <w:lang w:eastAsia="ja-JP"/>
              </w:rPr>
            </w:pPr>
            <w:r w:rsidRPr="00B31403">
              <w:rPr>
                <w:rFonts w:cs="Arial"/>
                <w:lang w:eastAsia="ja-JP"/>
              </w:rPr>
              <w:t>Field</w:t>
            </w:r>
          </w:p>
        </w:tc>
        <w:tc>
          <w:tcPr>
            <w:tcW w:w="859"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4823" w:type="dxa"/>
            <w:vMerge w:val="restart"/>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trHeight w:val="105"/>
          <w:jc w:val="center"/>
        </w:trPr>
        <w:tc>
          <w:tcPr>
            <w:tcW w:w="2592" w:type="dxa"/>
            <w:vMerge/>
            <w:vAlign w:val="center"/>
          </w:tcPr>
          <w:p w:rsidR="007B667F" w:rsidRPr="00B31403" w:rsidRDefault="007B667F" w:rsidP="00394E14">
            <w:pPr>
              <w:pStyle w:val="TAH"/>
              <w:rPr>
                <w:rFonts w:cs="Arial"/>
                <w:lang w:eastAsia="ja-JP"/>
              </w:rPr>
            </w:pPr>
          </w:p>
        </w:tc>
        <w:tc>
          <w:tcPr>
            <w:tcW w:w="859" w:type="dxa"/>
            <w:vAlign w:val="center"/>
          </w:tcPr>
          <w:p w:rsidR="007B667F" w:rsidRPr="00B31403" w:rsidRDefault="007B667F" w:rsidP="00394E14">
            <w:pPr>
              <w:pStyle w:val="TAH"/>
              <w:rPr>
                <w:rFonts w:cs="Arial"/>
                <w:lang w:eastAsia="ja-JP"/>
              </w:rPr>
            </w:pPr>
            <w:r w:rsidRPr="00B31403">
              <w:rPr>
                <w:rFonts w:cs="Arial"/>
                <w:lang w:eastAsia="ja-JP"/>
              </w:rPr>
              <w:t>Test 2</w:t>
            </w:r>
          </w:p>
        </w:tc>
        <w:tc>
          <w:tcPr>
            <w:tcW w:w="4823" w:type="dxa"/>
            <w:vMerge/>
          </w:tcPr>
          <w:p w:rsidR="007B667F" w:rsidRPr="00B31403" w:rsidRDefault="007B667F" w:rsidP="00394E14">
            <w:pPr>
              <w:pStyle w:val="TAH"/>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onDurationTimer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pp1</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drx-InactivityTimer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pp0</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drx-RetransmissionTimer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pp0</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vertAlign w:val="superscript"/>
                <w:lang w:eastAsia="ja-JP"/>
              </w:rPr>
            </w:pPr>
            <w:r w:rsidRPr="00B31403">
              <w:rPr>
                <w:rFonts w:cs="Arial"/>
                <w:lang w:eastAsia="ja-JP"/>
              </w:rPr>
              <w:t>longDRX-CycleStartOffset</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sf2048</w:t>
            </w:r>
          </w:p>
        </w:tc>
        <w:tc>
          <w:tcPr>
            <w:tcW w:w="4823" w:type="dxa"/>
          </w:tcPr>
          <w:p w:rsidR="007B667F" w:rsidRPr="00B31403" w:rsidRDefault="007B667F" w:rsidP="00394E14">
            <w:pPr>
              <w:pStyle w:val="TAC"/>
              <w:rPr>
                <w:rFonts w:cs="Arial"/>
                <w:lang w:eastAsia="ja-JP"/>
              </w:rPr>
            </w:pPr>
          </w:p>
        </w:tc>
      </w:tr>
      <w:tr w:rsidR="007B667F" w:rsidRPr="009A3CB2" w:rsidTr="00394E14">
        <w:trPr>
          <w:trHeight w:val="151"/>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shortDRX</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disable</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8274" w:type="dxa"/>
            <w:gridSpan w:val="3"/>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For further information see clause 6.7.3 in TS 36.331.</w:t>
            </w:r>
          </w:p>
        </w:tc>
      </w:tr>
    </w:tbl>
    <w:p w:rsidR="007B667F" w:rsidRPr="009A3CB2" w:rsidRDefault="007B667F" w:rsidP="007B667F">
      <w:pPr>
        <w:pStyle w:val="B1"/>
        <w:ind w:left="0" w:firstLine="0"/>
      </w:pPr>
    </w:p>
    <w:p w:rsidR="007B667F" w:rsidRPr="009A3CB2" w:rsidRDefault="007B667F" w:rsidP="007B667F">
      <w:pPr>
        <w:pStyle w:val="B1"/>
        <w:ind w:left="0" w:firstLine="0"/>
        <w:rPr>
          <w:lang w:eastAsia="zh-CN"/>
        </w:rPr>
      </w:pPr>
      <w:r w:rsidRPr="009A3CB2">
        <w:t>The UE transmit timing offset shall be within the requirements in Table 7.1.</w:t>
      </w:r>
      <w:r w:rsidRPr="009A3CB2">
        <w:rPr>
          <w:lang w:eastAsia="zh-CN"/>
        </w:rPr>
        <w:t>18</w:t>
      </w:r>
      <w:r w:rsidRPr="009A3CB2">
        <w:t>.5-</w:t>
      </w:r>
      <w:r w:rsidRPr="009A3CB2">
        <w:rPr>
          <w:lang w:eastAsia="zh-CN"/>
        </w:rPr>
        <w:t xml:space="preserve">4. </w:t>
      </w:r>
      <w:r w:rsidRPr="009A3CB2">
        <w:t>This requirement applies when it is the first transmission in a DRX cycle or the first transmission in a repetition period (R&gt;1) for NPUSCH and NPRACH, the first transmission after an uplink transmission gap in a repetition period (R&gt;1) for NPUSCH and NPRACH transmission.</w:t>
      </w:r>
    </w:p>
    <w:p w:rsidR="007B667F" w:rsidRPr="009A3CB2" w:rsidRDefault="007B667F" w:rsidP="007B667F">
      <w:pPr>
        <w:pStyle w:val="EQ"/>
        <w:rPr>
          <w:noProof w:val="0"/>
          <w:lang w:eastAsia="zh-CN"/>
        </w:rPr>
      </w:pPr>
      <w:r w:rsidRPr="009A3CB2">
        <w:rPr>
          <w:noProof w:val="0"/>
        </w:rPr>
        <w:t xml:space="preserve">The reference point for the UE initial transmit timing control test requirement shall be the downlink timing </w:t>
      </w:r>
      <w:proofErr w:type="gramStart"/>
      <w:r w:rsidRPr="009A3CB2">
        <w:rPr>
          <w:noProof w:val="0"/>
        </w:rPr>
        <w:t xml:space="preserve">minus </w:t>
      </w:r>
      <w:proofErr w:type="gramEnd"/>
      <w:r w:rsidRPr="009A3CB2">
        <w:rPr>
          <w:noProof w:val="0"/>
          <w:position w:val="-14"/>
        </w:rPr>
        <w:object w:dxaOrig="2320" w:dyaOrig="379">
          <v:shape id="对象 18" o:spid="_x0000_i1032" type="#_x0000_t75" style="width:89.25pt;height:15pt" o:ole="">
            <v:imagedata r:id="rId14" o:title=""/>
          </v:shape>
          <o:OLEObject Type="Embed" ProgID="Equation.3" ShapeID="对象 18" DrawAspect="Content" ObjectID="_1611738175" r:id="rId26"/>
        </w:object>
      </w:r>
      <w:r w:rsidRPr="009A3CB2">
        <w:rPr>
          <w:noProof w:val="0"/>
        </w:rPr>
        <w:t>.</w:t>
      </w:r>
    </w:p>
    <w:p w:rsidR="007B667F" w:rsidRPr="009A3CB2" w:rsidRDefault="007B667F" w:rsidP="007B667F">
      <w:pPr>
        <w:pStyle w:val="TH"/>
      </w:pPr>
      <w:r w:rsidRPr="009A3CB2">
        <w:rPr>
          <w:snapToGrid w:val="0"/>
        </w:rPr>
        <w:t>Table 7.</w:t>
      </w:r>
      <w:r w:rsidRPr="009A3CB2">
        <w:rPr>
          <w:snapToGrid w:val="0"/>
          <w:lang w:eastAsia="zh-CN"/>
        </w:rPr>
        <w:t>1.18</w:t>
      </w:r>
      <w:r w:rsidRPr="009A3CB2">
        <w:rPr>
          <w:snapToGrid w:val="0"/>
        </w:rPr>
        <w:t>.</w:t>
      </w:r>
      <w:r w:rsidRPr="009A3CB2">
        <w:rPr>
          <w:snapToGrid w:val="0"/>
          <w:lang w:eastAsia="zh-CN"/>
        </w:rPr>
        <w:t>5</w:t>
      </w:r>
      <w:r w:rsidRPr="009A3CB2">
        <w:rPr>
          <w:snapToGrid w:val="0"/>
        </w:rPr>
        <w:t>-</w:t>
      </w:r>
      <w:r w:rsidRPr="009A3CB2">
        <w:rPr>
          <w:snapToGrid w:val="0"/>
          <w:lang w:eastAsia="zh-CN"/>
        </w:rPr>
        <w:t>4</w:t>
      </w:r>
      <w:r w:rsidRPr="009A3CB2">
        <w:rPr>
          <w:snapToGrid w:val="0"/>
        </w:rPr>
        <w:t>: T</w:t>
      </w:r>
      <w:r w:rsidRPr="009A3CB2">
        <w:rPr>
          <w:snapToGrid w:val="0"/>
          <w:vertAlign w:val="subscript"/>
        </w:rPr>
        <w:t>e</w:t>
      </w:r>
      <w:r w:rsidRPr="009A3CB2">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7B667F" w:rsidRPr="009A3CB2" w:rsidTr="00394E14">
        <w:trPr>
          <w:cantSplit/>
          <w:jc w:val="center"/>
        </w:trPr>
        <w:tc>
          <w:tcPr>
            <w:tcW w:w="3005" w:type="dxa"/>
          </w:tcPr>
          <w:p w:rsidR="007B667F" w:rsidRPr="00B31403" w:rsidRDefault="007B667F" w:rsidP="00394E14">
            <w:pPr>
              <w:pStyle w:val="TAH"/>
              <w:rPr>
                <w:rFonts w:cs="Arial"/>
                <w:lang w:eastAsia="ja-JP"/>
              </w:rPr>
            </w:pPr>
            <w:r w:rsidRPr="00B31403">
              <w:rPr>
                <w:rFonts w:cs="Arial"/>
                <w:lang w:eastAsia="ja-JP"/>
              </w:rPr>
              <w:t>Downlink Bandwidth (MHz)</w:t>
            </w:r>
          </w:p>
        </w:tc>
        <w:tc>
          <w:tcPr>
            <w:tcW w:w="3266" w:type="dxa"/>
          </w:tcPr>
          <w:p w:rsidR="007B667F" w:rsidRPr="00B31403" w:rsidRDefault="007B667F" w:rsidP="00394E14">
            <w:pPr>
              <w:pStyle w:val="TAH"/>
              <w:rPr>
                <w:rFonts w:cs="Arial"/>
                <w:lang w:eastAsia="ja-JP"/>
              </w:rPr>
            </w:pPr>
            <w:r w:rsidRPr="00B31403">
              <w:rPr>
                <w:rFonts w:cs="Arial"/>
                <w:lang w:eastAsia="ja-JP"/>
              </w:rPr>
              <w:t>T</w:t>
            </w:r>
            <w:r w:rsidRPr="00B31403">
              <w:rPr>
                <w:rFonts w:cs="Arial"/>
                <w:vertAlign w:val="subscript"/>
                <w:lang w:eastAsia="ja-JP"/>
              </w:rPr>
              <w:t>e_</w:t>
            </w:r>
          </w:p>
        </w:tc>
      </w:tr>
      <w:tr w:rsidR="007B667F" w:rsidRPr="009A3CB2" w:rsidTr="00394E14">
        <w:trPr>
          <w:cantSplit/>
          <w:jc w:val="center"/>
        </w:trPr>
        <w:tc>
          <w:tcPr>
            <w:tcW w:w="3005" w:type="dxa"/>
          </w:tcPr>
          <w:p w:rsidR="007B667F" w:rsidRPr="00B31403" w:rsidRDefault="007B667F" w:rsidP="00394E14">
            <w:pPr>
              <w:pStyle w:val="TAC"/>
              <w:rPr>
                <w:rFonts w:cs="Arial"/>
                <w:lang w:eastAsia="zh-CN"/>
              </w:rPr>
            </w:pPr>
            <w:r w:rsidRPr="00B31403">
              <w:rPr>
                <w:rFonts w:cs="Arial"/>
                <w:lang w:eastAsia="zh-CN"/>
              </w:rPr>
              <w:t>0.18</w:t>
            </w:r>
          </w:p>
        </w:tc>
        <w:tc>
          <w:tcPr>
            <w:tcW w:w="3266" w:type="dxa"/>
          </w:tcPr>
          <w:p w:rsidR="007B667F" w:rsidRPr="00B31403" w:rsidRDefault="007B667F" w:rsidP="00394E14">
            <w:pPr>
              <w:pStyle w:val="TAC"/>
              <w:rPr>
                <w:rFonts w:cs="Arial"/>
                <w:vertAlign w:val="superscript"/>
                <w:lang w:eastAsia="ja-JP"/>
              </w:rPr>
            </w:pPr>
            <w:r w:rsidRPr="00B31403">
              <w:rPr>
                <w:rFonts w:cs="Arial"/>
                <w:lang w:eastAsia="ja-JP"/>
              </w:rPr>
              <w:t>83*T</w:t>
            </w:r>
            <w:r w:rsidRPr="00B31403">
              <w:rPr>
                <w:rFonts w:cs="Arial"/>
                <w:vertAlign w:val="subscript"/>
                <w:lang w:eastAsia="ja-JP"/>
              </w:rPr>
              <w:t>S</w:t>
            </w:r>
          </w:p>
        </w:tc>
      </w:tr>
      <w:tr w:rsidR="007B667F" w:rsidRPr="009A3CB2" w:rsidTr="00394E14">
        <w:trPr>
          <w:cantSplit/>
          <w:jc w:val="center"/>
        </w:trPr>
        <w:tc>
          <w:tcPr>
            <w:tcW w:w="6271" w:type="dxa"/>
            <w:gridSpan w:val="2"/>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T</w:t>
            </w:r>
            <w:r w:rsidRPr="00B31403">
              <w:rPr>
                <w:rFonts w:cs="Arial"/>
                <w:vertAlign w:val="subscript"/>
                <w:lang w:eastAsia="ja-JP"/>
              </w:rPr>
              <w:t>S</w:t>
            </w:r>
            <w:r w:rsidRPr="00B31403">
              <w:rPr>
                <w:rFonts w:cs="Arial"/>
                <w:lang w:eastAsia="ja-JP"/>
              </w:rPr>
              <w:t xml:space="preserve"> is the basic timing unit defined in TS 36.211</w:t>
            </w:r>
          </w:p>
        </w:tc>
      </w:tr>
    </w:tbl>
    <w:p w:rsidR="007B667F" w:rsidRPr="009A3CB2" w:rsidRDefault="007B667F" w:rsidP="007B667F"/>
    <w:p w:rsidR="007B667F" w:rsidRPr="009A3CB2" w:rsidRDefault="007B667F" w:rsidP="007B667F">
      <w:r w:rsidRPr="009A3CB2">
        <w:t>When a repetition period is configured on the uplink for which R&gt;1, the UE transmit timing autonomous adjustment shall not exceed ± 3×Ts during an ongoing repetition period other than at initial transmission as defined above.</w:t>
      </w:r>
    </w:p>
    <w:p w:rsidR="007B667F" w:rsidRDefault="007B667F" w:rsidP="00D950C1">
      <w:pPr>
        <w:rPr>
          <w:lang w:eastAsia="ja-JP"/>
        </w:rPr>
      </w:pPr>
    </w:p>
    <w:p w:rsidR="007B667F" w:rsidRDefault="007B667F" w:rsidP="007B667F">
      <w:pPr>
        <w:pStyle w:val="Heading2"/>
        <w:rPr>
          <w:noProof/>
          <w:lang w:eastAsia="ja-JP"/>
        </w:rPr>
      </w:pPr>
      <w:r>
        <w:rPr>
          <w:rFonts w:eastAsia="??"/>
          <w:color w:val="FF0000"/>
        </w:rPr>
        <w:lastRenderedPageBreak/>
        <w:t>&lt;&lt; Unchanged sections omitted &gt;&gt;</w:t>
      </w:r>
    </w:p>
    <w:p w:rsidR="007B667F" w:rsidRPr="009A3CB2" w:rsidRDefault="007B667F" w:rsidP="007B667F">
      <w:pPr>
        <w:pStyle w:val="Heading3"/>
        <w:rPr>
          <w:highlight w:val="cyan"/>
          <w:lang w:eastAsia="en-GB"/>
        </w:rPr>
      </w:pPr>
      <w:r w:rsidRPr="009A3CB2">
        <w:rPr>
          <w:lang w:eastAsia="en-GB"/>
        </w:rPr>
        <w:t>7.3.60</w:t>
      </w:r>
      <w:r w:rsidRPr="009A3CB2">
        <w:rPr>
          <w:lang w:eastAsia="en-GB"/>
        </w:rPr>
        <w:tab/>
      </w:r>
      <w:r w:rsidRPr="009A3CB2">
        <w:rPr>
          <w:lang w:eastAsia="zh-CN"/>
        </w:rPr>
        <w:t>HD-FDD Radio Link Monitoring Test for Out-of-sync in DRX for UE category NB1 In-band mode in normal coverage</w:t>
      </w:r>
    </w:p>
    <w:p w:rsidR="007B667F" w:rsidRPr="009A3CB2" w:rsidRDefault="007B667F" w:rsidP="007B667F">
      <w:pPr>
        <w:pStyle w:val="Heading4"/>
      </w:pPr>
      <w:r w:rsidRPr="009A3CB2">
        <w:t>7.3.60.1</w:t>
      </w:r>
      <w:r w:rsidRPr="009A3CB2">
        <w:tab/>
        <w:t>Test purpose</w:t>
      </w:r>
    </w:p>
    <w:p w:rsidR="007B667F" w:rsidRPr="009A3CB2" w:rsidRDefault="007B667F" w:rsidP="007B667F">
      <w:pPr>
        <w:rPr>
          <w:lang w:eastAsia="zh-CN"/>
        </w:rPr>
      </w:pPr>
      <w:r w:rsidRPr="009A3CB2">
        <w:rPr>
          <w:rFonts w:cs="v4.2.0"/>
        </w:rPr>
        <w:t xml:space="preserve">The purpose of this test is to verify that the </w:t>
      </w:r>
      <w:r w:rsidRPr="009A3CB2">
        <w:rPr>
          <w:lang w:eastAsia="zh-CN"/>
        </w:rPr>
        <w:t xml:space="preserve">HD-FDD category NB1 </w:t>
      </w:r>
      <w:r w:rsidRPr="009A3CB2">
        <w:rPr>
          <w:rFonts w:cs="v4.2.0"/>
        </w:rPr>
        <w:t>UE</w:t>
      </w:r>
      <w:r w:rsidRPr="009A3CB2">
        <w:rPr>
          <w:rFonts w:cs="v4.2.0"/>
          <w:lang w:eastAsia="zh-CN"/>
        </w:rPr>
        <w:t xml:space="preserve"> </w:t>
      </w:r>
      <w:r w:rsidRPr="009A3CB2">
        <w:rPr>
          <w:rFonts w:cs="v4.2.0"/>
        </w:rPr>
        <w:t xml:space="preserve">properly detects the out of sync for the purpose of monitoring downlink radio link quality of the NB-IoT Cell. This test will partly verify the NB-IoT </w:t>
      </w:r>
      <w:r w:rsidRPr="009A3CB2">
        <w:rPr>
          <w:rFonts w:cs="v4.2.0"/>
          <w:lang w:eastAsia="zh-CN"/>
        </w:rPr>
        <w:t>HD-</w:t>
      </w:r>
      <w:r w:rsidRPr="009A3CB2">
        <w:rPr>
          <w:rFonts w:cs="v4.2.0"/>
        </w:rPr>
        <w:t>FDD radio link monitoring requirements in clause TS36.133 clause 7.</w:t>
      </w:r>
      <w:r w:rsidRPr="009A3CB2">
        <w:rPr>
          <w:rFonts w:cs="v4.2.0"/>
          <w:lang w:eastAsia="zh-CN"/>
        </w:rPr>
        <w:t>23</w:t>
      </w:r>
      <w:r w:rsidRPr="009A3CB2">
        <w:rPr>
          <w:rFonts w:cs="v4.2.0"/>
        </w:rPr>
        <w:t>.</w:t>
      </w:r>
    </w:p>
    <w:p w:rsidR="007B667F" w:rsidRPr="009A3CB2" w:rsidRDefault="007B667F" w:rsidP="007B667F">
      <w:pPr>
        <w:pStyle w:val="Heading4"/>
        <w:rPr>
          <w:highlight w:val="cyan"/>
        </w:rPr>
      </w:pPr>
      <w:r w:rsidRPr="009A3CB2">
        <w:t>7.3.60.2</w:t>
      </w:r>
      <w:r w:rsidRPr="009A3CB2">
        <w:tab/>
      </w:r>
      <w:r w:rsidRPr="009A3CB2">
        <w:rPr>
          <w:lang w:eastAsia="en-GB"/>
        </w:rPr>
        <w:t>Test</w:t>
      </w:r>
      <w:r w:rsidRPr="009A3CB2">
        <w:t xml:space="preserve"> </w:t>
      </w:r>
      <w:r w:rsidRPr="009A3CB2">
        <w:rPr>
          <w:lang w:eastAsia="en-GB"/>
        </w:rPr>
        <w:t>applicability</w:t>
      </w:r>
    </w:p>
    <w:p w:rsidR="007B667F" w:rsidRPr="009A3CB2" w:rsidRDefault="007B667F" w:rsidP="007B667F">
      <w:pPr>
        <w:rPr>
          <w:highlight w:val="cyan"/>
        </w:rPr>
      </w:pPr>
      <w:r w:rsidRPr="009A3CB2">
        <w:t xml:space="preserve">This test applies to all types of </w:t>
      </w:r>
      <w:r>
        <w:rPr>
          <w:lang w:eastAsia="zh-CN"/>
        </w:rPr>
        <w:t>NB-IoT</w:t>
      </w:r>
      <w:r>
        <w:t xml:space="preserve"> HD </w:t>
      </w:r>
      <w:r w:rsidRPr="009A3CB2">
        <w:t xml:space="preserve">FDD UE release 13 and forward of </w:t>
      </w:r>
      <w:r>
        <w:t xml:space="preserve">UE </w:t>
      </w:r>
      <w:r w:rsidRPr="009A3CB2">
        <w:t>category NB1</w:t>
      </w:r>
      <w:r>
        <w:t xml:space="preserve"> </w:t>
      </w:r>
      <w:r>
        <w:rPr>
          <w:lang w:eastAsia="zh-CN"/>
        </w:rPr>
        <w:t>and higher</w:t>
      </w:r>
      <w:r w:rsidRPr="009A3CB2">
        <w:t>.</w:t>
      </w:r>
    </w:p>
    <w:p w:rsidR="007B667F" w:rsidRPr="009A3CB2" w:rsidRDefault="007B667F" w:rsidP="007B667F">
      <w:pPr>
        <w:pStyle w:val="Heading4"/>
      </w:pPr>
      <w:r w:rsidRPr="009A3CB2">
        <w:t>7.3.60.3</w:t>
      </w:r>
      <w:r w:rsidRPr="009A3CB2">
        <w:tab/>
        <w:t>Minimum conformance requirements</w:t>
      </w:r>
    </w:p>
    <w:p w:rsidR="007B667F" w:rsidRPr="009A3CB2" w:rsidRDefault="007B667F" w:rsidP="007B667F">
      <w:r w:rsidRPr="009A3CB2">
        <w:t>The requirements defined in this subclause for performing radio link monitoring are applicable for Category NB1 UE defined in Section 3.1 of TS36.133.</w:t>
      </w:r>
    </w:p>
    <w:p w:rsidR="007B667F" w:rsidRPr="009A3CB2" w:rsidRDefault="007B667F" w:rsidP="007B667F">
      <w:r w:rsidRPr="009A3CB2">
        <w:t>The UE shall meet all applicable requirements specified in this clause under the following condition:</w:t>
      </w:r>
    </w:p>
    <w:p w:rsidR="007B667F" w:rsidRPr="009A3CB2" w:rsidRDefault="007B667F" w:rsidP="007B667F">
      <w:pPr>
        <w:pStyle w:val="B1"/>
      </w:pPr>
      <w:r w:rsidRPr="009A3CB2">
        <w:t>-</w:t>
      </w:r>
      <w:r w:rsidRPr="009A3CB2">
        <w:tab/>
        <w:t xml:space="preserve">at least 1 DL subframe per radio frame of serving NB-IoT cell is available at the UE during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w:t>
      </w:r>
      <w:r w:rsidRPr="009A3CB2">
        <w:t>evaluation periods.</w:t>
      </w:r>
    </w:p>
    <w:p w:rsidR="007B667F" w:rsidRPr="009A3CB2" w:rsidRDefault="007B667F" w:rsidP="007B667F">
      <w:pPr>
        <w:rPr>
          <w:rFonts w:eastAsia="?? ??"/>
        </w:rPr>
      </w:pPr>
      <w:r w:rsidRPr="009A3CB2">
        <w:rPr>
          <w:rFonts w:eastAsia="?? ??"/>
        </w:rPr>
        <w:t xml:space="preserve">The UE shall estimate the downlink radio link quality and compare it to the thresholds </w:t>
      </w:r>
      <w:r w:rsidRPr="009A3CB2">
        <w:t>Q</w:t>
      </w:r>
      <w:r w:rsidRPr="009A3CB2">
        <w:rPr>
          <w:vertAlign w:val="subscript"/>
        </w:rPr>
        <w:t>out</w:t>
      </w:r>
      <w:r w:rsidRPr="009A3CB2">
        <w:rPr>
          <w:vertAlign w:val="subscript"/>
          <w:lang w:eastAsia="zh-CN"/>
        </w:rPr>
        <w:t>_NB-IoT</w:t>
      </w:r>
      <w:r w:rsidRPr="009A3CB2">
        <w:rPr>
          <w:rFonts w:eastAsia="?? ??"/>
        </w:rPr>
        <w:t xml:space="preserve"> and </w:t>
      </w:r>
      <w:r w:rsidRPr="009A3CB2">
        <w:t>Q</w:t>
      </w:r>
      <w:r w:rsidRPr="009A3CB2">
        <w:rPr>
          <w:vertAlign w:val="subscript"/>
        </w:rPr>
        <w:t>in</w:t>
      </w:r>
      <w:r w:rsidRPr="009A3CB2">
        <w:rPr>
          <w:vertAlign w:val="subscript"/>
          <w:lang w:eastAsia="zh-CN"/>
        </w:rPr>
        <w:t>_NB-IoT</w:t>
      </w:r>
      <w:r w:rsidRPr="009A3CB2">
        <w:rPr>
          <w:rFonts w:eastAsia="?? ??"/>
        </w:rPr>
        <w:t xml:space="preserve"> for the purpose of monitoring </w:t>
      </w:r>
      <w:r w:rsidRPr="009A3CB2">
        <w:t>downlink radio link quality of the NB-IoT cell.</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is defined as the level at which the downlink radio link cannot be reliably received and shall correspond to 10% block error rate of a hypothetical NPDCCH transmission with transmission parameters specified in Table 7.3.60.3-1.</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is defined as the level at which the downlink radio link quality can be significantly more reliably received than at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shall correspond to 2% block error rate of a hypothetical NPDCCH transmission with transmission parameters specified in Table 7.3.60.3-1.</w:t>
      </w:r>
    </w:p>
    <w:p w:rsidR="007B667F" w:rsidRPr="009A3CB2" w:rsidRDefault="007B667F" w:rsidP="007B667F">
      <w:pPr>
        <w:pStyle w:val="TH"/>
        <w:rPr>
          <w:rFonts w:eastAsia="Calibri"/>
          <w:lang w:eastAsia="zh-CN"/>
        </w:rPr>
      </w:pPr>
      <w:r w:rsidRPr="009A3CB2">
        <w:rPr>
          <w:rFonts w:eastAsia="?? ??"/>
        </w:rPr>
        <w:t>Table 7.3.60.3-1: NPDCCH transmission parameters for out-of-sync</w:t>
      </w:r>
      <w:r w:rsidRPr="009A3CB2">
        <w:rPr>
          <w:lang w:eastAsia="zh-CN"/>
        </w:rPr>
        <w:t xml:space="preserve"> and in-sync for Category NB1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7B667F" w:rsidRPr="009A3CB2" w:rsidTr="00394E14">
        <w:trPr>
          <w:jc w:val="center"/>
        </w:trPr>
        <w:tc>
          <w:tcPr>
            <w:tcW w:w="3235" w:type="dxa"/>
            <w:shd w:val="clear" w:color="auto" w:fill="D0CECE"/>
          </w:tcPr>
          <w:p w:rsidR="007B667F" w:rsidRPr="00B31403" w:rsidRDefault="007B667F" w:rsidP="00394E14">
            <w:pPr>
              <w:pStyle w:val="TAH"/>
              <w:rPr>
                <w:rFonts w:cs="Arial"/>
                <w:lang w:eastAsia="ko-KR"/>
              </w:rPr>
            </w:pPr>
            <w:r w:rsidRPr="00B31403">
              <w:rPr>
                <w:rFonts w:cs="Arial"/>
                <w:lang w:eastAsia="ko-KR"/>
              </w:rPr>
              <w:t>Attribute</w:t>
            </w:r>
          </w:p>
        </w:tc>
        <w:tc>
          <w:tcPr>
            <w:tcW w:w="306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Out-of-sync</w:t>
            </w:r>
          </w:p>
        </w:tc>
        <w:tc>
          <w:tcPr>
            <w:tcW w:w="315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In-sync</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DCI format</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Format N1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Format N1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Number of information bits</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22 bits</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22 bits</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System Bandwidth</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200kHz</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200kHz</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Antenna configuration</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2x1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2x1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Maximum NPDCCH Repetition level</w:t>
            </w:r>
          </w:p>
        </w:tc>
        <w:tc>
          <w:tcPr>
            <w:tcW w:w="3060" w:type="dxa"/>
            <w:shd w:val="clear" w:color="auto" w:fill="auto"/>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vertAlign w:val="superscript"/>
                <w:lang w:eastAsia="ja-JP"/>
              </w:rPr>
              <w:t>Note1</w:t>
            </w:r>
          </w:p>
        </w:tc>
        <w:tc>
          <w:tcPr>
            <w:tcW w:w="3150" w:type="dxa"/>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/4</w:t>
            </w:r>
            <w:r w:rsidRPr="00B31403">
              <w:rPr>
                <w:rFonts w:eastAsia="ＭＳ 明朝" w:cs="Arial"/>
                <w:vertAlign w:val="superscript"/>
                <w:lang w:eastAsia="ja-JP"/>
              </w:rPr>
              <w:t xml:space="preserve"> Note1</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Aggregation level</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rPr>
              <w:t>2</w:t>
            </w:r>
          </w:p>
        </w:tc>
        <w:tc>
          <w:tcPr>
            <w:tcW w:w="3150" w:type="dxa"/>
          </w:tcPr>
          <w:p w:rsidR="007B667F" w:rsidRPr="00B31403" w:rsidRDefault="007B667F" w:rsidP="00394E14">
            <w:pPr>
              <w:pStyle w:val="TAL"/>
              <w:rPr>
                <w:rFonts w:eastAsia="?? ??" w:cs="Arial"/>
                <w:lang w:eastAsia="ko-KR"/>
              </w:rPr>
            </w:pPr>
            <w:r w:rsidRPr="00B31403">
              <w:rPr>
                <w:rFonts w:eastAsia="?? ??" w:cs="Arial"/>
              </w:rPr>
              <w:t>2</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DRX</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OFF</w:t>
            </w:r>
          </w:p>
        </w:tc>
        <w:tc>
          <w:tcPr>
            <w:tcW w:w="3150" w:type="dxa"/>
          </w:tcPr>
          <w:p w:rsidR="007B667F" w:rsidRPr="00B31403" w:rsidRDefault="007B667F" w:rsidP="00394E14">
            <w:pPr>
              <w:pStyle w:val="TAL"/>
              <w:rPr>
                <w:rFonts w:eastAsia="?? ??" w:cs="Arial"/>
              </w:rPr>
            </w:pPr>
            <w:r w:rsidRPr="00B31403">
              <w:rPr>
                <w:rFonts w:eastAsia="?? ??" w:cs="Arial"/>
              </w:rPr>
              <w:t>OFF</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Deployment mode</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In-band</w:t>
            </w:r>
          </w:p>
        </w:tc>
        <w:tc>
          <w:tcPr>
            <w:tcW w:w="3150" w:type="dxa"/>
          </w:tcPr>
          <w:p w:rsidR="007B667F" w:rsidRPr="00B31403" w:rsidRDefault="007B667F" w:rsidP="00394E14">
            <w:pPr>
              <w:pStyle w:val="TAL"/>
              <w:rPr>
                <w:rFonts w:eastAsia="?? ??" w:cs="Arial"/>
              </w:rPr>
            </w:pPr>
            <w:r w:rsidRPr="00B31403">
              <w:rPr>
                <w:rFonts w:eastAsia="?? ??" w:cs="Arial"/>
              </w:rPr>
              <w:t>In-band</w:t>
            </w:r>
          </w:p>
        </w:tc>
      </w:tr>
      <w:tr w:rsidR="007B667F" w:rsidRPr="009A3CB2" w:rsidTr="00394E14">
        <w:trPr>
          <w:jc w:val="center"/>
        </w:trPr>
        <w:tc>
          <w:tcPr>
            <w:tcW w:w="9445" w:type="dxa"/>
            <w:gridSpan w:val="3"/>
            <w:shd w:val="clear" w:color="auto" w:fill="auto"/>
          </w:tcPr>
          <w:p w:rsidR="007B667F" w:rsidRPr="00B31403" w:rsidRDefault="007B667F" w:rsidP="00394E14">
            <w:pPr>
              <w:pStyle w:val="TAN"/>
              <w:rPr>
                <w:rFonts w:eastAsia="ＭＳ 明朝" w:cs="Arial"/>
                <w:lang w:eastAsia="ja-JP"/>
              </w:rPr>
            </w:pPr>
            <w:r w:rsidRPr="00B31403">
              <w:rPr>
                <w:rFonts w:eastAsia="ＭＳ 明朝" w:cs="Arial"/>
                <w:lang w:eastAsia="ja-JP"/>
              </w:rPr>
              <w:t>NOTE 1:</w:t>
            </w:r>
            <w:r w:rsidRPr="00B31403">
              <w:rPr>
                <w:rFonts w:eastAsia="ＭＳ 明朝" w:cs="Arial"/>
                <w:lang w:eastAsia="ja-JP"/>
              </w:rPr>
              <w:tab/>
              <w:t>R</w:t>
            </w:r>
            <w:r w:rsidRPr="00B31403">
              <w:rPr>
                <w:rFonts w:eastAsia="ＭＳ 明朝" w:cs="Arial"/>
                <w:vertAlign w:val="subscript"/>
                <w:lang w:eastAsia="ja-JP"/>
              </w:rPr>
              <w:t>max</w:t>
            </w:r>
            <w:r w:rsidRPr="00B31403">
              <w:rPr>
                <w:rFonts w:eastAsia="ＭＳ 明朝" w:cs="Arial"/>
                <w:lang w:eastAsia="ja-JP"/>
              </w:rPr>
              <w:t xml:space="preserve"> is a configurable parameter defined in TS 36.331[5].</w:t>
            </w:r>
          </w:p>
        </w:tc>
      </w:tr>
    </w:tbl>
    <w:p w:rsidR="007B667F" w:rsidRPr="009A3CB2" w:rsidRDefault="007B667F" w:rsidP="007B667F">
      <w:pPr>
        <w:rPr>
          <w:rFonts w:eastAsia="?? ??"/>
          <w:highlight w:val="cyan"/>
        </w:rPr>
      </w:pPr>
    </w:p>
    <w:p w:rsidR="007B667F" w:rsidRPr="009A3CB2" w:rsidRDefault="007B667F" w:rsidP="007B667F">
      <w:pPr>
        <w:rPr>
          <w:rFonts w:eastAsia="?? ??"/>
        </w:rPr>
      </w:pPr>
      <w:r w:rsidRPr="009A3CB2">
        <w:rPr>
          <w:rFonts w:eastAsia="?? ??"/>
        </w:rPr>
        <w:t>When DRX is used</w:t>
      </w:r>
      <w:r w:rsidRPr="009A3CB2">
        <w:rPr>
          <w:lang w:eastAsia="zh-CN"/>
        </w:rPr>
        <w:t xml:space="preserve"> for HD-FDD Category NB1 UE UEs,</w:t>
      </w:r>
      <w:r w:rsidRPr="009A3CB2">
        <w:rPr>
          <w:rFonts w:eastAsia="?? ??"/>
        </w:rPr>
        <w:t xml:space="preserve"> the Q</w:t>
      </w:r>
      <w:r w:rsidRPr="009A3CB2">
        <w:rPr>
          <w:rFonts w:eastAsia="?? ??"/>
          <w:vertAlign w:val="subscript"/>
        </w:rPr>
        <w:t>out</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rPr>
          <w:rFonts w:eastAsia="?? ??"/>
        </w:rPr>
        <w:t>) and the Q</w:t>
      </w:r>
      <w:r w:rsidRPr="009A3CB2">
        <w:rPr>
          <w:rFonts w:eastAsia="?? ??"/>
          <w:vertAlign w:val="subscript"/>
        </w:rPr>
        <w:t>in</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rPr>
          <w:rFonts w:eastAsia="?? ??"/>
        </w:rPr>
        <w:t>) is specified in Table 7.3.60.3-2 will be used.</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t xml:space="preserve">estimated </w:t>
      </w:r>
      <w:r w:rsidRPr="009A3CB2">
        <w:rPr>
          <w:rFonts w:eastAsia="?? ??"/>
        </w:rPr>
        <w:t xml:space="preserve">over the last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[s] period</w:t>
      </w:r>
      <w:r w:rsidRPr="009A3CB2">
        <w:t xml:space="preserve"> </w:t>
      </w:r>
      <w:r w:rsidRPr="009A3CB2">
        <w:rPr>
          <w:rFonts w:eastAsia="?? ??"/>
        </w:rPr>
        <w:t>becomes worse than the threshold Q</w:t>
      </w:r>
      <w:r w:rsidRPr="009A3CB2">
        <w:rPr>
          <w:rFonts w:eastAsia="?? ??"/>
          <w:vertAlign w:val="subscript"/>
        </w:rPr>
        <w:t>out</w:t>
      </w:r>
      <w:r w:rsidRPr="009A3CB2">
        <w:rPr>
          <w:vertAlign w:val="subscript"/>
          <w:lang w:eastAsia="zh-CN"/>
        </w:rPr>
        <w:t>_NB-IoT</w:t>
      </w:r>
      <w:r w:rsidRPr="009A3CB2">
        <w:rPr>
          <w:rFonts w:eastAsia="?? ??"/>
        </w:rPr>
        <w:t xml:space="preserve">, Layer 1 of the UE shall send out-of-sync indication </w:t>
      </w:r>
      <w:r w:rsidRPr="009A3CB2">
        <w:rPr>
          <w:lang w:eastAsia="zh-CN"/>
        </w:rPr>
        <w:t xml:space="preserve">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 xml:space="preserve">[s] evaluation period. A Layer 3 filter shall be applied to the out-of-sync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rPr>
          <w:rFonts w:eastAsia="?? ??"/>
        </w:rPr>
        <w:t xml:space="preserve">estimated over the last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period </w:t>
      </w:r>
      <w:r w:rsidRPr="009A3CB2">
        <w:t xml:space="preserve">becomes </w:t>
      </w:r>
      <w:r w:rsidRPr="009A3CB2">
        <w:rPr>
          <w:rFonts w:eastAsia="?? ??"/>
        </w:rPr>
        <w:t>better than the threshold Q</w:t>
      </w:r>
      <w:r w:rsidRPr="009A3CB2">
        <w:rPr>
          <w:rFonts w:eastAsia="?? ??"/>
          <w:vertAlign w:val="subscript"/>
        </w:rPr>
        <w:t>in</w:t>
      </w:r>
      <w:r w:rsidRPr="009A3CB2">
        <w:rPr>
          <w:vertAlign w:val="subscript"/>
          <w:lang w:eastAsia="zh-CN"/>
        </w:rPr>
        <w:t>_NB-IoT</w:t>
      </w:r>
      <w:r w:rsidRPr="009A3CB2">
        <w:rPr>
          <w:rFonts w:eastAsia="?? ??"/>
        </w:rPr>
        <w:t>, Layer 1 of the UE shall send in-sync indications</w:t>
      </w:r>
      <w:r w:rsidRPr="009A3CB2">
        <w:rPr>
          <w:lang w:eastAsia="zh-CN"/>
        </w:rPr>
        <w:t xml:space="preserve"> 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evaluation period. A L3 filter shall be applied to the in-sync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lastRenderedPageBreak/>
        <w:t xml:space="preserve">The out-of-sync and in-sync evaluations </w:t>
      </w:r>
      <w:r w:rsidRPr="009A3CB2">
        <w:rPr>
          <w:lang w:eastAsia="zh-CN"/>
        </w:rPr>
        <w:t xml:space="preserve">of the NB-IoT cell </w:t>
      </w:r>
      <w:r w:rsidRPr="009A3CB2">
        <w:rPr>
          <w:rFonts w:eastAsia="?? ??"/>
        </w:rPr>
        <w:t>shall be performed as specified in TS36.213[8], clause 4.2.1. Two successive indications from Layer 1 shall be separated by at least max([</w:t>
      </w:r>
      <w:r w:rsidRPr="009A3CB2">
        <w:rPr>
          <w:lang w:eastAsia="zh-CN"/>
        </w:rPr>
        <w:t>1</w:t>
      </w:r>
      <w:r w:rsidRPr="009A3CB2">
        <w:rPr>
          <w:rFonts w:eastAsia="?? ??"/>
        </w:rPr>
        <w:t>0]ms, DRX_cycle_length).</w:t>
      </w:r>
    </w:p>
    <w:p w:rsidR="007B667F" w:rsidRPr="009A3CB2" w:rsidRDefault="007B667F" w:rsidP="007B667F">
      <w:pPr>
        <w:rPr>
          <w:rFonts w:eastAsia="?? ??"/>
        </w:rPr>
      </w:pPr>
      <w:r w:rsidRPr="009A3CB2">
        <w:rPr>
          <w:rFonts w:eastAsia="?? ??"/>
        </w:rPr>
        <w:t xml:space="preserve">Upon start of T310 timer as specified in clause 5.3.11 in </w:t>
      </w:r>
      <w:r w:rsidRPr="009A3CB2">
        <w:t>TS 36.331 [5]</w:t>
      </w:r>
      <w:r w:rsidRPr="009A3CB2">
        <w:rPr>
          <w:rFonts w:eastAsia="?? ??"/>
        </w:rPr>
        <w:t xml:space="preserve">, the UE shall monitor the link for recovery using the evaluation period and Layer 1 indication interval corresponding to the non-DRX mode until the expiry </w:t>
      </w:r>
      <w:r w:rsidRPr="009A3CB2">
        <w:rPr>
          <w:rFonts w:eastAsia="PMingLiU"/>
          <w:lang w:eastAsia="zh-TW"/>
        </w:rPr>
        <w:t xml:space="preserve">or stop </w:t>
      </w:r>
      <w:r w:rsidRPr="009A3CB2">
        <w:rPr>
          <w:rFonts w:eastAsia="?? ??"/>
        </w:rPr>
        <w:t>of T310 timer.</w:t>
      </w:r>
    </w:p>
    <w:p w:rsidR="007B667F" w:rsidRPr="009A3CB2" w:rsidRDefault="007B667F" w:rsidP="007B667F">
      <w:pPr>
        <w:rPr>
          <w:rFonts w:eastAsia="?? ??"/>
        </w:rPr>
      </w:pPr>
      <w:r w:rsidRPr="009A3CB2">
        <w:rPr>
          <w:rFonts w:eastAsia="?? ??"/>
        </w:rPr>
        <w:t xml:space="preserve">The transmitter power </w:t>
      </w:r>
      <w:r w:rsidRPr="009A3CB2">
        <w:rPr>
          <w:lang w:eastAsia="zh-CN"/>
        </w:rPr>
        <w:t>of the UE</w:t>
      </w:r>
      <w:r w:rsidRPr="009A3CB2">
        <w:rPr>
          <w:rFonts w:eastAsia="?? ??"/>
        </w:rPr>
        <w:t xml:space="preserve"> shall be turned off within 40 ms after</w:t>
      </w:r>
      <w:r w:rsidRPr="009A3CB2">
        <w:t xml:space="preserve"> expiry of T310 </w:t>
      </w:r>
      <w:r w:rsidRPr="009A3CB2">
        <w:rPr>
          <w:rFonts w:eastAsia="PMingLiU"/>
          <w:lang w:eastAsia="zh-TW"/>
        </w:rPr>
        <w:t>timer</w:t>
      </w:r>
      <w:r w:rsidRPr="009A3CB2">
        <w:t xml:space="preserve"> as specified in </w:t>
      </w:r>
      <w:r w:rsidRPr="009A3CB2">
        <w:rPr>
          <w:rFonts w:eastAsia="?? ??"/>
        </w:rPr>
        <w:t>clause </w:t>
      </w:r>
      <w:r w:rsidRPr="009A3CB2">
        <w:t>5.3.11 in TS 36.331 [5].</w:t>
      </w:r>
    </w:p>
    <w:p w:rsidR="007B667F" w:rsidRPr="009A3CB2" w:rsidRDefault="007B667F" w:rsidP="007B667F">
      <w:pPr>
        <w:pStyle w:val="TH"/>
      </w:pPr>
      <w:r w:rsidRPr="009A3CB2">
        <w:rPr>
          <w:snapToGrid w:val="0"/>
        </w:rPr>
        <w:t>Table 7.3.60.3-2: Q</w:t>
      </w:r>
      <w:r w:rsidRPr="009A3CB2">
        <w:rPr>
          <w:snapToGrid w:val="0"/>
          <w:vertAlign w:val="subscript"/>
        </w:rPr>
        <w:t>out</w:t>
      </w:r>
      <w:r w:rsidRPr="009A3CB2">
        <w:rPr>
          <w:snapToGrid w:val="0"/>
        </w:rPr>
        <w:t xml:space="preserve"> and Q</w:t>
      </w:r>
      <w:r w:rsidRPr="009A3CB2">
        <w:rPr>
          <w:snapToGrid w:val="0"/>
          <w:vertAlign w:val="subscript"/>
        </w:rPr>
        <w:t>in</w:t>
      </w:r>
      <w:r w:rsidRPr="009A3CB2">
        <w:rPr>
          <w:snapToGrid w:val="0"/>
        </w:rPr>
        <w:t xml:space="preserve"> Evaluation Period </w:t>
      </w:r>
      <w:r w:rsidRPr="009A3CB2">
        <w:t>in DRX</w:t>
      </w:r>
      <w:r w:rsidRPr="009A3CB2">
        <w:rPr>
          <w:lang w:eastAsia="zh-CN"/>
        </w:rPr>
        <w:t xml:space="preserve"> for HD-FDD Category NB1 UE</w:t>
      </w:r>
    </w:p>
    <w:tbl>
      <w:tblPr>
        <w:tblW w:w="4535" w:type="pct"/>
        <w:jc w:val="center"/>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3396"/>
        <w:gridCol w:w="2976"/>
        <w:gridCol w:w="18"/>
      </w:tblGrid>
      <w:tr w:rsidR="007B667F" w:rsidRPr="009A3CB2" w:rsidTr="00394E14">
        <w:trPr>
          <w:cantSplit/>
          <w:trHeight w:val="309"/>
          <w:jc w:val="center"/>
        </w:trPr>
        <w:tc>
          <w:tcPr>
            <w:tcW w:w="1425" w:type="pct"/>
            <w:vMerge w:val="restart"/>
          </w:tcPr>
          <w:p w:rsidR="007B667F" w:rsidRPr="00B31403" w:rsidRDefault="007B667F" w:rsidP="00394E14">
            <w:pPr>
              <w:pStyle w:val="TAH"/>
              <w:rPr>
                <w:rFonts w:cs="Arial"/>
              </w:rPr>
            </w:pPr>
            <w:r w:rsidRPr="00B31403">
              <w:rPr>
                <w:rFonts w:cs="Arial"/>
              </w:rPr>
              <w:t>DRX cycle length (s)</w:t>
            </w:r>
          </w:p>
        </w:tc>
        <w:tc>
          <w:tcPr>
            <w:tcW w:w="3575" w:type="pct"/>
            <w:gridSpan w:val="3"/>
          </w:tcPr>
          <w:p w:rsidR="007B667F" w:rsidRPr="00B31403" w:rsidRDefault="007B667F" w:rsidP="00394E14">
            <w:pPr>
              <w:pStyle w:val="TAH"/>
              <w:rPr>
                <w:rFonts w:cs="Arial"/>
              </w:rPr>
            </w:pPr>
            <w:r w:rsidRPr="00B31403">
              <w:rPr>
                <w:rFonts w:cs="Arial"/>
              </w:rPr>
              <w:t>T</w:t>
            </w:r>
            <w:r w:rsidRPr="00B31403">
              <w:rPr>
                <w:rFonts w:cs="Arial"/>
                <w:vertAlign w:val="subscript"/>
              </w:rPr>
              <w:t>Evaluate_</w:t>
            </w:r>
            <w:r w:rsidRPr="00B31403">
              <w:rPr>
                <w:rFonts w:cs="Arial"/>
              </w:rPr>
              <w:t>Q</w:t>
            </w:r>
            <w:r w:rsidRPr="00B31403">
              <w:rPr>
                <w:rFonts w:cs="Arial"/>
                <w:vertAlign w:val="subscript"/>
              </w:rPr>
              <w:t>out_DRX</w:t>
            </w:r>
            <w:r w:rsidRPr="00B31403">
              <w:rPr>
                <w:rFonts w:cs="Arial"/>
                <w:vertAlign w:val="subscript"/>
                <w:lang w:eastAsia="zh-CN"/>
              </w:rPr>
              <w:t>_NB-IoT</w:t>
            </w:r>
            <w:r w:rsidRPr="00B31403">
              <w:rPr>
                <w:rFonts w:cs="Arial"/>
              </w:rPr>
              <w:t xml:space="preserve"> and T</w:t>
            </w:r>
            <w:r w:rsidRPr="00B31403">
              <w:rPr>
                <w:rFonts w:cs="Arial"/>
                <w:vertAlign w:val="subscript"/>
              </w:rPr>
              <w:t>Evaluate_</w:t>
            </w:r>
            <w:r w:rsidRPr="00B31403">
              <w:rPr>
                <w:rFonts w:cs="Arial"/>
              </w:rPr>
              <w:t>Q</w:t>
            </w:r>
            <w:r w:rsidRPr="00B31403">
              <w:rPr>
                <w:rFonts w:cs="Arial"/>
                <w:vertAlign w:val="subscript"/>
              </w:rPr>
              <w:t>in_DRX</w:t>
            </w:r>
            <w:r w:rsidRPr="00B31403">
              <w:rPr>
                <w:rFonts w:cs="Arial"/>
                <w:vertAlign w:val="subscript"/>
                <w:lang w:eastAsia="zh-CN"/>
              </w:rPr>
              <w:t>_NB-IoT</w:t>
            </w:r>
            <w:r w:rsidRPr="00B31403">
              <w:rPr>
                <w:rFonts w:cs="Arial"/>
              </w:rPr>
              <w:t xml:space="preserve"> (s) </w:t>
            </w:r>
          </w:p>
        </w:tc>
      </w:tr>
      <w:tr w:rsidR="007B667F" w:rsidRPr="009A3CB2" w:rsidTr="00394E14">
        <w:trPr>
          <w:gridAfter w:val="1"/>
          <w:wAfter w:w="10" w:type="pct"/>
          <w:cantSplit/>
          <w:trHeight w:val="552"/>
          <w:jc w:val="center"/>
        </w:trPr>
        <w:tc>
          <w:tcPr>
            <w:tcW w:w="1425" w:type="pct"/>
            <w:vMerge/>
          </w:tcPr>
          <w:p w:rsidR="007B667F" w:rsidRPr="00B31403" w:rsidRDefault="007B667F" w:rsidP="00394E14">
            <w:pPr>
              <w:pStyle w:val="TAH"/>
              <w:rPr>
                <w:rFonts w:cs="Arial"/>
              </w:rPr>
            </w:pPr>
          </w:p>
        </w:tc>
        <w:tc>
          <w:tcPr>
            <w:tcW w:w="1900"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&lt;=64</w:t>
            </w:r>
          </w:p>
        </w:tc>
        <w:tc>
          <w:tcPr>
            <w:tcW w:w="1665"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&gt;64</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0.256 &lt; DRX cycle ≤ 1.024</w:t>
            </w:r>
          </w:p>
        </w:tc>
        <w:tc>
          <w:tcPr>
            <w:tcW w:w="1900" w:type="pct"/>
          </w:tcPr>
          <w:p w:rsidR="007B667F" w:rsidRPr="00B31403" w:rsidRDefault="007B667F" w:rsidP="00394E14">
            <w:pPr>
              <w:pStyle w:val="TAC"/>
              <w:rPr>
                <w:rFonts w:cs="Arial"/>
              </w:rPr>
            </w:pPr>
            <w:r w:rsidRPr="00B31403">
              <w:rPr>
                <w:rFonts w:cs="Arial"/>
              </w:rPr>
              <w:t>Note 1 (20)</w:t>
            </w:r>
          </w:p>
        </w:tc>
        <w:tc>
          <w:tcPr>
            <w:tcW w:w="1675" w:type="pct"/>
            <w:gridSpan w:val="2"/>
          </w:tcPr>
          <w:p w:rsidR="007B667F" w:rsidRPr="00B31403" w:rsidRDefault="007B667F" w:rsidP="00394E14">
            <w:pPr>
              <w:pStyle w:val="TAC"/>
              <w:rPr>
                <w:rFonts w:cs="Arial"/>
              </w:rPr>
            </w:pPr>
            <w:r w:rsidRPr="00B31403">
              <w:rPr>
                <w:rFonts w:cs="Arial"/>
              </w:rPr>
              <w:t>Note 1 (40)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1.024 &lt; DRX cycle ≤ 3.072</w:t>
            </w:r>
          </w:p>
        </w:tc>
        <w:tc>
          <w:tcPr>
            <w:tcW w:w="1899" w:type="pct"/>
          </w:tcPr>
          <w:p w:rsidR="007B667F" w:rsidRPr="00B31403" w:rsidRDefault="007B667F" w:rsidP="00394E14">
            <w:pPr>
              <w:pStyle w:val="TAC"/>
              <w:rPr>
                <w:rFonts w:cs="Arial"/>
              </w:rPr>
            </w:pPr>
            <w:r w:rsidRPr="00B31403">
              <w:rPr>
                <w:rFonts w:cs="Arial"/>
              </w:rPr>
              <w:t>Note 1 (10)</w:t>
            </w:r>
          </w:p>
        </w:tc>
        <w:tc>
          <w:tcPr>
            <w:tcW w:w="1674" w:type="pct"/>
            <w:gridSpan w:val="2"/>
          </w:tcPr>
          <w:p w:rsidR="007B667F" w:rsidRPr="00B31403" w:rsidRDefault="007B667F" w:rsidP="00394E14">
            <w:pPr>
              <w:pStyle w:val="TAC"/>
              <w:rPr>
                <w:rFonts w:cs="Arial"/>
              </w:rPr>
            </w:pPr>
            <w:r w:rsidRPr="00B31403">
              <w:rPr>
                <w:rFonts w:cs="Arial"/>
              </w:rPr>
              <w:t>Note 1 (20)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4.096 &lt; DRX cycle ≤ 9.216</w:t>
            </w:r>
          </w:p>
        </w:tc>
        <w:tc>
          <w:tcPr>
            <w:tcW w:w="1899" w:type="pct"/>
          </w:tcPr>
          <w:p w:rsidR="007B667F" w:rsidRPr="00B31403" w:rsidRDefault="007B667F" w:rsidP="00394E14">
            <w:pPr>
              <w:pStyle w:val="TAC"/>
              <w:rPr>
                <w:rFonts w:cs="Arial"/>
              </w:rPr>
            </w:pPr>
            <w:r w:rsidRPr="00B31403">
              <w:rPr>
                <w:rFonts w:cs="Arial"/>
              </w:rPr>
              <w:t>Note 1 (5)</w:t>
            </w:r>
          </w:p>
        </w:tc>
        <w:tc>
          <w:tcPr>
            <w:tcW w:w="1674" w:type="pct"/>
            <w:gridSpan w:val="2"/>
          </w:tcPr>
          <w:p w:rsidR="007B667F" w:rsidRPr="00B31403" w:rsidRDefault="007B667F" w:rsidP="00394E14">
            <w:pPr>
              <w:pStyle w:val="TAC"/>
              <w:rPr>
                <w:rFonts w:cs="Arial"/>
              </w:rPr>
            </w:pPr>
            <w:r w:rsidRPr="00B31403">
              <w:rPr>
                <w:rFonts w:cs="Arial"/>
              </w:rPr>
              <w:t>Note 1 (10)</w:t>
            </w:r>
          </w:p>
        </w:tc>
      </w:tr>
      <w:tr w:rsidR="007B667F" w:rsidRPr="009A3CB2" w:rsidTr="00394E14">
        <w:trPr>
          <w:cantSplit/>
          <w:jc w:val="center"/>
        </w:trPr>
        <w:tc>
          <w:tcPr>
            <w:tcW w:w="5000" w:type="pct"/>
            <w:gridSpan w:val="4"/>
          </w:tcPr>
          <w:p w:rsidR="007B667F" w:rsidRPr="00B31403" w:rsidRDefault="007B667F" w:rsidP="00394E14">
            <w:pPr>
              <w:pStyle w:val="TAN"/>
              <w:rPr>
                <w:rFonts w:cs="Arial"/>
              </w:rPr>
            </w:pPr>
            <w:r w:rsidRPr="00B31403">
              <w:rPr>
                <w:rFonts w:cs="Arial"/>
              </w:rPr>
              <w:t>NOTE 1:</w:t>
            </w:r>
            <w:r w:rsidRPr="00B31403">
              <w:rPr>
                <w:rFonts w:cs="Arial"/>
              </w:rPr>
              <w:tab/>
              <w:t>Evaluation period length in time depends on the length of the DRX cycle in use</w:t>
            </w:r>
          </w:p>
        </w:tc>
      </w:tr>
    </w:tbl>
    <w:p w:rsidR="007B667F" w:rsidRPr="009A3CB2" w:rsidRDefault="007B667F" w:rsidP="007B667F">
      <w:pPr>
        <w:rPr>
          <w:rFonts w:eastAsia="?? ??"/>
          <w:highlight w:val="cyan"/>
        </w:rPr>
      </w:pPr>
    </w:p>
    <w:p w:rsidR="007B667F" w:rsidRPr="009A3CB2" w:rsidRDefault="007B667F" w:rsidP="007B667F">
      <w:r w:rsidRPr="009A3CB2">
        <w:t>The normative reference for this requirement is TS 36.133 [4] clause 7.23 and A.7.3.60.</w:t>
      </w:r>
    </w:p>
    <w:p w:rsidR="007B667F" w:rsidRPr="009A3CB2" w:rsidRDefault="007B667F" w:rsidP="007B667F">
      <w:pPr>
        <w:pStyle w:val="Heading4"/>
      </w:pPr>
      <w:r w:rsidRPr="009A3CB2">
        <w:t>7.3.60.4</w:t>
      </w:r>
      <w:r w:rsidRPr="009A3CB2">
        <w:tab/>
        <w:t>Test description</w:t>
      </w:r>
    </w:p>
    <w:p w:rsidR="007B667F" w:rsidRPr="009A3CB2" w:rsidRDefault="007B667F" w:rsidP="007B667F">
      <w:pPr>
        <w:rPr>
          <w:rFonts w:cs="v4.2.0"/>
        </w:rPr>
      </w:pPr>
      <w:r w:rsidRPr="009A3CB2">
        <w:t xml:space="preserve">The test consists of one subtest with one NB-IOT cell (Ncell 1) and one EUTRAN cell (cell 1) configured. The test consists of four successive time periods, with time duration of T1, T2, T3 and T4 respectively, </w:t>
      </w:r>
      <w:r w:rsidRPr="009A3CB2">
        <w:rPr>
          <w:rFonts w:cs="v4.2.0"/>
        </w:rPr>
        <w:t>excluding the transition time duration dT, where the SNR increases or decreases gradually in small steps.</w:t>
      </w:r>
      <w:r w:rsidRPr="009A3CB2">
        <w:t xml:space="preserve"> Figure 7.3.60.4-1 shows the different time durations and the corresponding variation of the downlink SNR in the active cell to emulate out-of-sync state </w:t>
      </w:r>
      <w:r w:rsidRPr="009A3CB2">
        <w:rPr>
          <w:rFonts w:cs="v4.2.0"/>
        </w:rPr>
        <w:t>with the following testing procedure:</w:t>
      </w:r>
    </w:p>
    <w:p w:rsidR="007B667F" w:rsidRPr="009A3CB2" w:rsidRDefault="007B667F" w:rsidP="007B667F">
      <w:pPr>
        <w:pStyle w:val="B1"/>
        <w:rPr>
          <w:lang w:eastAsia="zh-CN"/>
        </w:rPr>
      </w:pPr>
      <w:r w:rsidRPr="009A3CB2">
        <w:rPr>
          <w:lang w:eastAsia="zh-CN"/>
        </w:rPr>
        <w:t>-</w:t>
      </w:r>
      <w:r w:rsidRPr="009A3CB2">
        <w:rPr>
          <w:snapToGrid w:val="0"/>
          <w:lang w:eastAsia="zh-CN"/>
        </w:rPr>
        <w:tab/>
      </w:r>
      <w:r w:rsidRPr="009A3CB2">
        <w:rPr>
          <w:lang w:eastAsia="zh-CN"/>
        </w:rPr>
        <w:t>Prior to the start of the time duration T1, the UE shall be fully synchronized to nCell1</w:t>
      </w:r>
    </w:p>
    <w:p w:rsidR="007B667F" w:rsidRPr="009A3CB2" w:rsidRDefault="007B667F" w:rsidP="007B667F">
      <w:pPr>
        <w:pStyle w:val="B1"/>
        <w:rPr>
          <w:lang w:eastAsia="zh-CN"/>
        </w:rPr>
      </w:pPr>
      <w:r w:rsidRPr="009A3CB2">
        <w:rPr>
          <w:lang w:eastAsia="zh-CN"/>
        </w:rPr>
        <w:t>-</w:t>
      </w:r>
      <w:r w:rsidRPr="009A3CB2">
        <w:rPr>
          <w:lang w:eastAsia="zh-CN"/>
        </w:rPr>
        <w:tab/>
        <w:t>Starting at point A, the SNR is decreased in small steps from SNR1 to SNR2 within dT</w:t>
      </w:r>
    </w:p>
    <w:p w:rsidR="007B667F" w:rsidRPr="009A3CB2" w:rsidRDefault="007B667F" w:rsidP="007B667F">
      <w:pPr>
        <w:pStyle w:val="B1"/>
        <w:rPr>
          <w:lang w:eastAsia="zh-CN"/>
        </w:rPr>
      </w:pPr>
      <w:r w:rsidRPr="009A3CB2">
        <w:rPr>
          <w:lang w:eastAsia="zh-CN"/>
        </w:rPr>
        <w:t>-</w:t>
      </w:r>
      <w:r w:rsidRPr="009A3CB2">
        <w:rPr>
          <w:lang w:eastAsia="zh-CN"/>
        </w:rPr>
        <w:tab/>
        <w:t>At the start of the time duration T2, the UE is provided with a UL grant with NPDCCH</w:t>
      </w:r>
    </w:p>
    <w:p w:rsidR="007B667F" w:rsidRPr="009A3CB2" w:rsidRDefault="007B667F" w:rsidP="007B667F">
      <w:pPr>
        <w:pStyle w:val="NO"/>
        <w:ind w:left="1400"/>
        <w:rPr>
          <w:lang w:eastAsia="zh-CN"/>
        </w:rPr>
      </w:pPr>
      <w:r w:rsidRPr="009A3CB2">
        <w:rPr>
          <w:lang w:eastAsia="zh-CN"/>
        </w:rPr>
        <w:t>NOTE 1:</w:t>
      </w:r>
      <w:r w:rsidRPr="009A3CB2">
        <w:rPr>
          <w:lang w:eastAsia="zh-CN"/>
        </w:rPr>
        <w:tab/>
        <w:t>The UE is expected to decode the NPDCCH and complete the UL transmission during T2 according to the UL grant.</w:t>
      </w:r>
    </w:p>
    <w:p w:rsidR="007B667F" w:rsidRPr="009A3CB2" w:rsidRDefault="007B667F" w:rsidP="007B667F">
      <w:pPr>
        <w:pStyle w:val="B1"/>
        <w:rPr>
          <w:lang w:eastAsia="zh-CN"/>
        </w:rPr>
      </w:pPr>
      <w:r w:rsidRPr="009A3CB2">
        <w:rPr>
          <w:lang w:eastAsia="zh-CN"/>
        </w:rPr>
        <w:t>-</w:t>
      </w:r>
      <w:r w:rsidRPr="009A3CB2">
        <w:rPr>
          <w:lang w:eastAsia="zh-CN"/>
        </w:rPr>
        <w:tab/>
        <w:t>Starting at point B, the SNR is decreased in small steps from SNR2 to SNR3 within dT</w:t>
      </w:r>
    </w:p>
    <w:p w:rsidR="007B667F" w:rsidRPr="009A3CB2" w:rsidRDefault="007B667F" w:rsidP="007B667F">
      <w:pPr>
        <w:pStyle w:val="B1"/>
        <w:rPr>
          <w:lang w:eastAsia="zh-CN"/>
        </w:rPr>
      </w:pPr>
      <w:r w:rsidRPr="009A3CB2">
        <w:rPr>
          <w:lang w:eastAsia="zh-CN"/>
        </w:rPr>
        <w:t>-</w:t>
      </w:r>
      <w:r w:rsidRPr="009A3CB2">
        <w:rPr>
          <w:lang w:eastAsia="zh-CN"/>
        </w:rPr>
        <w:tab/>
        <w:t>During T3, the SNR is kept as SNR3</w:t>
      </w:r>
    </w:p>
    <w:p w:rsidR="007B667F" w:rsidRPr="009A3CB2" w:rsidRDefault="007B667F" w:rsidP="007B667F">
      <w:pPr>
        <w:pStyle w:val="NO"/>
        <w:ind w:left="1400"/>
        <w:rPr>
          <w:lang w:eastAsia="zh-CN"/>
        </w:rPr>
      </w:pPr>
      <w:r w:rsidRPr="009A3CB2">
        <w:rPr>
          <w:lang w:eastAsia="zh-CN"/>
        </w:rPr>
        <w:t>NOTE 2:</w:t>
      </w:r>
      <w:r w:rsidRPr="009A3CB2">
        <w:rPr>
          <w:lang w:eastAsia="zh-CN"/>
        </w:rPr>
        <w:tab/>
        <w:t>The UE is expected to detect OOS and declare RLF during T3.</w:t>
      </w:r>
    </w:p>
    <w:p w:rsidR="007B667F" w:rsidRPr="009A3CB2" w:rsidRDefault="007B667F" w:rsidP="007B667F">
      <w:pPr>
        <w:pStyle w:val="B1"/>
        <w:rPr>
          <w:lang w:eastAsia="zh-CN"/>
        </w:rPr>
      </w:pPr>
      <w:r w:rsidRPr="009A3CB2">
        <w:rPr>
          <w:lang w:eastAsia="zh-CN"/>
        </w:rPr>
        <w:t>-</w:t>
      </w:r>
      <w:r w:rsidRPr="009A3CB2">
        <w:rPr>
          <w:lang w:eastAsia="zh-CN"/>
        </w:rPr>
        <w:tab/>
        <w:t>Starting at point C, the SNR is increased in small steps from SNR3 to SNR1 with dT</w:t>
      </w:r>
    </w:p>
    <w:p w:rsidR="007B667F" w:rsidRPr="009A3CB2" w:rsidRDefault="007B667F" w:rsidP="007B667F">
      <w:pPr>
        <w:pStyle w:val="B1"/>
        <w:rPr>
          <w:lang w:eastAsia="zh-CN"/>
        </w:rPr>
      </w:pPr>
      <w:r w:rsidRPr="009A3CB2">
        <w:rPr>
          <w:lang w:eastAsia="zh-CN"/>
        </w:rPr>
        <w:t>-</w:t>
      </w:r>
      <w:r w:rsidRPr="009A3CB2">
        <w:rPr>
          <w:lang w:eastAsia="zh-CN"/>
        </w:rPr>
        <w:tab/>
        <w:t>At the start of the time period T4, the UE will be provided with another UL grant with NPDCCH</w:t>
      </w:r>
    </w:p>
    <w:p w:rsidR="007B667F" w:rsidRPr="009A3CB2" w:rsidRDefault="007B667F" w:rsidP="007B667F">
      <w:pPr>
        <w:pStyle w:val="NO"/>
        <w:ind w:left="1400"/>
        <w:rPr>
          <w:lang w:eastAsia="zh-CN"/>
        </w:rPr>
      </w:pPr>
      <w:r w:rsidRPr="009A3CB2">
        <w:rPr>
          <w:lang w:eastAsia="zh-CN"/>
        </w:rPr>
        <w:t>NOTE 3:</w:t>
      </w:r>
      <w:r w:rsidRPr="009A3CB2">
        <w:rPr>
          <w:lang w:eastAsia="zh-CN"/>
        </w:rPr>
        <w:tab/>
        <w:t>The UE is not expected to decode the UL grant and conduct any UL transmission during T4, since the UE is expected to declare RLF during T3.</w:t>
      </w:r>
    </w:p>
    <w:p w:rsidR="007B667F" w:rsidRPr="009A3CB2" w:rsidRDefault="007B667F" w:rsidP="007B667F">
      <w:r w:rsidRPr="009A3CB2">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rsidR="007B667F" w:rsidRPr="009A3CB2" w:rsidRDefault="007B667F" w:rsidP="007B667F">
      <w:pPr>
        <w:pStyle w:val="TH"/>
        <w:rPr>
          <w:highlight w:val="cyan"/>
        </w:rPr>
      </w:pPr>
      <w:r w:rsidRPr="009A3CB2">
        <w:object w:dxaOrig="7331" w:dyaOrig="2611">
          <v:shape id="_x0000_i1033" type="#_x0000_t75" style="width:447.75pt;height:160.5pt" o:ole="">
            <v:imagedata r:id="rId27" o:title=""/>
          </v:shape>
          <o:OLEObject Type="Embed" ProgID="Visio.Drawing.11" ShapeID="_x0000_i1033" DrawAspect="Content" ObjectID="_1611738176" r:id="rId28"/>
        </w:object>
      </w:r>
    </w:p>
    <w:p w:rsidR="007B667F" w:rsidRPr="009A3CB2" w:rsidRDefault="007B667F" w:rsidP="007B667F">
      <w:pPr>
        <w:pStyle w:val="TF"/>
        <w:rPr>
          <w:lang w:eastAsia="zh-CN"/>
        </w:rPr>
      </w:pPr>
      <w:r w:rsidRPr="009A3CB2">
        <w:t>Figure 7.3.60.4-1: SNR variation for out-of-sync testing in DRX</w:t>
      </w:r>
      <w:r w:rsidRPr="009A3CB2">
        <w:rPr>
          <w:lang w:eastAsia="zh-CN"/>
        </w:rPr>
        <w:t xml:space="preserve">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normal coverage</w:t>
      </w:r>
    </w:p>
    <w:p w:rsidR="007B667F" w:rsidRPr="009A3CB2" w:rsidRDefault="007B667F" w:rsidP="007B667F">
      <w:pPr>
        <w:rPr>
          <w:highlight w:val="cyan"/>
        </w:rPr>
      </w:pPr>
    </w:p>
    <w:p w:rsidR="007B667F" w:rsidRPr="009A3CB2" w:rsidRDefault="007B667F" w:rsidP="007B667F">
      <w:pPr>
        <w:pStyle w:val="Heading5"/>
      </w:pPr>
      <w:r w:rsidRPr="009A3CB2">
        <w:t>7.3.60.4.1</w:t>
      </w:r>
      <w:r w:rsidRPr="009A3CB2">
        <w:tab/>
        <w:t>Initial conditions</w:t>
      </w:r>
    </w:p>
    <w:p w:rsidR="007B667F" w:rsidRPr="009A3CB2" w:rsidRDefault="007B667F" w:rsidP="007B667F">
      <w:r w:rsidRPr="009A3CB2">
        <w:t>Test Environment: Normal, as defined in TS 36.508 [7] clause 4.1.</w:t>
      </w:r>
    </w:p>
    <w:p w:rsidR="007B667F" w:rsidRPr="009A3CB2" w:rsidRDefault="007B667F" w:rsidP="007B667F">
      <w:r w:rsidRPr="009A3CB2">
        <w:t xml:space="preserve">Frequencies to be tested: According to Annex E table E-4 and TS 36.508 [7] clauses </w:t>
      </w:r>
      <w:r w:rsidRPr="009A3CB2">
        <w:rPr>
          <w:lang w:eastAsia="zh-CN"/>
        </w:rPr>
        <w:t>8.1.3 and 8.1.4.2</w:t>
      </w:r>
      <w:r w:rsidRPr="009A3CB2">
        <w:t>.</w:t>
      </w:r>
    </w:p>
    <w:p w:rsidR="007B667F" w:rsidRPr="009A3CB2" w:rsidRDefault="007B667F" w:rsidP="007B667F">
      <w:pPr>
        <w:rPr>
          <w:highlight w:val="cyan"/>
        </w:rPr>
      </w:pPr>
      <w:r w:rsidRPr="009A3CB2">
        <w:t xml:space="preserve">Channel Bandwidth to be tested: </w:t>
      </w:r>
      <w:r w:rsidRPr="00600D50">
        <w:t>E</w:t>
      </w:r>
      <w:r>
        <w:t>-</w:t>
      </w:r>
      <w:r w:rsidRPr="00600D50">
        <w:t xml:space="preserve">UTRA Bandwidth is 10 MHz, as defined in TS 36.508 [7] clause 4.3.1.1, except for </w:t>
      </w:r>
      <w:r w:rsidRPr="00C32C16">
        <w:t>bands within band group FDD_N</w:t>
      </w:r>
      <w:r w:rsidRPr="00600D50">
        <w:t xml:space="preserve"> where 5 MHz bandwidth is used. Ncell bandwidth is as</w:t>
      </w:r>
      <w:r w:rsidRPr="009A3CB2">
        <w:t xml:space="preserve"> specified in Table 7.3.60.5-1.</w:t>
      </w:r>
    </w:p>
    <w:p w:rsidR="007B667F" w:rsidRPr="009A3CB2" w:rsidRDefault="007B667F" w:rsidP="007B667F">
      <w:pPr>
        <w:pStyle w:val="B1"/>
        <w:rPr>
          <w:highlight w:val="cyan"/>
        </w:rPr>
      </w:pPr>
      <w:r w:rsidRPr="009A3CB2">
        <w:t>1.</w:t>
      </w:r>
      <w:r w:rsidRPr="009A3CB2">
        <w:tab/>
        <w:t>Connect the SS (node B emulator) and AWGN noise sources to the UE antenna connectors as shown in TS 36.508 [7] Annex A figure A.10 using only main Tx/Rx antenna and without using the faders.</w:t>
      </w:r>
    </w:p>
    <w:p w:rsidR="007B667F" w:rsidRPr="009A3CB2" w:rsidRDefault="007B667F" w:rsidP="007B667F">
      <w:pPr>
        <w:pStyle w:val="B1"/>
      </w:pPr>
      <w:r w:rsidRPr="009A3CB2">
        <w:t>2.</w:t>
      </w:r>
      <w:r w:rsidRPr="009A3CB2">
        <w:tab/>
        <w:t>The general test parameter settings are set up according to Table 7.3.60.4-1.</w:t>
      </w:r>
    </w:p>
    <w:p w:rsidR="007B667F" w:rsidRPr="009A3CB2" w:rsidRDefault="007B667F" w:rsidP="007B667F">
      <w:pPr>
        <w:pStyle w:val="B1"/>
      </w:pPr>
      <w:r w:rsidRPr="009A3CB2">
        <w:t>3.</w:t>
      </w:r>
      <w:r w:rsidRPr="009A3CB2">
        <w:tab/>
        <w:t>Propagation conditions are set according to Annex B clauses B.0.</w:t>
      </w:r>
    </w:p>
    <w:p w:rsidR="007B667F" w:rsidRPr="009A3CB2" w:rsidRDefault="007B667F" w:rsidP="007B667F">
      <w:pPr>
        <w:pStyle w:val="B1"/>
      </w:pPr>
      <w:r w:rsidRPr="009A3CB2">
        <w:t>4.</w:t>
      </w:r>
      <w:r w:rsidRPr="009A3CB2">
        <w:tab/>
        <w:t>Message contents are defined in clause 7.3.60.4.3</w:t>
      </w:r>
    </w:p>
    <w:p w:rsidR="007B667F" w:rsidRPr="009A3CB2" w:rsidRDefault="007B667F" w:rsidP="007B667F">
      <w:pPr>
        <w:pStyle w:val="B1"/>
        <w:rPr>
          <w:rFonts w:cs="v3.7.0"/>
          <w:highlight w:val="cyan"/>
        </w:rPr>
      </w:pPr>
      <w:r w:rsidRPr="009A3CB2">
        <w:t>5.</w:t>
      </w:r>
      <w:r w:rsidRPr="009A3CB2">
        <w:tab/>
        <w:t>There are two cells specified in this test. Ncell 1 is the cell used for connection setup with the power level set according to Annex C.0 and C.1 for this test. Cell 1 is a EUTRAN cell.</w:t>
      </w:r>
    </w:p>
    <w:p w:rsidR="007B667F" w:rsidRPr="009A3CB2" w:rsidRDefault="007B667F" w:rsidP="007B667F">
      <w:pPr>
        <w:pStyle w:val="TH"/>
        <w:rPr>
          <w:highlight w:val="cyan"/>
          <w:lang w:eastAsia="en-GB"/>
        </w:rPr>
      </w:pPr>
      <w:r w:rsidRPr="009A3CB2">
        <w:rPr>
          <w:lang w:eastAsia="en-GB"/>
        </w:rPr>
        <w:t xml:space="preserve">Table 7.3.60.4.1-1: General test parameters for </w:t>
      </w:r>
      <w:r w:rsidRPr="009A3CB2">
        <w:rPr>
          <w:lang w:eastAsia="zh-CN"/>
        </w:rPr>
        <w:t>HD-FDD Radio Link Monitoring Test for Out-of-sync in DRX for UE category NB1 In-band mode in normal coverage</w:t>
      </w:r>
    </w:p>
    <w:tbl>
      <w:tblPr>
        <w:tblpPr w:leftFromText="180" w:rightFromText="180" w:vertAnchor="text" w:tblpXSpec="center" w:tblpY="1"/>
        <w:tblOverlap w:val="neve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630"/>
        <w:gridCol w:w="1442"/>
        <w:gridCol w:w="1764"/>
      </w:tblGrid>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H"/>
              <w:widowControl w:val="0"/>
              <w:snapToGrid w:val="0"/>
              <w:spacing w:before="0" w:after="0"/>
              <w:rPr>
                <w:sz w:val="18"/>
                <w:szCs w:val="18"/>
                <w:lang w:eastAsia="ja-JP"/>
              </w:rPr>
            </w:pPr>
            <w:r w:rsidRPr="00B31403">
              <w:rPr>
                <w:szCs w:val="18"/>
                <w:lang w:eastAsia="ja-JP"/>
              </w:rPr>
              <w:t>Comment</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EUTRAN</w:t>
            </w:r>
            <w:r w:rsidRPr="00B31403">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rFonts w:cs="Arial"/>
                <w:lang w:eastAsia="zh-CN"/>
              </w:rPr>
              <w:t>eCell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CP length</w:t>
            </w:r>
            <w:r w:rsidRPr="00B31403">
              <w:rPr>
                <w:lang w:eastAsia="ja-JP"/>
              </w:rPr>
              <w:tab/>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NPDCCH transmission parameters R</w:t>
            </w:r>
            <w:r w:rsidRPr="00B31403">
              <w:rPr>
                <w:vertAlign w:val="subscript"/>
                <w:lang w:eastAsia="ja-JP"/>
              </w:rPr>
              <w:t>max</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Other NPDCCH parameters are defined in “</w:t>
            </w:r>
            <w:r w:rsidRPr="00B31403">
              <w:rPr>
                <w:rFonts w:ascii="Times New Roman" w:eastAsia="?? ??" w:hAnsi="Times New Roman"/>
                <w:sz w:val="20"/>
                <w:lang w:eastAsia="ja-JP"/>
              </w:rPr>
              <w:t xml:space="preserve"> </w:t>
            </w:r>
            <w:r w:rsidRPr="00B31403">
              <w:rPr>
                <w:lang w:eastAsia="ja-JP"/>
              </w:rPr>
              <w:t xml:space="preserve">out-of-sync” column in Table 7.3.60.3-1 </w:t>
            </w:r>
            <w:r w:rsidRPr="00B31403">
              <w:rPr>
                <w:rFonts w:ascii="Times New Roman" w:eastAsia="?? ??" w:hAnsi="Times New Roman"/>
                <w:sz w:val="20"/>
                <w:lang w:eastAsia="ja-JP"/>
              </w:rPr>
              <w:t xml:space="preserve"> </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zh-CN"/>
              </w:rPr>
            </w:pPr>
            <w:r w:rsidRPr="00B31403">
              <w:rPr>
                <w:rFonts w:cs="Arial"/>
                <w:lang w:eastAsia="ja-JP"/>
              </w:rPr>
              <w:t>DRX cycle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cs="Arial"/>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cs="Arial"/>
                <w:lang w:eastAsia="ja-JP"/>
              </w:rPr>
              <w:t>See Table 7.3.60.5-2</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Layer 3 filtering</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Counters:</w:t>
            </w:r>
          </w:p>
          <w:p w:rsidR="007B667F" w:rsidRPr="00B31403" w:rsidRDefault="007B667F" w:rsidP="00394E14">
            <w:pPr>
              <w:pStyle w:val="TAL"/>
              <w:snapToGrid w:val="0"/>
              <w:rPr>
                <w:iCs/>
                <w:lang w:eastAsia="ja-JP"/>
              </w:rPr>
            </w:pPr>
            <w:r w:rsidRPr="00B31403">
              <w:rPr>
                <w:iCs/>
                <w:lang w:eastAsia="ja-JP"/>
              </w:rPr>
              <w:t>N310 = 1</w:t>
            </w:r>
          </w:p>
          <w:p w:rsidR="007B667F" w:rsidRPr="00B31403" w:rsidRDefault="007B667F" w:rsidP="00394E14">
            <w:pPr>
              <w:pStyle w:val="TAL"/>
              <w:snapToGrid w:val="0"/>
              <w:rPr>
                <w:iCs/>
                <w:lang w:eastAsia="ja-JP"/>
              </w:rPr>
            </w:pPr>
            <w:r w:rsidRPr="00B31403">
              <w:rPr>
                <w:iCs/>
                <w:lang w:eastAsia="ja-JP"/>
              </w:rPr>
              <w:t>N311 = 1</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T310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T310 is disabled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is enabled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0.7</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lastRenderedPageBreak/>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lang w:eastAsia="zh-CN"/>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T4</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bCs/>
                <w:kern w:val="2"/>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5000" w:type="pct"/>
            <w:gridSpan w:val="4"/>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N"/>
              <w:rPr>
                <w:lang w:eastAsia="ja-JP"/>
              </w:rPr>
            </w:pPr>
            <w:r w:rsidRPr="00B31403">
              <w:rPr>
                <w:lang w:eastAsia="ja-JP"/>
              </w:rPr>
              <w:t>Note 1:</w:t>
            </w:r>
            <w:r w:rsidRPr="00B31403">
              <w:rPr>
                <w:lang w:eastAsia="ja-JP"/>
              </w:rPr>
              <w:tab/>
              <w:t>NPDCCH corresponding to the out of sync transmission parameters need not be included in the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r>
            <w:r w:rsidRPr="00B31403">
              <w:rPr>
                <w:iCs/>
                <w:lang w:eastAsia="ja-JP"/>
              </w:rPr>
              <w:t>N310, N311, T310 and T311 are defined in TS 36.331[5].</w:t>
            </w:r>
          </w:p>
          <w:p w:rsidR="007B667F" w:rsidRPr="00B31403" w:rsidRDefault="007B667F" w:rsidP="00394E14">
            <w:pPr>
              <w:pStyle w:val="TAN"/>
              <w:rPr>
                <w:lang w:eastAsia="ja-JP"/>
              </w:rPr>
            </w:pPr>
            <w:r w:rsidRPr="00B31403">
              <w:rPr>
                <w:lang w:eastAsia="ja-JP"/>
              </w:rPr>
              <w:t>Note 3:</w:t>
            </w:r>
            <w:r w:rsidRPr="00B31403">
              <w:rPr>
                <w:lang w:eastAsia="ja-JP"/>
              </w:rPr>
              <w:tab/>
              <w:t>The timers and layer 3 filtering related parameters are configured prior to the start of time period T1.</w:t>
            </w:r>
          </w:p>
        </w:tc>
      </w:tr>
    </w:tbl>
    <w:p w:rsidR="007B667F" w:rsidRPr="009A3CB2" w:rsidRDefault="007B667F" w:rsidP="007B667F">
      <w:pPr>
        <w:rPr>
          <w:highlight w:val="cyan"/>
        </w:rPr>
      </w:pPr>
      <w:r w:rsidRPr="009A3CB2">
        <w:rPr>
          <w:rFonts w:eastAsia="Batang"/>
          <w:highlight w:val="cyan"/>
          <w:lang w:eastAsia="ko-KR"/>
        </w:rPr>
        <w:br w:type="page"/>
      </w:r>
    </w:p>
    <w:p w:rsidR="007B667F" w:rsidRPr="009A3CB2" w:rsidRDefault="007B667F" w:rsidP="007B667F">
      <w:pPr>
        <w:pStyle w:val="Heading5"/>
      </w:pPr>
      <w:r w:rsidRPr="009A3CB2">
        <w:lastRenderedPageBreak/>
        <w:t>7.3.60.4.2</w:t>
      </w:r>
      <w:r w:rsidRPr="009A3CB2">
        <w:tab/>
        <w:t>Test procedure</w:t>
      </w:r>
    </w:p>
    <w:p w:rsidR="007B667F" w:rsidRPr="009A3CB2" w:rsidRDefault="007B667F" w:rsidP="007B667F">
      <w:r w:rsidRPr="009A3CB2">
        <w:t>Prior to the start of the time duration T1, the UE shall be fully be synchronized to Ncell 1. The UE is scheduled in every possible uplink subframe to transmit NPUSCH, which is received by the test equipment.</w:t>
      </w:r>
    </w:p>
    <w:p w:rsidR="007B667F" w:rsidRPr="009A3CB2" w:rsidRDefault="007B667F" w:rsidP="007B667F">
      <w:pPr>
        <w:pStyle w:val="B1"/>
        <w:rPr>
          <w:rFonts w:eastAsia="??"/>
        </w:rPr>
      </w:pPr>
      <w:r w:rsidRPr="009A3CB2">
        <w:rPr>
          <w:rFonts w:eastAsia="??"/>
        </w:rPr>
        <w:t>1.</w:t>
      </w:r>
      <w:r w:rsidRPr="009A3CB2">
        <w:rPr>
          <w:rFonts w:eastAsia="??"/>
        </w:rPr>
        <w:tab/>
        <w:t>Ensure the UE is in State 2A-NB according to TS 36.508 [7] clause 8.1.5.</w:t>
      </w:r>
    </w:p>
    <w:p w:rsidR="007B667F" w:rsidRPr="009A3CB2" w:rsidRDefault="007B667F" w:rsidP="007B667F">
      <w:pPr>
        <w:pStyle w:val="B1"/>
      </w:pPr>
      <w:r w:rsidRPr="009A3CB2">
        <w:rPr>
          <w:rFonts w:eastAsia="??"/>
        </w:rPr>
        <w:t>2.</w:t>
      </w:r>
      <w:r w:rsidRPr="009A3CB2">
        <w:rPr>
          <w:rFonts w:eastAsia="??"/>
        </w:rPr>
        <w:tab/>
        <w:t xml:space="preserve">Set the parameters according to T1 in Table 7.3.60.5-1. </w:t>
      </w:r>
      <w:r w:rsidRPr="009A3CB2">
        <w:t>Propagation conditions are set according to Annex B clause B.1.1. T1 starts.</w:t>
      </w:r>
    </w:p>
    <w:p w:rsidR="007B667F" w:rsidRPr="009A3CB2" w:rsidRDefault="007B667F" w:rsidP="007B667F">
      <w:pPr>
        <w:pStyle w:val="B1"/>
      </w:pPr>
      <w:r w:rsidRPr="009A3CB2">
        <w:rPr>
          <w:rFonts w:eastAsia="??"/>
        </w:rPr>
        <w:t>3.</w:t>
      </w:r>
      <w:r w:rsidRPr="009A3CB2">
        <w:rPr>
          <w:rFonts w:eastAsia="??"/>
        </w:rPr>
        <w:tab/>
      </w:r>
      <w:r w:rsidRPr="009A3CB2">
        <w:t>When T1 expires, the 1</w:t>
      </w:r>
      <w:r w:rsidRPr="009A3CB2">
        <w:rPr>
          <w:vertAlign w:val="superscript"/>
        </w:rPr>
        <w:t>st</w:t>
      </w:r>
      <w:r w:rsidRPr="009A3CB2">
        <w:t xml:space="preserve"> time window dT starts. During dT the SS shall change the SNR towards the SNR value as specified in Table 7.3.60.5-1.</w:t>
      </w:r>
    </w:p>
    <w:p w:rsidR="007B667F" w:rsidRPr="009A3CB2" w:rsidRDefault="007B667F" w:rsidP="007B667F">
      <w:pPr>
        <w:pStyle w:val="B1"/>
        <w:rPr>
          <w:rFonts w:eastAsia="??"/>
        </w:rPr>
      </w:pPr>
      <w:r w:rsidRPr="009A3CB2">
        <w:rPr>
          <w:rFonts w:eastAsia="??"/>
        </w:rPr>
        <w:t>4.</w:t>
      </w:r>
      <w:r w:rsidRPr="009A3CB2">
        <w:rPr>
          <w:rFonts w:eastAsia="??"/>
        </w:rPr>
        <w:tab/>
        <w:t>When dT expires the SS shall change the SNR value to T2 (SNR2) as specified in Table 7.3.60.5-1. T2 starts.</w:t>
      </w:r>
    </w:p>
    <w:p w:rsidR="007B667F" w:rsidRPr="009A3CB2" w:rsidRDefault="007B667F" w:rsidP="007B667F">
      <w:pPr>
        <w:pStyle w:val="B1"/>
        <w:rPr>
          <w:rFonts w:eastAsia="??"/>
        </w:rPr>
      </w:pPr>
      <w:r w:rsidRPr="009A3CB2">
        <w:rPr>
          <w:rFonts w:eastAsia="??"/>
        </w:rPr>
        <w:t>5.</w:t>
      </w:r>
      <w:r w:rsidRPr="009A3CB2">
        <w:rPr>
          <w:rFonts w:eastAsia="??"/>
        </w:rPr>
        <w:tab/>
        <w:t xml:space="preserve">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 </w:t>
      </w:r>
    </w:p>
    <w:p w:rsidR="007B667F" w:rsidRPr="009A3CB2" w:rsidRDefault="007B667F" w:rsidP="007B667F">
      <w:pPr>
        <w:pStyle w:val="B1"/>
      </w:pPr>
      <w:r w:rsidRPr="009A3CB2">
        <w:rPr>
          <w:rFonts w:eastAsia="??"/>
        </w:rPr>
        <w:t>6.</w:t>
      </w:r>
      <w:r w:rsidRPr="009A3CB2">
        <w:rPr>
          <w:rFonts w:eastAsia="??"/>
        </w:rPr>
        <w:tab/>
      </w:r>
      <w:r w:rsidRPr="009A3CB2">
        <w:t>When T2 expires, the 2</w:t>
      </w:r>
      <w:r w:rsidRPr="009A3CB2">
        <w:rPr>
          <w:vertAlign w:val="superscript"/>
        </w:rPr>
        <w:t>nd</w:t>
      </w:r>
      <w:r w:rsidRPr="009A3CB2">
        <w:t xml:space="preserve"> time window dT starts. During dT the SS shall change the SNR towards the SNR value as specified in Table 7.3.60.5-1. </w:t>
      </w:r>
    </w:p>
    <w:p w:rsidR="007B667F" w:rsidRPr="009A3CB2" w:rsidRDefault="007B667F" w:rsidP="007B667F">
      <w:pPr>
        <w:pStyle w:val="B1"/>
        <w:rPr>
          <w:rFonts w:eastAsia="??"/>
        </w:rPr>
      </w:pPr>
      <w:r w:rsidRPr="009A3CB2">
        <w:rPr>
          <w:rFonts w:eastAsia="??"/>
        </w:rPr>
        <w:t>7.</w:t>
      </w:r>
      <w:r w:rsidRPr="009A3CB2">
        <w:rPr>
          <w:rFonts w:eastAsia="??"/>
        </w:rPr>
        <w:tab/>
        <w:t>When dT expires the SS shall change the SNR value to T3 (SNR3) as specified in Table 7.3.60.5-1. T3 starts.</w:t>
      </w:r>
    </w:p>
    <w:p w:rsidR="007B667F" w:rsidRPr="009A3CB2" w:rsidRDefault="007B667F" w:rsidP="007B667F">
      <w:pPr>
        <w:pStyle w:val="B1"/>
        <w:rPr>
          <w:rFonts w:eastAsia="??"/>
        </w:rPr>
      </w:pPr>
      <w:r w:rsidRPr="009A3CB2">
        <w:rPr>
          <w:rFonts w:eastAsia="??"/>
        </w:rPr>
        <w:t>8.</w:t>
      </w:r>
      <w:r w:rsidRPr="009A3CB2">
        <w:rPr>
          <w:rFonts w:eastAsia="??"/>
        </w:rPr>
        <w:tab/>
        <w:t>During T3 the UE is expected to detect OOS and declare RLM.</w:t>
      </w:r>
    </w:p>
    <w:p w:rsidR="007B667F" w:rsidRPr="009A3CB2" w:rsidRDefault="007B667F" w:rsidP="007B667F">
      <w:pPr>
        <w:pStyle w:val="B1"/>
      </w:pPr>
      <w:r w:rsidRPr="009A3CB2">
        <w:rPr>
          <w:rFonts w:eastAsia="??"/>
        </w:rPr>
        <w:t>9.</w:t>
      </w:r>
      <w:r w:rsidRPr="009A3CB2">
        <w:rPr>
          <w:rFonts w:eastAsia="??"/>
        </w:rPr>
        <w:tab/>
      </w:r>
      <w:r w:rsidRPr="009A3CB2">
        <w:t>When T3 expires, the 3</w:t>
      </w:r>
      <w:r w:rsidRPr="009A3CB2">
        <w:rPr>
          <w:vertAlign w:val="superscript"/>
        </w:rPr>
        <w:t>rd</w:t>
      </w:r>
      <w:r w:rsidRPr="009A3CB2">
        <w:t xml:space="preserve"> time window dT starts. During dT the SS shall change the SNR towards the SNR value as specified in Table 7.3.60.5-1. </w:t>
      </w:r>
    </w:p>
    <w:p w:rsidR="007B667F" w:rsidRPr="009A3CB2" w:rsidRDefault="007B667F" w:rsidP="007B667F">
      <w:pPr>
        <w:pStyle w:val="B1"/>
        <w:rPr>
          <w:rFonts w:eastAsia="??"/>
        </w:rPr>
      </w:pPr>
      <w:r w:rsidRPr="009A3CB2">
        <w:rPr>
          <w:rFonts w:eastAsia="??"/>
        </w:rPr>
        <w:t>10.</w:t>
      </w:r>
      <w:r w:rsidRPr="009A3CB2">
        <w:rPr>
          <w:rFonts w:eastAsia="??"/>
        </w:rPr>
        <w:tab/>
        <w:t>When dT expires the SS shall keep the SNR value corresponding to T4 as specified in Table 7.3.60.5-1. T4 starts.</w:t>
      </w:r>
    </w:p>
    <w:p w:rsidR="007B667F" w:rsidRPr="009A3CB2" w:rsidRDefault="007B667F" w:rsidP="007B667F">
      <w:pPr>
        <w:pStyle w:val="B1"/>
        <w:rPr>
          <w:rFonts w:eastAsia="??"/>
        </w:rPr>
      </w:pPr>
      <w:r w:rsidRPr="009A3CB2">
        <w:rPr>
          <w:rFonts w:eastAsia="??"/>
        </w:rPr>
        <w:t>11.</w:t>
      </w:r>
      <w:r w:rsidRPr="009A3CB2">
        <w:rPr>
          <w:rFonts w:eastAsia="??"/>
        </w:rPr>
        <w:tab/>
        <w:t>At the start of T4 the UE shall be provided with another UL grant on NPDCCH. If the SS detects uplink power equal to or higher than -48.2 dBm in the On-duration part of every DRX cycle in the uplink subframe scheduled to transmit NPUSCH during the period T4 the number of failed tests is increased by one.</w:t>
      </w:r>
    </w:p>
    <w:p w:rsidR="007B667F" w:rsidRPr="009A3CB2" w:rsidRDefault="007B667F" w:rsidP="007B667F">
      <w:pPr>
        <w:pStyle w:val="B1"/>
        <w:ind w:hanging="1"/>
        <w:rPr>
          <w:rFonts w:eastAsia="??"/>
        </w:rPr>
      </w:pPr>
      <w:r w:rsidRPr="009A3CB2">
        <w:rPr>
          <w:rFonts w:eastAsia="??"/>
        </w:rPr>
        <w:t>Otherwise the number of successful tests is increased by one.</w:t>
      </w:r>
    </w:p>
    <w:p w:rsidR="007B667F" w:rsidRPr="009A3CB2" w:rsidRDefault="007B667F" w:rsidP="007B667F">
      <w:pPr>
        <w:pStyle w:val="B1"/>
        <w:ind w:left="567" w:hanging="283"/>
        <w:rPr>
          <w:rFonts w:eastAsia="??"/>
        </w:rPr>
      </w:pPr>
      <w:r w:rsidRPr="009A3CB2">
        <w:rPr>
          <w:rFonts w:eastAsia="??"/>
        </w:rPr>
        <w:t>12.</w:t>
      </w:r>
      <w:r w:rsidRPr="009A3CB2">
        <w:rPr>
          <w:rFonts w:eastAsia="??"/>
        </w:rPr>
        <w:tab/>
        <w:t>After T4 expires the UE is switched off and then on. Ensure the UE is in State 2A-NB according to TS 36.508 [7] clause 8.1.5.</w:t>
      </w:r>
    </w:p>
    <w:p w:rsidR="007B667F" w:rsidRPr="009A3CB2" w:rsidRDefault="007B667F" w:rsidP="007B667F">
      <w:pPr>
        <w:pStyle w:val="B1"/>
        <w:ind w:left="567" w:hanging="283"/>
        <w:rPr>
          <w:rFonts w:eastAsia="??"/>
        </w:rPr>
      </w:pPr>
      <w:r w:rsidRPr="009A3CB2">
        <w:rPr>
          <w:rFonts w:eastAsia="??"/>
        </w:rPr>
        <w:t>13.</w:t>
      </w:r>
      <w:r w:rsidRPr="009A3CB2">
        <w:rPr>
          <w:rFonts w:eastAsia="??"/>
        </w:rPr>
        <w:tab/>
        <w:t>Repeat steps 2-12 until the confidence level according to Tables G.2.3-1 in Annex G clause G.2 is achieved.</w:t>
      </w:r>
    </w:p>
    <w:p w:rsidR="007B667F" w:rsidRPr="009A3CB2" w:rsidRDefault="007B667F" w:rsidP="007B667F">
      <w:pPr>
        <w:pStyle w:val="Heading5"/>
        <w:rPr>
          <w:highlight w:val="cyan"/>
        </w:rPr>
      </w:pPr>
      <w:r w:rsidRPr="009A3CB2">
        <w:t>7.3.60.4.3</w:t>
      </w:r>
      <w:r w:rsidRPr="009A3CB2">
        <w:tab/>
        <w:t>Message contents</w:t>
      </w:r>
    </w:p>
    <w:p w:rsidR="007B667F" w:rsidRPr="009A3CB2" w:rsidRDefault="007B667F" w:rsidP="007B667F">
      <w:r w:rsidRPr="009A3CB2">
        <w:t xml:space="preserve">Message contents are according to TS 36.508 [7] clause 4.6 </w:t>
      </w:r>
      <w:r w:rsidRPr="009A3CB2">
        <w:rPr>
          <w:lang w:eastAsia="zh-CN"/>
        </w:rPr>
        <w:t>and clause 8.1.4.3 using condition "</w:t>
      </w:r>
      <w:r w:rsidRPr="009A3CB2">
        <w:t>Inband_Different" with the following exceptions:</w:t>
      </w:r>
    </w:p>
    <w:p w:rsidR="007B667F" w:rsidRPr="009A3CB2" w:rsidRDefault="007B667F" w:rsidP="007B667F">
      <w:pPr>
        <w:pStyle w:val="TH"/>
        <w:rPr>
          <w:lang w:eastAsia="zh-CN"/>
        </w:rPr>
      </w:pPr>
      <w:r w:rsidRPr="009A3CB2">
        <w:t>Table 7.3.60</w:t>
      </w:r>
      <w:r w:rsidRPr="009A3CB2">
        <w:rPr>
          <w:lang w:eastAsia="zh-CN"/>
        </w:rPr>
        <w:t>.4.3</w:t>
      </w:r>
      <w:r w:rsidRPr="009A3CB2">
        <w:t xml:space="preserve">-1: Common </w:t>
      </w:r>
      <w:r w:rsidRPr="009A3CB2">
        <w:rPr>
          <w:lang w:eastAsia="zh-CN"/>
        </w:rPr>
        <w:t xml:space="preserve">Exception messages for E-UTRAN </w:t>
      </w:r>
      <w:r w:rsidRPr="009A3CB2">
        <w:rPr>
          <w:lang w:eastAsia="ko-KR"/>
        </w:rPr>
        <w:t>HD-FDD Radio Link Monitoring Test for Out-of-sync with DRX for UE Category NB1 In-Band mode in normal coverage</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B667F" w:rsidRPr="009A3CB2" w:rsidTr="00394E14">
        <w:trPr>
          <w:cantSplit/>
          <w:jc w:val="center"/>
        </w:trPr>
        <w:tc>
          <w:tcPr>
            <w:tcW w:w="5826" w:type="dxa"/>
            <w:gridSpan w:val="2"/>
          </w:tcPr>
          <w:p w:rsidR="007B667F" w:rsidRPr="00B31403" w:rsidRDefault="007B667F" w:rsidP="00394E14">
            <w:pPr>
              <w:pStyle w:val="TAH"/>
              <w:rPr>
                <w:lang w:eastAsia="zh-CN"/>
              </w:rPr>
            </w:pPr>
            <w:r w:rsidRPr="00B31403">
              <w:rPr>
                <w:lang w:eastAsia="zh-CN"/>
              </w:rPr>
              <w:t>Default Message Contents</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Common contents of system information blocks exceptions</w:t>
            </w:r>
          </w:p>
        </w:tc>
        <w:tc>
          <w:tcPr>
            <w:tcW w:w="2330" w:type="dxa"/>
          </w:tcPr>
          <w:p w:rsidR="007B667F" w:rsidRPr="00B31403" w:rsidRDefault="007B667F" w:rsidP="00394E14">
            <w:pPr>
              <w:pStyle w:val="TAL"/>
              <w:rPr>
                <w:lang w:eastAsia="zh-CN"/>
              </w:rPr>
            </w:pPr>
            <w:r w:rsidRPr="00B31403">
              <w:rPr>
                <w:lang w:eastAsia="ja-JP"/>
              </w:rPr>
              <w:t>Table H.2.9-1</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Default RRC messages and information elements contents exceptions</w:t>
            </w:r>
          </w:p>
        </w:tc>
        <w:tc>
          <w:tcPr>
            <w:tcW w:w="2330" w:type="dxa"/>
          </w:tcPr>
          <w:p w:rsidR="007B667F" w:rsidRPr="00B31403" w:rsidRDefault="007B667F" w:rsidP="00394E14">
            <w:pPr>
              <w:pStyle w:val="TAL"/>
              <w:rPr>
                <w:lang w:eastAsia="ja-JP"/>
              </w:rPr>
            </w:pPr>
          </w:p>
        </w:tc>
      </w:tr>
    </w:tbl>
    <w:p w:rsidR="007B667F" w:rsidRDefault="007B667F" w:rsidP="007B667F">
      <w:pPr>
        <w:rPr>
          <w:ins w:id="180" w:author="Anritsu" w:date="2019-02-05T18:12:00Z"/>
          <w:lang w:eastAsia="ja-JP"/>
        </w:rPr>
      </w:pPr>
    </w:p>
    <w:p w:rsidR="004A1C13" w:rsidRPr="002B3813" w:rsidRDefault="004A1C13" w:rsidP="004A1C13">
      <w:pPr>
        <w:pStyle w:val="TH"/>
        <w:ind w:firstLineChars="200" w:firstLine="402"/>
        <w:jc w:val="left"/>
        <w:rPr>
          <w:ins w:id="181" w:author="Anritsu" w:date="2019-02-05T18:13:00Z"/>
          <w:lang w:eastAsia="ja-JP"/>
        </w:rPr>
      </w:pPr>
      <w:ins w:id="182" w:author="Anritsu" w:date="2019-02-05T18:13:00Z">
        <w:r w:rsidRPr="002B3813">
          <w:lastRenderedPageBreak/>
          <w:t xml:space="preserve">Table </w:t>
        </w:r>
        <w:r>
          <w:rPr>
            <w:rFonts w:hint="eastAsia"/>
            <w:lang w:eastAsia="ja-JP"/>
          </w:rPr>
          <w:t>7</w:t>
        </w:r>
        <w:r w:rsidRPr="00EE3562">
          <w:t>.</w:t>
        </w:r>
        <w:r>
          <w:rPr>
            <w:rFonts w:hint="eastAsia"/>
            <w:lang w:eastAsia="ja-JP"/>
          </w:rPr>
          <w:t>3</w:t>
        </w:r>
        <w:r w:rsidRPr="00EE3562">
          <w:t>.</w:t>
        </w:r>
        <w:r>
          <w:rPr>
            <w:rFonts w:hint="eastAsia"/>
            <w:lang w:eastAsia="ja-JP"/>
          </w:rPr>
          <w:t>60</w:t>
        </w:r>
        <w:r w:rsidRPr="00EE3562">
          <w:t>.4.3-</w:t>
        </w:r>
      </w:ins>
      <w:ins w:id="183" w:author="Anritsu" w:date="2019-02-05T18:14:00Z">
        <w:r>
          <w:rPr>
            <w:rFonts w:hint="eastAsia"/>
            <w:lang w:eastAsia="ja-JP"/>
          </w:rPr>
          <w:t>2</w:t>
        </w:r>
      </w:ins>
      <w:ins w:id="184" w:author="Anritsu" w:date="2019-02-05T18:13:00Z">
        <w:r w:rsidRPr="002B3813">
          <w:t xml:space="preserve">: </w:t>
        </w:r>
        <w:r w:rsidRPr="002B3813">
          <w:rPr>
            <w:i/>
          </w:rPr>
          <w:t>RRCConnectionSetup-NB</w:t>
        </w:r>
        <w:r w:rsidRPr="00EE3562">
          <w:t>:</w:t>
        </w:r>
        <w:r w:rsidRPr="00EE3562">
          <w:rPr>
            <w:lang w:eastAsia="zh-CN"/>
          </w:rPr>
          <w:t xml:space="preserve"> </w:t>
        </w:r>
      </w:ins>
      <w:ins w:id="185" w:author="Anritsu" w:date="2019-02-05T18:18:00Z">
        <w:r w:rsidR="005C0066" w:rsidRPr="009A3CB2">
          <w:rPr>
            <w:lang w:eastAsia="zh-CN"/>
          </w:rPr>
          <w:t>E-UTRAN</w:t>
        </w:r>
        <w:r w:rsidR="005C0066" w:rsidRPr="009A3CB2">
          <w:rPr>
            <w:lang w:eastAsia="ko-KR"/>
          </w:rPr>
          <w:t xml:space="preserve"> </w:t>
        </w:r>
      </w:ins>
      <w:ins w:id="186" w:author="Anritsu" w:date="2019-02-05T18:14:00Z">
        <w:r w:rsidRPr="009A3CB2">
          <w:rPr>
            <w:lang w:eastAsia="ko-KR"/>
          </w:rPr>
          <w:t>HD-FDD Radio Link Monitoring Test for Out-of-sync with DRX for UE Category NB1 In-Band mode in normal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C13" w:rsidRPr="002B3813" w:rsidTr="00394E14">
        <w:trPr>
          <w:gridBefore w:val="1"/>
          <w:wBefore w:w="9" w:type="dxa"/>
          <w:ins w:id="187" w:author="Anritsu" w:date="2019-02-05T18:13:00Z"/>
        </w:trPr>
        <w:tc>
          <w:tcPr>
            <w:tcW w:w="9738" w:type="dxa"/>
            <w:gridSpan w:val="4"/>
          </w:tcPr>
          <w:p w:rsidR="004A1C13" w:rsidRPr="00D10C96" w:rsidRDefault="004A1C13" w:rsidP="00394E14">
            <w:pPr>
              <w:pStyle w:val="TAL"/>
              <w:rPr>
                <w:ins w:id="188" w:author="Anritsu" w:date="2019-02-05T18:13:00Z"/>
                <w:lang w:eastAsia="ja-JP"/>
              </w:rPr>
            </w:pPr>
            <w:ins w:id="189" w:author="Anritsu" w:date="2019-02-05T18:13: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4A1C13" w:rsidRPr="002B3813" w:rsidTr="00394E14">
        <w:tblPrEx>
          <w:tblCellMar>
            <w:left w:w="108" w:type="dxa"/>
            <w:right w:w="108" w:type="dxa"/>
          </w:tblCellMar>
        </w:tblPrEx>
        <w:trPr>
          <w:ins w:id="190" w:author="Anritsu" w:date="2019-02-05T18:13:00Z"/>
        </w:trPr>
        <w:tc>
          <w:tcPr>
            <w:tcW w:w="4535" w:type="dxa"/>
            <w:gridSpan w:val="2"/>
          </w:tcPr>
          <w:p w:rsidR="004A1C13" w:rsidRPr="002B3813" w:rsidRDefault="004A1C13" w:rsidP="00394E14">
            <w:pPr>
              <w:pStyle w:val="TAH"/>
              <w:rPr>
                <w:ins w:id="191" w:author="Anritsu" w:date="2019-02-05T18:13:00Z"/>
              </w:rPr>
            </w:pPr>
            <w:ins w:id="192" w:author="Anritsu" w:date="2019-02-05T18:13:00Z">
              <w:r w:rsidRPr="002B3813">
                <w:t>Information Element</w:t>
              </w:r>
            </w:ins>
          </w:p>
        </w:tc>
        <w:tc>
          <w:tcPr>
            <w:tcW w:w="2267" w:type="dxa"/>
          </w:tcPr>
          <w:p w:rsidR="004A1C13" w:rsidRPr="002B3813" w:rsidRDefault="004A1C13" w:rsidP="00394E14">
            <w:pPr>
              <w:pStyle w:val="TAH"/>
              <w:rPr>
                <w:ins w:id="193" w:author="Anritsu" w:date="2019-02-05T18:13:00Z"/>
              </w:rPr>
            </w:pPr>
            <w:ins w:id="194" w:author="Anritsu" w:date="2019-02-05T18:13:00Z">
              <w:r w:rsidRPr="002B3813">
                <w:t>Value/remark</w:t>
              </w:r>
            </w:ins>
          </w:p>
        </w:tc>
        <w:tc>
          <w:tcPr>
            <w:tcW w:w="1700" w:type="dxa"/>
          </w:tcPr>
          <w:p w:rsidR="004A1C13" w:rsidRPr="002B3813" w:rsidRDefault="004A1C13" w:rsidP="00394E14">
            <w:pPr>
              <w:pStyle w:val="TAH"/>
              <w:rPr>
                <w:ins w:id="195" w:author="Anritsu" w:date="2019-02-05T18:13:00Z"/>
              </w:rPr>
            </w:pPr>
            <w:ins w:id="196" w:author="Anritsu" w:date="2019-02-05T18:13:00Z">
              <w:r w:rsidRPr="002B3813">
                <w:t>Comment</w:t>
              </w:r>
            </w:ins>
          </w:p>
        </w:tc>
        <w:tc>
          <w:tcPr>
            <w:tcW w:w="1245" w:type="dxa"/>
          </w:tcPr>
          <w:p w:rsidR="004A1C13" w:rsidRPr="002B3813" w:rsidRDefault="004A1C13" w:rsidP="00394E14">
            <w:pPr>
              <w:pStyle w:val="TAH"/>
              <w:rPr>
                <w:ins w:id="197" w:author="Anritsu" w:date="2019-02-05T18:13:00Z"/>
              </w:rPr>
            </w:pPr>
            <w:ins w:id="198" w:author="Anritsu" w:date="2019-02-05T18:13:00Z">
              <w:r w:rsidRPr="002B3813">
                <w:t>Condition</w:t>
              </w:r>
            </w:ins>
          </w:p>
        </w:tc>
      </w:tr>
      <w:tr w:rsidR="004A1C13" w:rsidRPr="002B3813" w:rsidTr="00394E14">
        <w:tblPrEx>
          <w:tblCellMar>
            <w:left w:w="108" w:type="dxa"/>
            <w:right w:w="108" w:type="dxa"/>
          </w:tblCellMar>
        </w:tblPrEx>
        <w:trPr>
          <w:ins w:id="199" w:author="Anritsu" w:date="2019-02-05T18:13:00Z"/>
        </w:trPr>
        <w:tc>
          <w:tcPr>
            <w:tcW w:w="4535" w:type="dxa"/>
            <w:gridSpan w:val="2"/>
          </w:tcPr>
          <w:p w:rsidR="004A1C13" w:rsidRPr="002B3813" w:rsidRDefault="004A1C13" w:rsidP="00394E14">
            <w:pPr>
              <w:pStyle w:val="TAL"/>
              <w:rPr>
                <w:ins w:id="200" w:author="Anritsu" w:date="2019-02-05T18:13:00Z"/>
              </w:rPr>
            </w:pPr>
            <w:ins w:id="201" w:author="Anritsu" w:date="2019-02-05T18:13:00Z">
              <w:r w:rsidRPr="002B3813">
                <w:t>RRCConnectionSetup-NB ::= SEQUENCE {</w:t>
              </w:r>
            </w:ins>
          </w:p>
        </w:tc>
        <w:tc>
          <w:tcPr>
            <w:tcW w:w="2267" w:type="dxa"/>
          </w:tcPr>
          <w:p w:rsidR="004A1C13" w:rsidRPr="002B3813" w:rsidRDefault="004A1C13" w:rsidP="00394E14">
            <w:pPr>
              <w:pStyle w:val="TAL"/>
              <w:rPr>
                <w:ins w:id="202" w:author="Anritsu" w:date="2019-02-05T18:13:00Z"/>
              </w:rPr>
            </w:pPr>
          </w:p>
        </w:tc>
        <w:tc>
          <w:tcPr>
            <w:tcW w:w="1700" w:type="dxa"/>
          </w:tcPr>
          <w:p w:rsidR="004A1C13" w:rsidRPr="002B3813" w:rsidRDefault="004A1C13" w:rsidP="00394E14">
            <w:pPr>
              <w:pStyle w:val="TAL"/>
              <w:rPr>
                <w:ins w:id="203" w:author="Anritsu" w:date="2019-02-05T18:13:00Z"/>
              </w:rPr>
            </w:pPr>
          </w:p>
        </w:tc>
        <w:tc>
          <w:tcPr>
            <w:tcW w:w="1245" w:type="dxa"/>
          </w:tcPr>
          <w:p w:rsidR="004A1C13" w:rsidRPr="002B3813" w:rsidRDefault="004A1C13" w:rsidP="00394E14">
            <w:pPr>
              <w:pStyle w:val="TAL"/>
              <w:rPr>
                <w:ins w:id="204" w:author="Anritsu" w:date="2019-02-05T18:13:00Z"/>
              </w:rPr>
            </w:pPr>
          </w:p>
        </w:tc>
      </w:tr>
      <w:tr w:rsidR="004A1C13" w:rsidRPr="002B3813" w:rsidTr="00394E14">
        <w:tblPrEx>
          <w:tblCellMar>
            <w:left w:w="108" w:type="dxa"/>
            <w:right w:w="108" w:type="dxa"/>
          </w:tblCellMar>
        </w:tblPrEx>
        <w:trPr>
          <w:ins w:id="205" w:author="Anritsu" w:date="2019-02-05T18:13:00Z"/>
        </w:trPr>
        <w:tc>
          <w:tcPr>
            <w:tcW w:w="4535" w:type="dxa"/>
            <w:gridSpan w:val="2"/>
          </w:tcPr>
          <w:p w:rsidR="004A1C13" w:rsidRPr="002B3813" w:rsidRDefault="004A1C13" w:rsidP="00394E14">
            <w:pPr>
              <w:pStyle w:val="TAL"/>
              <w:rPr>
                <w:ins w:id="206" w:author="Anritsu" w:date="2019-02-05T18:13:00Z"/>
              </w:rPr>
            </w:pPr>
            <w:ins w:id="207" w:author="Anritsu" w:date="2019-02-05T18:13:00Z">
              <w:r w:rsidRPr="002B3813">
                <w:t xml:space="preserve">  criticalExtensions CHOICE {</w:t>
              </w:r>
            </w:ins>
          </w:p>
        </w:tc>
        <w:tc>
          <w:tcPr>
            <w:tcW w:w="2267" w:type="dxa"/>
          </w:tcPr>
          <w:p w:rsidR="004A1C13" w:rsidRPr="002B3813" w:rsidRDefault="004A1C13" w:rsidP="00394E14">
            <w:pPr>
              <w:pStyle w:val="TAL"/>
              <w:rPr>
                <w:ins w:id="208" w:author="Anritsu" w:date="2019-02-05T18:13:00Z"/>
              </w:rPr>
            </w:pPr>
          </w:p>
        </w:tc>
        <w:tc>
          <w:tcPr>
            <w:tcW w:w="1700" w:type="dxa"/>
          </w:tcPr>
          <w:p w:rsidR="004A1C13" w:rsidRPr="002B3813" w:rsidRDefault="004A1C13" w:rsidP="00394E14">
            <w:pPr>
              <w:pStyle w:val="TAL"/>
              <w:rPr>
                <w:ins w:id="209" w:author="Anritsu" w:date="2019-02-05T18:13:00Z"/>
              </w:rPr>
            </w:pPr>
          </w:p>
        </w:tc>
        <w:tc>
          <w:tcPr>
            <w:tcW w:w="1245" w:type="dxa"/>
          </w:tcPr>
          <w:p w:rsidR="004A1C13" w:rsidRPr="002B3813" w:rsidRDefault="004A1C13" w:rsidP="00394E14">
            <w:pPr>
              <w:pStyle w:val="TAL"/>
              <w:rPr>
                <w:ins w:id="210" w:author="Anritsu" w:date="2019-02-05T18:13:00Z"/>
              </w:rPr>
            </w:pPr>
          </w:p>
        </w:tc>
      </w:tr>
      <w:tr w:rsidR="004A1C13" w:rsidRPr="002B3813" w:rsidTr="00394E14">
        <w:tblPrEx>
          <w:tblCellMar>
            <w:left w:w="108" w:type="dxa"/>
            <w:right w:w="108" w:type="dxa"/>
          </w:tblCellMar>
        </w:tblPrEx>
        <w:trPr>
          <w:ins w:id="211" w:author="Anritsu" w:date="2019-02-05T18:13:00Z"/>
        </w:trPr>
        <w:tc>
          <w:tcPr>
            <w:tcW w:w="4535" w:type="dxa"/>
            <w:gridSpan w:val="2"/>
          </w:tcPr>
          <w:p w:rsidR="004A1C13" w:rsidRPr="002B3813" w:rsidRDefault="004A1C13" w:rsidP="00394E14">
            <w:pPr>
              <w:pStyle w:val="TAL"/>
              <w:rPr>
                <w:ins w:id="212" w:author="Anritsu" w:date="2019-02-05T18:13:00Z"/>
              </w:rPr>
            </w:pPr>
            <w:ins w:id="213" w:author="Anritsu" w:date="2019-02-05T18:13:00Z">
              <w:r w:rsidRPr="002B3813">
                <w:t xml:space="preserve">    c1 CHOICE {</w:t>
              </w:r>
            </w:ins>
          </w:p>
        </w:tc>
        <w:tc>
          <w:tcPr>
            <w:tcW w:w="2267" w:type="dxa"/>
          </w:tcPr>
          <w:p w:rsidR="004A1C13" w:rsidRPr="002B3813" w:rsidRDefault="004A1C13" w:rsidP="00394E14">
            <w:pPr>
              <w:pStyle w:val="TAL"/>
              <w:rPr>
                <w:ins w:id="214" w:author="Anritsu" w:date="2019-02-05T18:13:00Z"/>
              </w:rPr>
            </w:pPr>
          </w:p>
        </w:tc>
        <w:tc>
          <w:tcPr>
            <w:tcW w:w="1700" w:type="dxa"/>
          </w:tcPr>
          <w:p w:rsidR="004A1C13" w:rsidRPr="002B3813" w:rsidRDefault="004A1C13" w:rsidP="00394E14">
            <w:pPr>
              <w:pStyle w:val="TAL"/>
              <w:rPr>
                <w:ins w:id="215" w:author="Anritsu" w:date="2019-02-05T18:13:00Z"/>
              </w:rPr>
            </w:pPr>
          </w:p>
        </w:tc>
        <w:tc>
          <w:tcPr>
            <w:tcW w:w="1245" w:type="dxa"/>
          </w:tcPr>
          <w:p w:rsidR="004A1C13" w:rsidRPr="002B3813" w:rsidRDefault="004A1C13" w:rsidP="00394E14">
            <w:pPr>
              <w:pStyle w:val="TAL"/>
              <w:rPr>
                <w:ins w:id="216" w:author="Anritsu" w:date="2019-02-05T18:13:00Z"/>
              </w:rPr>
            </w:pPr>
          </w:p>
        </w:tc>
      </w:tr>
      <w:tr w:rsidR="004A1C13" w:rsidRPr="002B3813" w:rsidTr="00394E14">
        <w:tblPrEx>
          <w:tblCellMar>
            <w:left w:w="108" w:type="dxa"/>
            <w:right w:w="108" w:type="dxa"/>
          </w:tblCellMar>
        </w:tblPrEx>
        <w:trPr>
          <w:ins w:id="217" w:author="Anritsu" w:date="2019-02-05T18:13:00Z"/>
        </w:trPr>
        <w:tc>
          <w:tcPr>
            <w:tcW w:w="4535" w:type="dxa"/>
            <w:gridSpan w:val="2"/>
          </w:tcPr>
          <w:p w:rsidR="004A1C13" w:rsidRPr="002B3813" w:rsidRDefault="004A1C13" w:rsidP="00394E14">
            <w:pPr>
              <w:pStyle w:val="TAL"/>
              <w:rPr>
                <w:ins w:id="218" w:author="Anritsu" w:date="2019-02-05T18:13:00Z"/>
              </w:rPr>
            </w:pPr>
            <w:ins w:id="219" w:author="Anritsu" w:date="2019-02-05T18:13:00Z">
              <w:r w:rsidRPr="002B3813">
                <w:t xml:space="preserve">      rrcConnectionSetup-r13 SEQUENCE {</w:t>
              </w:r>
            </w:ins>
          </w:p>
        </w:tc>
        <w:tc>
          <w:tcPr>
            <w:tcW w:w="2267" w:type="dxa"/>
          </w:tcPr>
          <w:p w:rsidR="004A1C13" w:rsidRPr="002B3813" w:rsidRDefault="004A1C13" w:rsidP="00394E14">
            <w:pPr>
              <w:pStyle w:val="TAL"/>
              <w:rPr>
                <w:ins w:id="220" w:author="Anritsu" w:date="2019-02-05T18:13:00Z"/>
              </w:rPr>
            </w:pPr>
          </w:p>
        </w:tc>
        <w:tc>
          <w:tcPr>
            <w:tcW w:w="1700" w:type="dxa"/>
          </w:tcPr>
          <w:p w:rsidR="004A1C13" w:rsidRPr="002B3813" w:rsidRDefault="004A1C13" w:rsidP="00394E14">
            <w:pPr>
              <w:pStyle w:val="TAL"/>
              <w:rPr>
                <w:ins w:id="221" w:author="Anritsu" w:date="2019-02-05T18:13:00Z"/>
              </w:rPr>
            </w:pPr>
          </w:p>
        </w:tc>
        <w:tc>
          <w:tcPr>
            <w:tcW w:w="1245" w:type="dxa"/>
          </w:tcPr>
          <w:p w:rsidR="004A1C13" w:rsidRPr="002B3813" w:rsidRDefault="004A1C13" w:rsidP="00394E14">
            <w:pPr>
              <w:pStyle w:val="TAL"/>
              <w:rPr>
                <w:ins w:id="222" w:author="Anritsu" w:date="2019-02-05T18:13:00Z"/>
              </w:rPr>
            </w:pPr>
          </w:p>
        </w:tc>
      </w:tr>
      <w:tr w:rsidR="004A1C13" w:rsidRPr="002B3813" w:rsidTr="00394E14">
        <w:tblPrEx>
          <w:tblCellMar>
            <w:left w:w="108" w:type="dxa"/>
            <w:right w:w="108" w:type="dxa"/>
          </w:tblCellMar>
        </w:tblPrEx>
        <w:trPr>
          <w:ins w:id="223" w:author="Anritsu" w:date="2019-02-05T18:13:00Z"/>
        </w:trPr>
        <w:tc>
          <w:tcPr>
            <w:tcW w:w="4535" w:type="dxa"/>
            <w:gridSpan w:val="2"/>
          </w:tcPr>
          <w:p w:rsidR="004A1C13" w:rsidRPr="002B3813" w:rsidRDefault="004A1C13" w:rsidP="00394E14">
            <w:pPr>
              <w:pStyle w:val="TAL"/>
              <w:rPr>
                <w:ins w:id="224" w:author="Anritsu" w:date="2019-02-05T18:13:00Z"/>
                <w:lang w:eastAsia="ja-JP"/>
              </w:rPr>
            </w:pPr>
            <w:ins w:id="225" w:author="Anritsu" w:date="2019-02-05T18:13:00Z">
              <w:r w:rsidRPr="002B3813">
                <w:t xml:space="preserve">        radioResourceConfigDedicated-r13</w:t>
              </w:r>
              <w:r>
                <w:rPr>
                  <w:rFonts w:hint="eastAsia"/>
                  <w:lang w:eastAsia="ja-JP"/>
                </w:rPr>
                <w:t>{</w:t>
              </w:r>
            </w:ins>
          </w:p>
        </w:tc>
        <w:tc>
          <w:tcPr>
            <w:tcW w:w="2267" w:type="dxa"/>
          </w:tcPr>
          <w:p w:rsidR="004A1C13" w:rsidRPr="002B3813" w:rsidRDefault="004A1C13" w:rsidP="00394E14">
            <w:pPr>
              <w:pStyle w:val="TAL"/>
              <w:rPr>
                <w:ins w:id="226" w:author="Anritsu" w:date="2019-02-05T18:13:00Z"/>
              </w:rPr>
            </w:pPr>
          </w:p>
        </w:tc>
        <w:tc>
          <w:tcPr>
            <w:tcW w:w="1700" w:type="dxa"/>
          </w:tcPr>
          <w:p w:rsidR="004A1C13" w:rsidRPr="002B3813" w:rsidRDefault="004A1C13" w:rsidP="00394E14">
            <w:pPr>
              <w:pStyle w:val="TAL"/>
              <w:rPr>
                <w:ins w:id="227" w:author="Anritsu" w:date="2019-02-05T18:13:00Z"/>
              </w:rPr>
            </w:pPr>
          </w:p>
        </w:tc>
        <w:tc>
          <w:tcPr>
            <w:tcW w:w="1245" w:type="dxa"/>
          </w:tcPr>
          <w:p w:rsidR="004A1C13" w:rsidRPr="002B3813" w:rsidRDefault="004A1C13" w:rsidP="00394E14">
            <w:pPr>
              <w:pStyle w:val="TAL"/>
              <w:rPr>
                <w:ins w:id="228" w:author="Anritsu" w:date="2019-02-05T18:13:00Z"/>
              </w:rPr>
            </w:pPr>
          </w:p>
        </w:tc>
      </w:tr>
      <w:tr w:rsidR="004A1C13" w:rsidRPr="002B3813" w:rsidTr="00394E14">
        <w:tblPrEx>
          <w:tblCellMar>
            <w:left w:w="108" w:type="dxa"/>
            <w:right w:w="108" w:type="dxa"/>
          </w:tblCellMar>
        </w:tblPrEx>
        <w:trPr>
          <w:ins w:id="229" w:author="Anritsu" w:date="2019-02-05T18:13:00Z"/>
        </w:trPr>
        <w:tc>
          <w:tcPr>
            <w:tcW w:w="4535" w:type="dxa"/>
            <w:gridSpan w:val="2"/>
          </w:tcPr>
          <w:p w:rsidR="004A1C13" w:rsidRPr="002B3813" w:rsidRDefault="004A1C13" w:rsidP="00394E14">
            <w:pPr>
              <w:pStyle w:val="TAL"/>
              <w:ind w:firstLineChars="250" w:firstLine="450"/>
              <w:rPr>
                <w:ins w:id="230" w:author="Anritsu" w:date="2019-02-05T18:13:00Z"/>
              </w:rPr>
            </w:pPr>
            <w:ins w:id="231" w:author="Anritsu" w:date="2019-02-05T18:13:00Z">
              <w:r w:rsidRPr="00D10C96">
                <w:t>srb-ToAddModList-r13 SEQUENCE (SIZE (1)) OF SEQUENCE {}</w:t>
              </w:r>
            </w:ins>
          </w:p>
        </w:tc>
        <w:tc>
          <w:tcPr>
            <w:tcW w:w="2267" w:type="dxa"/>
          </w:tcPr>
          <w:p w:rsidR="004A1C13" w:rsidRPr="002B3813" w:rsidRDefault="004A1C13" w:rsidP="00394E14">
            <w:pPr>
              <w:pStyle w:val="TAL"/>
              <w:rPr>
                <w:ins w:id="232" w:author="Anritsu" w:date="2019-02-05T18:13:00Z"/>
              </w:rPr>
            </w:pPr>
          </w:p>
        </w:tc>
        <w:tc>
          <w:tcPr>
            <w:tcW w:w="1700" w:type="dxa"/>
          </w:tcPr>
          <w:p w:rsidR="004A1C13" w:rsidRPr="002B3813" w:rsidRDefault="004A1C13" w:rsidP="00394E14">
            <w:pPr>
              <w:pStyle w:val="TAL"/>
              <w:rPr>
                <w:ins w:id="233" w:author="Anritsu" w:date="2019-02-05T18:13:00Z"/>
              </w:rPr>
            </w:pPr>
          </w:p>
        </w:tc>
        <w:tc>
          <w:tcPr>
            <w:tcW w:w="1245" w:type="dxa"/>
          </w:tcPr>
          <w:p w:rsidR="004A1C13" w:rsidRPr="002B3813" w:rsidRDefault="004A1C13" w:rsidP="00394E14">
            <w:pPr>
              <w:pStyle w:val="TAL"/>
              <w:rPr>
                <w:ins w:id="234" w:author="Anritsu" w:date="2019-02-05T18:13:00Z"/>
              </w:rPr>
            </w:pPr>
          </w:p>
        </w:tc>
      </w:tr>
      <w:tr w:rsidR="004A1C13" w:rsidRPr="002B3813" w:rsidTr="00394E14">
        <w:tblPrEx>
          <w:tblCellMar>
            <w:left w:w="108" w:type="dxa"/>
            <w:right w:w="108" w:type="dxa"/>
          </w:tblCellMar>
        </w:tblPrEx>
        <w:trPr>
          <w:ins w:id="235" w:author="Anritsu" w:date="2019-02-05T18:13:00Z"/>
        </w:trPr>
        <w:tc>
          <w:tcPr>
            <w:tcW w:w="4535" w:type="dxa"/>
            <w:gridSpan w:val="2"/>
          </w:tcPr>
          <w:p w:rsidR="004A1C13" w:rsidRPr="002B3813" w:rsidRDefault="004A1C13" w:rsidP="00394E14">
            <w:pPr>
              <w:pStyle w:val="TAL"/>
              <w:ind w:firstLineChars="250" w:firstLine="450"/>
              <w:rPr>
                <w:ins w:id="236" w:author="Anritsu" w:date="2019-02-05T18:13:00Z"/>
              </w:rPr>
            </w:pPr>
            <w:ins w:id="237" w:author="Anritsu" w:date="2019-02-05T18:13:00Z">
              <w:r w:rsidRPr="002B3813">
                <w:t>mac-MainConfig CHOICE {</w:t>
              </w:r>
            </w:ins>
          </w:p>
        </w:tc>
        <w:tc>
          <w:tcPr>
            <w:tcW w:w="2267" w:type="dxa"/>
          </w:tcPr>
          <w:p w:rsidR="004A1C13" w:rsidRPr="002B3813" w:rsidRDefault="004A1C13" w:rsidP="00394E14">
            <w:pPr>
              <w:pStyle w:val="TAL"/>
              <w:rPr>
                <w:ins w:id="238" w:author="Anritsu" w:date="2019-02-05T18:13:00Z"/>
              </w:rPr>
            </w:pPr>
            <w:ins w:id="239" w:author="Anritsu" w:date="2019-02-05T18:13:00Z">
              <w:r w:rsidRPr="0079373E">
                <w:t>MAC-MainConfig-NB-SRB</w:t>
              </w:r>
            </w:ins>
          </w:p>
        </w:tc>
        <w:tc>
          <w:tcPr>
            <w:tcW w:w="1700" w:type="dxa"/>
          </w:tcPr>
          <w:p w:rsidR="004A1C13" w:rsidRPr="002B3813" w:rsidRDefault="004A1C13" w:rsidP="00394E14">
            <w:pPr>
              <w:pStyle w:val="TAL"/>
              <w:rPr>
                <w:ins w:id="240" w:author="Anritsu" w:date="2019-02-05T18:13:00Z"/>
              </w:rPr>
            </w:pPr>
          </w:p>
        </w:tc>
        <w:tc>
          <w:tcPr>
            <w:tcW w:w="1245" w:type="dxa"/>
          </w:tcPr>
          <w:p w:rsidR="004A1C13" w:rsidRPr="002B3813" w:rsidRDefault="004A1C13" w:rsidP="00394E14">
            <w:pPr>
              <w:pStyle w:val="TAL"/>
              <w:rPr>
                <w:ins w:id="241" w:author="Anritsu" w:date="2019-02-05T18:13:00Z"/>
              </w:rPr>
            </w:pPr>
          </w:p>
        </w:tc>
      </w:tr>
      <w:tr w:rsidR="004A1C13" w:rsidRPr="002B3813" w:rsidTr="00394E14">
        <w:tblPrEx>
          <w:tblCellMar>
            <w:left w:w="108" w:type="dxa"/>
            <w:right w:w="108" w:type="dxa"/>
          </w:tblCellMar>
        </w:tblPrEx>
        <w:trPr>
          <w:ins w:id="242" w:author="Anritsu" w:date="2019-02-05T18:13:00Z"/>
        </w:trPr>
        <w:tc>
          <w:tcPr>
            <w:tcW w:w="4535" w:type="dxa"/>
            <w:gridSpan w:val="2"/>
          </w:tcPr>
          <w:p w:rsidR="004A1C13" w:rsidRPr="002B3813" w:rsidRDefault="004A1C13" w:rsidP="00394E14">
            <w:pPr>
              <w:pStyle w:val="TAL"/>
              <w:rPr>
                <w:ins w:id="243" w:author="Anritsu" w:date="2019-02-05T18:13:00Z"/>
                <w:lang w:eastAsia="ja-JP"/>
              </w:rPr>
            </w:pPr>
            <w:ins w:id="244" w:author="Anritsu" w:date="2019-02-05T18:13:00Z">
              <w:r>
                <w:rPr>
                  <w:rFonts w:hint="eastAsia"/>
                  <w:lang w:eastAsia="ja-JP"/>
                </w:rPr>
                <w:t xml:space="preserve">          }</w:t>
              </w:r>
            </w:ins>
          </w:p>
        </w:tc>
        <w:tc>
          <w:tcPr>
            <w:tcW w:w="2267" w:type="dxa"/>
          </w:tcPr>
          <w:p w:rsidR="004A1C13" w:rsidRPr="002B3813" w:rsidRDefault="004A1C13" w:rsidP="00394E14">
            <w:pPr>
              <w:pStyle w:val="TAL"/>
              <w:rPr>
                <w:ins w:id="245" w:author="Anritsu" w:date="2019-02-05T18:13:00Z"/>
              </w:rPr>
            </w:pPr>
          </w:p>
        </w:tc>
        <w:tc>
          <w:tcPr>
            <w:tcW w:w="1700" w:type="dxa"/>
          </w:tcPr>
          <w:p w:rsidR="004A1C13" w:rsidRPr="002B3813" w:rsidRDefault="004A1C13" w:rsidP="00394E14">
            <w:pPr>
              <w:pStyle w:val="TAL"/>
              <w:rPr>
                <w:ins w:id="246" w:author="Anritsu" w:date="2019-02-05T18:13:00Z"/>
              </w:rPr>
            </w:pPr>
          </w:p>
        </w:tc>
        <w:tc>
          <w:tcPr>
            <w:tcW w:w="1245" w:type="dxa"/>
          </w:tcPr>
          <w:p w:rsidR="004A1C13" w:rsidRPr="002B3813" w:rsidRDefault="004A1C13" w:rsidP="00394E14">
            <w:pPr>
              <w:pStyle w:val="TAL"/>
              <w:rPr>
                <w:ins w:id="247" w:author="Anritsu" w:date="2019-02-05T18:13:00Z"/>
              </w:rPr>
            </w:pPr>
          </w:p>
        </w:tc>
      </w:tr>
      <w:tr w:rsidR="004A1C13" w:rsidRPr="002B3813" w:rsidTr="00394E14">
        <w:tblPrEx>
          <w:tblCellMar>
            <w:left w:w="108" w:type="dxa"/>
            <w:right w:w="108" w:type="dxa"/>
          </w:tblCellMar>
        </w:tblPrEx>
        <w:trPr>
          <w:ins w:id="248" w:author="Anritsu" w:date="2019-02-05T18:13:00Z"/>
        </w:trPr>
        <w:tc>
          <w:tcPr>
            <w:tcW w:w="4535" w:type="dxa"/>
            <w:gridSpan w:val="2"/>
          </w:tcPr>
          <w:p w:rsidR="004A1C13" w:rsidRPr="002B3813" w:rsidRDefault="004A1C13" w:rsidP="00394E14">
            <w:pPr>
              <w:pStyle w:val="TAL"/>
              <w:rPr>
                <w:ins w:id="249" w:author="Anritsu" w:date="2019-02-05T18:13:00Z"/>
                <w:lang w:eastAsia="ja-JP"/>
              </w:rPr>
            </w:pPr>
            <w:ins w:id="250" w:author="Anritsu" w:date="2019-02-05T18:13:00Z">
              <w:r w:rsidRPr="002B3813">
                <w:t xml:space="preserve">      }</w:t>
              </w:r>
            </w:ins>
          </w:p>
        </w:tc>
        <w:tc>
          <w:tcPr>
            <w:tcW w:w="2267" w:type="dxa"/>
          </w:tcPr>
          <w:p w:rsidR="004A1C13" w:rsidRPr="002B3813" w:rsidRDefault="004A1C13" w:rsidP="00394E14">
            <w:pPr>
              <w:pStyle w:val="TAL"/>
              <w:rPr>
                <w:ins w:id="251" w:author="Anritsu" w:date="2019-02-05T18:13:00Z"/>
              </w:rPr>
            </w:pPr>
          </w:p>
        </w:tc>
        <w:tc>
          <w:tcPr>
            <w:tcW w:w="1700" w:type="dxa"/>
          </w:tcPr>
          <w:p w:rsidR="004A1C13" w:rsidRPr="002B3813" w:rsidRDefault="004A1C13" w:rsidP="00394E14">
            <w:pPr>
              <w:pStyle w:val="TAL"/>
              <w:rPr>
                <w:ins w:id="252" w:author="Anritsu" w:date="2019-02-05T18:13:00Z"/>
              </w:rPr>
            </w:pPr>
          </w:p>
        </w:tc>
        <w:tc>
          <w:tcPr>
            <w:tcW w:w="1245" w:type="dxa"/>
          </w:tcPr>
          <w:p w:rsidR="004A1C13" w:rsidRPr="002B3813" w:rsidRDefault="004A1C13" w:rsidP="00394E14">
            <w:pPr>
              <w:pStyle w:val="TAL"/>
              <w:rPr>
                <w:ins w:id="253" w:author="Anritsu" w:date="2019-02-05T18:13:00Z"/>
              </w:rPr>
            </w:pPr>
          </w:p>
        </w:tc>
      </w:tr>
      <w:tr w:rsidR="004A1C13" w:rsidRPr="002B3813" w:rsidTr="00394E14">
        <w:tblPrEx>
          <w:tblCellMar>
            <w:left w:w="108" w:type="dxa"/>
            <w:right w:w="108" w:type="dxa"/>
          </w:tblCellMar>
        </w:tblPrEx>
        <w:trPr>
          <w:ins w:id="254" w:author="Anritsu" w:date="2019-02-05T18:13:00Z"/>
        </w:trPr>
        <w:tc>
          <w:tcPr>
            <w:tcW w:w="4535" w:type="dxa"/>
            <w:gridSpan w:val="2"/>
          </w:tcPr>
          <w:p w:rsidR="004A1C13" w:rsidRPr="002B3813" w:rsidRDefault="004A1C13" w:rsidP="00394E14">
            <w:pPr>
              <w:pStyle w:val="TAL"/>
              <w:rPr>
                <w:ins w:id="255" w:author="Anritsu" w:date="2019-02-05T18:13:00Z"/>
              </w:rPr>
            </w:pPr>
            <w:ins w:id="256" w:author="Anritsu" w:date="2019-02-05T18:13:00Z">
              <w:r w:rsidRPr="002B3813">
                <w:t xml:space="preserve">    }</w:t>
              </w:r>
            </w:ins>
          </w:p>
        </w:tc>
        <w:tc>
          <w:tcPr>
            <w:tcW w:w="2267" w:type="dxa"/>
          </w:tcPr>
          <w:p w:rsidR="004A1C13" w:rsidRPr="002B3813" w:rsidRDefault="004A1C13" w:rsidP="00394E14">
            <w:pPr>
              <w:pStyle w:val="TAL"/>
              <w:rPr>
                <w:ins w:id="257" w:author="Anritsu" w:date="2019-02-05T18:13:00Z"/>
              </w:rPr>
            </w:pPr>
          </w:p>
        </w:tc>
        <w:tc>
          <w:tcPr>
            <w:tcW w:w="1700" w:type="dxa"/>
          </w:tcPr>
          <w:p w:rsidR="004A1C13" w:rsidRPr="002B3813" w:rsidRDefault="004A1C13" w:rsidP="00394E14">
            <w:pPr>
              <w:pStyle w:val="TAL"/>
              <w:rPr>
                <w:ins w:id="258" w:author="Anritsu" w:date="2019-02-05T18:13:00Z"/>
              </w:rPr>
            </w:pPr>
          </w:p>
        </w:tc>
        <w:tc>
          <w:tcPr>
            <w:tcW w:w="1245" w:type="dxa"/>
          </w:tcPr>
          <w:p w:rsidR="004A1C13" w:rsidRPr="002B3813" w:rsidRDefault="004A1C13" w:rsidP="00394E14">
            <w:pPr>
              <w:pStyle w:val="TAL"/>
              <w:rPr>
                <w:ins w:id="259" w:author="Anritsu" w:date="2019-02-05T18:13:00Z"/>
              </w:rPr>
            </w:pPr>
          </w:p>
        </w:tc>
      </w:tr>
      <w:tr w:rsidR="004A1C13" w:rsidRPr="002B3813" w:rsidTr="00394E14">
        <w:tblPrEx>
          <w:tblCellMar>
            <w:left w:w="108" w:type="dxa"/>
            <w:right w:w="108" w:type="dxa"/>
          </w:tblCellMar>
        </w:tblPrEx>
        <w:trPr>
          <w:ins w:id="260" w:author="Anritsu" w:date="2019-02-05T18:13:00Z"/>
        </w:trPr>
        <w:tc>
          <w:tcPr>
            <w:tcW w:w="4535" w:type="dxa"/>
            <w:gridSpan w:val="2"/>
          </w:tcPr>
          <w:p w:rsidR="004A1C13" w:rsidRPr="002B3813" w:rsidRDefault="004A1C13" w:rsidP="00394E14">
            <w:pPr>
              <w:pStyle w:val="TAL"/>
              <w:rPr>
                <w:ins w:id="261" w:author="Anritsu" w:date="2019-02-05T18:13:00Z"/>
              </w:rPr>
            </w:pPr>
            <w:ins w:id="262" w:author="Anritsu" w:date="2019-02-05T18:13:00Z">
              <w:r w:rsidRPr="002B3813">
                <w:t xml:space="preserve">  }</w:t>
              </w:r>
            </w:ins>
          </w:p>
        </w:tc>
        <w:tc>
          <w:tcPr>
            <w:tcW w:w="2267" w:type="dxa"/>
          </w:tcPr>
          <w:p w:rsidR="004A1C13" w:rsidRPr="002B3813" w:rsidRDefault="004A1C13" w:rsidP="00394E14">
            <w:pPr>
              <w:pStyle w:val="TAL"/>
              <w:rPr>
                <w:ins w:id="263" w:author="Anritsu" w:date="2019-02-05T18:13:00Z"/>
              </w:rPr>
            </w:pPr>
          </w:p>
        </w:tc>
        <w:tc>
          <w:tcPr>
            <w:tcW w:w="1700" w:type="dxa"/>
          </w:tcPr>
          <w:p w:rsidR="004A1C13" w:rsidRPr="002B3813" w:rsidRDefault="004A1C13" w:rsidP="00394E14">
            <w:pPr>
              <w:pStyle w:val="TAL"/>
              <w:rPr>
                <w:ins w:id="264" w:author="Anritsu" w:date="2019-02-05T18:13:00Z"/>
              </w:rPr>
            </w:pPr>
          </w:p>
        </w:tc>
        <w:tc>
          <w:tcPr>
            <w:tcW w:w="1245" w:type="dxa"/>
          </w:tcPr>
          <w:p w:rsidR="004A1C13" w:rsidRPr="002B3813" w:rsidRDefault="004A1C13" w:rsidP="00394E14">
            <w:pPr>
              <w:pStyle w:val="TAL"/>
              <w:rPr>
                <w:ins w:id="265" w:author="Anritsu" w:date="2019-02-05T18:13:00Z"/>
              </w:rPr>
            </w:pPr>
          </w:p>
        </w:tc>
      </w:tr>
      <w:tr w:rsidR="004A1C13" w:rsidRPr="002B3813" w:rsidTr="00394E14">
        <w:tblPrEx>
          <w:tblCellMar>
            <w:left w:w="108" w:type="dxa"/>
            <w:right w:w="108" w:type="dxa"/>
          </w:tblCellMar>
        </w:tblPrEx>
        <w:trPr>
          <w:ins w:id="266" w:author="Anritsu" w:date="2019-02-05T18:13:00Z"/>
        </w:trPr>
        <w:tc>
          <w:tcPr>
            <w:tcW w:w="4535" w:type="dxa"/>
            <w:gridSpan w:val="2"/>
          </w:tcPr>
          <w:p w:rsidR="004A1C13" w:rsidRPr="002B3813" w:rsidRDefault="004A1C13" w:rsidP="00394E14">
            <w:pPr>
              <w:pStyle w:val="TAL"/>
              <w:rPr>
                <w:ins w:id="267" w:author="Anritsu" w:date="2019-02-05T18:13:00Z"/>
              </w:rPr>
            </w:pPr>
            <w:ins w:id="268" w:author="Anritsu" w:date="2019-02-05T18:13:00Z">
              <w:r w:rsidRPr="002B3813">
                <w:t>}</w:t>
              </w:r>
            </w:ins>
          </w:p>
        </w:tc>
        <w:tc>
          <w:tcPr>
            <w:tcW w:w="2267" w:type="dxa"/>
          </w:tcPr>
          <w:p w:rsidR="004A1C13" w:rsidRPr="002B3813" w:rsidRDefault="004A1C13" w:rsidP="00394E14">
            <w:pPr>
              <w:pStyle w:val="TAL"/>
              <w:rPr>
                <w:ins w:id="269" w:author="Anritsu" w:date="2019-02-05T18:13:00Z"/>
              </w:rPr>
            </w:pPr>
          </w:p>
        </w:tc>
        <w:tc>
          <w:tcPr>
            <w:tcW w:w="1700" w:type="dxa"/>
          </w:tcPr>
          <w:p w:rsidR="004A1C13" w:rsidRPr="002B3813" w:rsidRDefault="004A1C13" w:rsidP="00394E14">
            <w:pPr>
              <w:pStyle w:val="TAL"/>
              <w:rPr>
                <w:ins w:id="270" w:author="Anritsu" w:date="2019-02-05T18:13:00Z"/>
              </w:rPr>
            </w:pPr>
          </w:p>
        </w:tc>
        <w:tc>
          <w:tcPr>
            <w:tcW w:w="1245" w:type="dxa"/>
          </w:tcPr>
          <w:p w:rsidR="004A1C13" w:rsidRPr="002B3813" w:rsidRDefault="004A1C13" w:rsidP="00394E14">
            <w:pPr>
              <w:pStyle w:val="TAL"/>
              <w:rPr>
                <w:ins w:id="271" w:author="Anritsu" w:date="2019-02-05T18:13:00Z"/>
              </w:rPr>
            </w:pPr>
          </w:p>
        </w:tc>
      </w:tr>
    </w:tbl>
    <w:p w:rsidR="004A1C13" w:rsidRDefault="004A1C13" w:rsidP="007B667F">
      <w:pPr>
        <w:rPr>
          <w:ins w:id="272" w:author="Anritsu" w:date="2019-02-05T18:13:00Z"/>
          <w:lang w:eastAsia="ja-JP"/>
        </w:rPr>
      </w:pPr>
    </w:p>
    <w:p w:rsidR="004A1C13" w:rsidRPr="009A3CB2" w:rsidRDefault="004A1C13" w:rsidP="004A1C13">
      <w:pPr>
        <w:pStyle w:val="TH"/>
        <w:rPr>
          <w:ins w:id="273" w:author="Anritsu" w:date="2019-02-05T18:13:00Z"/>
          <w:lang w:eastAsia="zh-TW"/>
        </w:rPr>
      </w:pPr>
      <w:ins w:id="274" w:author="Anritsu" w:date="2019-02-05T18:13:00Z">
        <w:r w:rsidRPr="009A3CB2">
          <w:t>Table 7.</w:t>
        </w:r>
      </w:ins>
      <w:ins w:id="275" w:author="Anritsu" w:date="2019-02-05T18:16:00Z">
        <w:r w:rsidR="000B7455">
          <w:rPr>
            <w:rFonts w:hint="eastAsia"/>
            <w:lang w:eastAsia="ja-JP"/>
          </w:rPr>
          <w:t>3</w:t>
        </w:r>
      </w:ins>
      <w:ins w:id="276" w:author="Anritsu" w:date="2019-02-05T18:13:00Z">
        <w:r w:rsidRPr="009A3CB2">
          <w:t>.</w:t>
        </w:r>
      </w:ins>
      <w:ins w:id="277" w:author="Anritsu" w:date="2019-02-05T18:16:00Z">
        <w:r w:rsidR="000B7455">
          <w:rPr>
            <w:rFonts w:hint="eastAsia"/>
            <w:lang w:eastAsia="ja-JP"/>
          </w:rPr>
          <w:t>60</w:t>
        </w:r>
      </w:ins>
      <w:ins w:id="278" w:author="Anritsu" w:date="2019-02-05T18:13:00Z">
        <w:r w:rsidRPr="009A3CB2">
          <w:t>.4.3-</w:t>
        </w:r>
      </w:ins>
      <w:ins w:id="279" w:author="Anritsu" w:date="2019-02-05T18:14:00Z">
        <w:r>
          <w:rPr>
            <w:rFonts w:hint="eastAsia"/>
            <w:lang w:eastAsia="ja-JP"/>
          </w:rPr>
          <w:t>3</w:t>
        </w:r>
      </w:ins>
      <w:ins w:id="280" w:author="Anritsu" w:date="2019-02-05T18:13:00Z">
        <w:r w:rsidRPr="009A3CB2">
          <w:t xml:space="preserve">: </w:t>
        </w:r>
        <w:r w:rsidRPr="009A3CB2">
          <w:rPr>
            <w:i/>
          </w:rPr>
          <w:t>MAC-MainConfig-NB</w:t>
        </w:r>
        <w:r w:rsidRPr="009A3CB2">
          <w:t xml:space="preserve">: </w:t>
        </w:r>
      </w:ins>
      <w:ins w:id="281" w:author="Anritsu" w:date="2019-02-05T18:18:00Z">
        <w:r w:rsidR="005C0066" w:rsidRPr="009A3CB2">
          <w:rPr>
            <w:lang w:eastAsia="zh-CN"/>
          </w:rPr>
          <w:t>E-UTRAN</w:t>
        </w:r>
        <w:r w:rsidR="005C0066" w:rsidRPr="009A3CB2">
          <w:rPr>
            <w:lang w:eastAsia="ko-KR"/>
          </w:rPr>
          <w:t xml:space="preserve"> </w:t>
        </w:r>
      </w:ins>
      <w:ins w:id="282" w:author="Anritsu" w:date="2019-02-05T18:14:00Z">
        <w:r w:rsidRPr="009A3CB2">
          <w:rPr>
            <w:lang w:eastAsia="ko-KR"/>
          </w:rPr>
          <w:t>HD-FDD Radio Link Monitoring Test for Out-of-sync with DRX for UE Category NB1 In-Band mode in normal coverage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C13" w:rsidRPr="009A3CB2" w:rsidTr="00394E14">
        <w:trPr>
          <w:gridBefore w:val="1"/>
          <w:wBefore w:w="9" w:type="dxa"/>
          <w:ins w:id="283" w:author="Anritsu" w:date="2019-02-05T18:13:00Z"/>
        </w:trPr>
        <w:tc>
          <w:tcPr>
            <w:tcW w:w="9738" w:type="dxa"/>
            <w:gridSpan w:val="4"/>
          </w:tcPr>
          <w:p w:rsidR="004A1C13" w:rsidRPr="00B31403" w:rsidRDefault="004A1C13" w:rsidP="00394E14">
            <w:pPr>
              <w:pStyle w:val="TAL"/>
              <w:rPr>
                <w:ins w:id="284" w:author="Anritsu" w:date="2019-02-05T18:13:00Z"/>
                <w:lang w:eastAsia="ja-JP"/>
              </w:rPr>
            </w:pPr>
            <w:ins w:id="285" w:author="Anritsu" w:date="2019-02-05T18:13:00Z">
              <w:r w:rsidRPr="00B31403">
                <w:rPr>
                  <w:lang w:eastAsia="ja-JP"/>
                </w:rPr>
                <w:t xml:space="preserve">Derivation Path: TS 36.508 clause </w:t>
              </w:r>
              <w:r w:rsidRPr="00B31403">
                <w:rPr>
                  <w:lang w:eastAsia="zh-CN"/>
                </w:rPr>
                <w:t>8.1.8, Table 8.1.8.2.1.5-1: MAC-MainConfig-NB-SRB</w:t>
              </w:r>
            </w:ins>
          </w:p>
        </w:tc>
      </w:tr>
      <w:tr w:rsidR="004A1C13" w:rsidRPr="009A3CB2" w:rsidTr="00394E14">
        <w:tblPrEx>
          <w:tblCellMar>
            <w:left w:w="108" w:type="dxa"/>
            <w:right w:w="108" w:type="dxa"/>
          </w:tblCellMar>
        </w:tblPrEx>
        <w:trPr>
          <w:ins w:id="286" w:author="Anritsu" w:date="2019-02-05T18:13:00Z"/>
        </w:trPr>
        <w:tc>
          <w:tcPr>
            <w:tcW w:w="4535" w:type="dxa"/>
            <w:gridSpan w:val="2"/>
          </w:tcPr>
          <w:p w:rsidR="004A1C13" w:rsidRPr="00B31403" w:rsidRDefault="004A1C13" w:rsidP="00394E14">
            <w:pPr>
              <w:pStyle w:val="TAH"/>
              <w:rPr>
                <w:ins w:id="287" w:author="Anritsu" w:date="2019-02-05T18:13:00Z"/>
                <w:lang w:eastAsia="ja-JP"/>
              </w:rPr>
            </w:pPr>
            <w:ins w:id="288" w:author="Anritsu" w:date="2019-02-05T18:13:00Z">
              <w:r w:rsidRPr="00B31403">
                <w:rPr>
                  <w:lang w:eastAsia="ja-JP"/>
                </w:rPr>
                <w:t>Information Element</w:t>
              </w:r>
            </w:ins>
          </w:p>
        </w:tc>
        <w:tc>
          <w:tcPr>
            <w:tcW w:w="2267" w:type="dxa"/>
          </w:tcPr>
          <w:p w:rsidR="004A1C13" w:rsidRPr="00B31403" w:rsidRDefault="004A1C13" w:rsidP="00394E14">
            <w:pPr>
              <w:pStyle w:val="TAH"/>
              <w:rPr>
                <w:ins w:id="289" w:author="Anritsu" w:date="2019-02-05T18:13:00Z"/>
                <w:lang w:eastAsia="ja-JP"/>
              </w:rPr>
            </w:pPr>
            <w:ins w:id="290" w:author="Anritsu" w:date="2019-02-05T18:13:00Z">
              <w:r w:rsidRPr="00B31403">
                <w:rPr>
                  <w:lang w:eastAsia="ja-JP"/>
                </w:rPr>
                <w:t>Value/remark</w:t>
              </w:r>
            </w:ins>
          </w:p>
        </w:tc>
        <w:tc>
          <w:tcPr>
            <w:tcW w:w="1700" w:type="dxa"/>
          </w:tcPr>
          <w:p w:rsidR="004A1C13" w:rsidRPr="00B31403" w:rsidRDefault="004A1C13" w:rsidP="00394E14">
            <w:pPr>
              <w:pStyle w:val="TAH"/>
              <w:rPr>
                <w:ins w:id="291" w:author="Anritsu" w:date="2019-02-05T18:13:00Z"/>
                <w:lang w:eastAsia="ja-JP"/>
              </w:rPr>
            </w:pPr>
            <w:ins w:id="292" w:author="Anritsu" w:date="2019-02-05T18:13:00Z">
              <w:r w:rsidRPr="00B31403">
                <w:rPr>
                  <w:lang w:eastAsia="ja-JP"/>
                </w:rPr>
                <w:t>Comment</w:t>
              </w:r>
            </w:ins>
          </w:p>
        </w:tc>
        <w:tc>
          <w:tcPr>
            <w:tcW w:w="1245" w:type="dxa"/>
          </w:tcPr>
          <w:p w:rsidR="004A1C13" w:rsidRPr="00B31403" w:rsidRDefault="004A1C13" w:rsidP="00394E14">
            <w:pPr>
              <w:pStyle w:val="TAH"/>
              <w:rPr>
                <w:ins w:id="293" w:author="Anritsu" w:date="2019-02-05T18:13:00Z"/>
                <w:lang w:eastAsia="ja-JP"/>
              </w:rPr>
            </w:pPr>
            <w:ins w:id="294" w:author="Anritsu" w:date="2019-02-05T18:13:00Z">
              <w:r w:rsidRPr="00B31403">
                <w:rPr>
                  <w:lang w:eastAsia="ja-JP"/>
                </w:rPr>
                <w:t>Condition</w:t>
              </w:r>
            </w:ins>
          </w:p>
        </w:tc>
      </w:tr>
      <w:tr w:rsidR="004A1C13" w:rsidRPr="009A3CB2" w:rsidTr="00394E14">
        <w:tblPrEx>
          <w:tblCellMar>
            <w:left w:w="108" w:type="dxa"/>
            <w:right w:w="108" w:type="dxa"/>
          </w:tblCellMar>
        </w:tblPrEx>
        <w:trPr>
          <w:ins w:id="295" w:author="Anritsu" w:date="2019-02-05T18:13:00Z"/>
        </w:trPr>
        <w:tc>
          <w:tcPr>
            <w:tcW w:w="4535" w:type="dxa"/>
            <w:gridSpan w:val="2"/>
          </w:tcPr>
          <w:p w:rsidR="004A1C13" w:rsidRPr="00B31403" w:rsidRDefault="004A1C13" w:rsidP="00394E14">
            <w:pPr>
              <w:pStyle w:val="TAL"/>
              <w:rPr>
                <w:ins w:id="296" w:author="Anritsu" w:date="2019-02-05T18:13:00Z"/>
                <w:lang w:eastAsia="ja-JP"/>
              </w:rPr>
            </w:pPr>
            <w:ins w:id="297" w:author="Anritsu" w:date="2019-02-05T18:13:00Z">
              <w:r w:rsidRPr="00B31403">
                <w:rPr>
                  <w:lang w:eastAsia="ja-JP"/>
                </w:rPr>
                <w:t>MAC-MainConfig-NB-SRB ::= SEQUENCE {</w:t>
              </w:r>
            </w:ins>
          </w:p>
        </w:tc>
        <w:tc>
          <w:tcPr>
            <w:tcW w:w="2267" w:type="dxa"/>
          </w:tcPr>
          <w:p w:rsidR="004A1C13" w:rsidRPr="00B31403" w:rsidRDefault="004A1C13" w:rsidP="00394E14">
            <w:pPr>
              <w:pStyle w:val="TAL"/>
              <w:rPr>
                <w:ins w:id="298" w:author="Anritsu" w:date="2019-02-05T18:13:00Z"/>
                <w:lang w:eastAsia="ja-JP"/>
              </w:rPr>
            </w:pPr>
          </w:p>
        </w:tc>
        <w:tc>
          <w:tcPr>
            <w:tcW w:w="1700" w:type="dxa"/>
          </w:tcPr>
          <w:p w:rsidR="004A1C13" w:rsidRPr="00B31403" w:rsidRDefault="004A1C13" w:rsidP="00394E14">
            <w:pPr>
              <w:pStyle w:val="TAL"/>
              <w:rPr>
                <w:ins w:id="299" w:author="Anritsu" w:date="2019-02-05T18:13:00Z"/>
                <w:lang w:eastAsia="ja-JP"/>
              </w:rPr>
            </w:pPr>
          </w:p>
        </w:tc>
        <w:tc>
          <w:tcPr>
            <w:tcW w:w="1245" w:type="dxa"/>
          </w:tcPr>
          <w:p w:rsidR="004A1C13" w:rsidRPr="00B31403" w:rsidRDefault="004A1C13" w:rsidP="00394E14">
            <w:pPr>
              <w:pStyle w:val="TAL"/>
              <w:rPr>
                <w:ins w:id="300" w:author="Anritsu" w:date="2019-02-05T18:13:00Z"/>
                <w:lang w:eastAsia="ja-JP"/>
              </w:rPr>
            </w:pPr>
          </w:p>
        </w:tc>
      </w:tr>
      <w:tr w:rsidR="004A1C13" w:rsidRPr="009A3CB2" w:rsidTr="00394E14">
        <w:tblPrEx>
          <w:tblCellMar>
            <w:left w:w="108" w:type="dxa"/>
            <w:right w:w="108" w:type="dxa"/>
          </w:tblCellMar>
        </w:tblPrEx>
        <w:trPr>
          <w:ins w:id="301" w:author="Anritsu" w:date="2019-02-05T18:13:00Z"/>
        </w:trPr>
        <w:tc>
          <w:tcPr>
            <w:tcW w:w="4535" w:type="dxa"/>
            <w:gridSpan w:val="2"/>
          </w:tcPr>
          <w:p w:rsidR="004A1C13" w:rsidRPr="00B31403" w:rsidRDefault="004A1C13" w:rsidP="00394E14">
            <w:pPr>
              <w:pStyle w:val="TAL"/>
              <w:rPr>
                <w:ins w:id="302" w:author="Anritsu" w:date="2019-02-05T18:13:00Z"/>
                <w:lang w:eastAsia="ja-JP"/>
              </w:rPr>
            </w:pPr>
            <w:ins w:id="303" w:author="Anritsu" w:date="2019-02-05T18:13:00Z">
              <w:r w:rsidRPr="00B31403">
                <w:rPr>
                  <w:lang w:eastAsia="ja-JP"/>
                </w:rPr>
                <w:t xml:space="preserve">  drx-Config-r13 CHOICE {</w:t>
              </w:r>
            </w:ins>
          </w:p>
        </w:tc>
        <w:tc>
          <w:tcPr>
            <w:tcW w:w="2267" w:type="dxa"/>
          </w:tcPr>
          <w:p w:rsidR="004A1C13" w:rsidRPr="00B31403" w:rsidRDefault="004A1C13" w:rsidP="00394E14">
            <w:pPr>
              <w:pStyle w:val="TAL"/>
              <w:rPr>
                <w:ins w:id="304" w:author="Anritsu" w:date="2019-02-05T18:13:00Z"/>
                <w:lang w:eastAsia="ja-JP"/>
              </w:rPr>
            </w:pPr>
          </w:p>
        </w:tc>
        <w:tc>
          <w:tcPr>
            <w:tcW w:w="1700" w:type="dxa"/>
          </w:tcPr>
          <w:p w:rsidR="004A1C13" w:rsidRPr="00B31403" w:rsidRDefault="004A1C13" w:rsidP="00394E14">
            <w:pPr>
              <w:pStyle w:val="TAL"/>
              <w:rPr>
                <w:ins w:id="305" w:author="Anritsu" w:date="2019-02-05T18:13:00Z"/>
                <w:lang w:eastAsia="ja-JP"/>
              </w:rPr>
            </w:pPr>
          </w:p>
        </w:tc>
        <w:tc>
          <w:tcPr>
            <w:tcW w:w="1245" w:type="dxa"/>
          </w:tcPr>
          <w:p w:rsidR="004A1C13" w:rsidRPr="00B31403" w:rsidRDefault="004A1C13" w:rsidP="00394E14">
            <w:pPr>
              <w:pStyle w:val="TAL"/>
              <w:rPr>
                <w:ins w:id="306" w:author="Anritsu" w:date="2019-02-05T18:13:00Z"/>
                <w:lang w:eastAsia="ja-JP"/>
              </w:rPr>
            </w:pPr>
          </w:p>
        </w:tc>
      </w:tr>
      <w:tr w:rsidR="004A1C13" w:rsidRPr="009A3CB2" w:rsidTr="00394E14">
        <w:tblPrEx>
          <w:tblCellMar>
            <w:left w:w="108" w:type="dxa"/>
            <w:right w:w="108" w:type="dxa"/>
          </w:tblCellMar>
        </w:tblPrEx>
        <w:trPr>
          <w:ins w:id="307" w:author="Anritsu" w:date="2019-02-05T18:13:00Z"/>
        </w:trPr>
        <w:tc>
          <w:tcPr>
            <w:tcW w:w="4535" w:type="dxa"/>
            <w:gridSpan w:val="2"/>
          </w:tcPr>
          <w:p w:rsidR="004A1C13" w:rsidRPr="00B31403" w:rsidRDefault="004A1C13" w:rsidP="00394E14">
            <w:pPr>
              <w:pStyle w:val="TAL"/>
              <w:rPr>
                <w:ins w:id="308" w:author="Anritsu" w:date="2019-02-05T18:13:00Z"/>
                <w:lang w:eastAsia="ja-JP"/>
              </w:rPr>
            </w:pPr>
            <w:ins w:id="309" w:author="Anritsu" w:date="2019-02-05T18:13:00Z">
              <w:r w:rsidRPr="00B31403">
                <w:rPr>
                  <w:lang w:eastAsia="ja-JP"/>
                </w:rPr>
                <w:t xml:space="preserve">    setup SEQUENCE {</w:t>
              </w:r>
            </w:ins>
          </w:p>
        </w:tc>
        <w:tc>
          <w:tcPr>
            <w:tcW w:w="2267" w:type="dxa"/>
          </w:tcPr>
          <w:p w:rsidR="004A1C13" w:rsidRPr="00B31403" w:rsidRDefault="004A1C13" w:rsidP="00394E14">
            <w:pPr>
              <w:pStyle w:val="TAL"/>
              <w:rPr>
                <w:ins w:id="310" w:author="Anritsu" w:date="2019-02-05T18:13:00Z"/>
                <w:lang w:eastAsia="ja-JP"/>
              </w:rPr>
            </w:pPr>
          </w:p>
        </w:tc>
        <w:tc>
          <w:tcPr>
            <w:tcW w:w="1700" w:type="dxa"/>
          </w:tcPr>
          <w:p w:rsidR="004A1C13" w:rsidRPr="00B31403" w:rsidRDefault="004A1C13" w:rsidP="00394E14">
            <w:pPr>
              <w:pStyle w:val="TAL"/>
              <w:rPr>
                <w:ins w:id="311" w:author="Anritsu" w:date="2019-02-05T18:13:00Z"/>
                <w:lang w:eastAsia="ja-JP"/>
              </w:rPr>
            </w:pPr>
          </w:p>
        </w:tc>
        <w:tc>
          <w:tcPr>
            <w:tcW w:w="1245" w:type="dxa"/>
          </w:tcPr>
          <w:p w:rsidR="004A1C13" w:rsidRPr="00B31403" w:rsidRDefault="004A1C13" w:rsidP="00394E14">
            <w:pPr>
              <w:pStyle w:val="TAL"/>
              <w:rPr>
                <w:ins w:id="312" w:author="Anritsu" w:date="2019-02-05T18:13:00Z"/>
                <w:lang w:eastAsia="ja-JP"/>
              </w:rPr>
            </w:pPr>
          </w:p>
        </w:tc>
      </w:tr>
      <w:tr w:rsidR="004A1C13" w:rsidRPr="009A3CB2" w:rsidTr="00394E14">
        <w:tblPrEx>
          <w:tblCellMar>
            <w:left w:w="108" w:type="dxa"/>
            <w:right w:w="108" w:type="dxa"/>
          </w:tblCellMar>
        </w:tblPrEx>
        <w:trPr>
          <w:ins w:id="313" w:author="Anritsu" w:date="2019-02-05T18:13:00Z"/>
        </w:trPr>
        <w:tc>
          <w:tcPr>
            <w:tcW w:w="4535" w:type="dxa"/>
            <w:gridSpan w:val="2"/>
          </w:tcPr>
          <w:p w:rsidR="004A1C13" w:rsidRPr="00B31403" w:rsidRDefault="004A1C13" w:rsidP="00394E14">
            <w:pPr>
              <w:pStyle w:val="TAL"/>
              <w:rPr>
                <w:ins w:id="314" w:author="Anritsu" w:date="2019-02-05T18:13:00Z"/>
                <w:lang w:eastAsia="ja-JP"/>
              </w:rPr>
            </w:pPr>
            <w:ins w:id="315" w:author="Anritsu" w:date="2019-02-05T18:13:00Z">
              <w:r w:rsidRPr="00B31403">
                <w:rPr>
                  <w:lang w:eastAsia="zh-CN"/>
                </w:rPr>
                <w:t xml:space="preserve">          </w:t>
              </w:r>
              <w:r w:rsidRPr="00B31403">
                <w:rPr>
                  <w:lang w:eastAsia="ja-JP"/>
                </w:rPr>
                <w:t>onDurationTimer-r13</w:t>
              </w:r>
            </w:ins>
          </w:p>
        </w:tc>
        <w:tc>
          <w:tcPr>
            <w:tcW w:w="2267" w:type="dxa"/>
          </w:tcPr>
          <w:p w:rsidR="004A1C13" w:rsidRPr="00B31403" w:rsidRDefault="004A1C13" w:rsidP="00394E14">
            <w:pPr>
              <w:pStyle w:val="TAL"/>
              <w:rPr>
                <w:ins w:id="316" w:author="Anritsu" w:date="2019-02-05T18:13:00Z"/>
                <w:lang w:eastAsia="ja-JP"/>
              </w:rPr>
            </w:pPr>
            <w:ins w:id="317" w:author="Anritsu" w:date="2019-02-05T18:13:00Z">
              <w:r w:rsidRPr="00B31403">
                <w:rPr>
                  <w:rFonts w:cs="Arial"/>
                  <w:lang w:eastAsia="ja-JP"/>
                </w:rPr>
                <w:t>pp1</w:t>
              </w:r>
            </w:ins>
          </w:p>
        </w:tc>
        <w:tc>
          <w:tcPr>
            <w:tcW w:w="1700" w:type="dxa"/>
          </w:tcPr>
          <w:p w:rsidR="004A1C13" w:rsidRPr="00B31403" w:rsidRDefault="004A1C13" w:rsidP="00394E14">
            <w:pPr>
              <w:pStyle w:val="TAL"/>
              <w:rPr>
                <w:ins w:id="318" w:author="Anritsu" w:date="2019-02-05T18:13:00Z"/>
                <w:lang w:eastAsia="ja-JP"/>
              </w:rPr>
            </w:pPr>
          </w:p>
        </w:tc>
        <w:tc>
          <w:tcPr>
            <w:tcW w:w="1245" w:type="dxa"/>
          </w:tcPr>
          <w:p w:rsidR="004A1C13" w:rsidRPr="00B31403" w:rsidRDefault="004A1C13" w:rsidP="00394E14">
            <w:pPr>
              <w:pStyle w:val="TAL"/>
              <w:rPr>
                <w:ins w:id="319" w:author="Anritsu" w:date="2019-02-05T18:13:00Z"/>
                <w:lang w:eastAsia="ja-JP"/>
              </w:rPr>
            </w:pPr>
          </w:p>
        </w:tc>
      </w:tr>
      <w:tr w:rsidR="004A1C13" w:rsidRPr="009A3CB2" w:rsidTr="00394E14">
        <w:tblPrEx>
          <w:tblCellMar>
            <w:left w:w="108" w:type="dxa"/>
            <w:right w:w="108" w:type="dxa"/>
          </w:tblCellMar>
        </w:tblPrEx>
        <w:trPr>
          <w:ins w:id="320" w:author="Anritsu" w:date="2019-02-05T18:13:00Z"/>
        </w:trPr>
        <w:tc>
          <w:tcPr>
            <w:tcW w:w="4535" w:type="dxa"/>
            <w:gridSpan w:val="2"/>
          </w:tcPr>
          <w:p w:rsidR="004A1C13" w:rsidRPr="00B31403" w:rsidRDefault="004A1C13" w:rsidP="00394E14">
            <w:pPr>
              <w:pStyle w:val="TAL"/>
              <w:rPr>
                <w:ins w:id="321" w:author="Anritsu" w:date="2019-02-05T18:13:00Z"/>
                <w:lang w:eastAsia="ja-JP"/>
              </w:rPr>
            </w:pPr>
            <w:ins w:id="322" w:author="Anritsu" w:date="2019-02-05T18:13:00Z">
              <w:r w:rsidRPr="00B31403">
                <w:rPr>
                  <w:lang w:eastAsia="zh-CN"/>
                </w:rPr>
                <w:t xml:space="preserve">          </w:t>
              </w:r>
              <w:r w:rsidRPr="00B31403">
                <w:rPr>
                  <w:lang w:eastAsia="ja-JP"/>
                </w:rPr>
                <w:t>drx-InactivityTimer-r13</w:t>
              </w:r>
              <w:r w:rsidRPr="00B31403">
                <w:rPr>
                  <w:lang w:eastAsia="ja-JP"/>
                </w:rPr>
                <w:tab/>
              </w:r>
            </w:ins>
          </w:p>
        </w:tc>
        <w:tc>
          <w:tcPr>
            <w:tcW w:w="2267" w:type="dxa"/>
          </w:tcPr>
          <w:p w:rsidR="004A1C13" w:rsidRPr="00B31403" w:rsidRDefault="004A1C13" w:rsidP="00394E14">
            <w:pPr>
              <w:pStyle w:val="TAL"/>
              <w:rPr>
                <w:ins w:id="323" w:author="Anritsu" w:date="2019-02-05T18:13:00Z"/>
                <w:lang w:eastAsia="ja-JP"/>
              </w:rPr>
            </w:pPr>
            <w:ins w:id="324" w:author="Anritsu" w:date="2019-02-05T18:13:00Z">
              <w:r w:rsidRPr="00B31403">
                <w:rPr>
                  <w:rFonts w:cs="Arial"/>
                  <w:lang w:eastAsia="ja-JP"/>
                </w:rPr>
                <w:t>pp0</w:t>
              </w:r>
            </w:ins>
          </w:p>
        </w:tc>
        <w:tc>
          <w:tcPr>
            <w:tcW w:w="1700" w:type="dxa"/>
          </w:tcPr>
          <w:p w:rsidR="004A1C13" w:rsidRPr="00B31403" w:rsidRDefault="004A1C13" w:rsidP="00394E14">
            <w:pPr>
              <w:pStyle w:val="TAL"/>
              <w:rPr>
                <w:ins w:id="325" w:author="Anritsu" w:date="2019-02-05T18:13:00Z"/>
                <w:lang w:eastAsia="ja-JP"/>
              </w:rPr>
            </w:pPr>
          </w:p>
        </w:tc>
        <w:tc>
          <w:tcPr>
            <w:tcW w:w="1245" w:type="dxa"/>
          </w:tcPr>
          <w:p w:rsidR="004A1C13" w:rsidRPr="00B31403" w:rsidRDefault="004A1C13" w:rsidP="00394E14">
            <w:pPr>
              <w:pStyle w:val="TAL"/>
              <w:rPr>
                <w:ins w:id="326" w:author="Anritsu" w:date="2019-02-05T18:13:00Z"/>
                <w:lang w:eastAsia="ja-JP"/>
              </w:rPr>
            </w:pPr>
          </w:p>
        </w:tc>
      </w:tr>
      <w:tr w:rsidR="004A1C13" w:rsidRPr="009A3CB2" w:rsidTr="00394E14">
        <w:tblPrEx>
          <w:tblCellMar>
            <w:left w:w="108" w:type="dxa"/>
            <w:right w:w="108" w:type="dxa"/>
          </w:tblCellMar>
        </w:tblPrEx>
        <w:trPr>
          <w:ins w:id="327" w:author="Anritsu" w:date="2019-02-05T18:13:00Z"/>
        </w:trPr>
        <w:tc>
          <w:tcPr>
            <w:tcW w:w="4535" w:type="dxa"/>
            <w:gridSpan w:val="2"/>
          </w:tcPr>
          <w:p w:rsidR="004A1C13" w:rsidRPr="00B31403" w:rsidRDefault="004A1C13" w:rsidP="00394E14">
            <w:pPr>
              <w:pStyle w:val="TAL"/>
              <w:rPr>
                <w:ins w:id="328" w:author="Anritsu" w:date="2019-02-05T18:13:00Z"/>
                <w:lang w:eastAsia="ja-JP"/>
              </w:rPr>
            </w:pPr>
            <w:ins w:id="329" w:author="Anritsu" w:date="2019-02-05T18:13:00Z">
              <w:r w:rsidRPr="00B31403">
                <w:rPr>
                  <w:lang w:eastAsia="zh-CN"/>
                </w:rPr>
                <w:t xml:space="preserve">          </w:t>
              </w:r>
              <w:r w:rsidRPr="00B31403">
                <w:rPr>
                  <w:lang w:eastAsia="ja-JP"/>
                </w:rPr>
                <w:t>drx-RetransmissionTimer-r13</w:t>
              </w:r>
            </w:ins>
          </w:p>
        </w:tc>
        <w:tc>
          <w:tcPr>
            <w:tcW w:w="2267" w:type="dxa"/>
          </w:tcPr>
          <w:p w:rsidR="004A1C13" w:rsidRPr="00B31403" w:rsidRDefault="004A1C13" w:rsidP="00394E14">
            <w:pPr>
              <w:pStyle w:val="TAL"/>
              <w:rPr>
                <w:ins w:id="330" w:author="Anritsu" w:date="2019-02-05T18:13:00Z"/>
                <w:lang w:eastAsia="ja-JP"/>
              </w:rPr>
            </w:pPr>
            <w:ins w:id="331" w:author="Anritsu" w:date="2019-02-05T18:13:00Z">
              <w:r w:rsidRPr="00B31403">
                <w:rPr>
                  <w:rFonts w:cs="Arial"/>
                  <w:lang w:eastAsia="ja-JP"/>
                </w:rPr>
                <w:t>pp0</w:t>
              </w:r>
            </w:ins>
          </w:p>
        </w:tc>
        <w:tc>
          <w:tcPr>
            <w:tcW w:w="1700" w:type="dxa"/>
          </w:tcPr>
          <w:p w:rsidR="004A1C13" w:rsidRPr="00B31403" w:rsidRDefault="004A1C13" w:rsidP="00394E14">
            <w:pPr>
              <w:pStyle w:val="TAL"/>
              <w:rPr>
                <w:ins w:id="332" w:author="Anritsu" w:date="2019-02-05T18:13:00Z"/>
                <w:lang w:eastAsia="ja-JP"/>
              </w:rPr>
            </w:pPr>
          </w:p>
        </w:tc>
        <w:tc>
          <w:tcPr>
            <w:tcW w:w="1245" w:type="dxa"/>
          </w:tcPr>
          <w:p w:rsidR="004A1C13" w:rsidRPr="00B31403" w:rsidRDefault="004A1C13" w:rsidP="00394E14">
            <w:pPr>
              <w:pStyle w:val="TAL"/>
              <w:rPr>
                <w:ins w:id="333" w:author="Anritsu" w:date="2019-02-05T18:13:00Z"/>
                <w:lang w:eastAsia="ja-JP"/>
              </w:rPr>
            </w:pPr>
          </w:p>
        </w:tc>
      </w:tr>
      <w:tr w:rsidR="004A1C13" w:rsidRPr="009A3CB2" w:rsidTr="00394E14">
        <w:tblPrEx>
          <w:tblCellMar>
            <w:left w:w="108" w:type="dxa"/>
            <w:right w:w="108" w:type="dxa"/>
          </w:tblCellMar>
        </w:tblPrEx>
        <w:trPr>
          <w:ins w:id="334" w:author="Anritsu" w:date="2019-02-05T18:13:00Z"/>
        </w:trPr>
        <w:tc>
          <w:tcPr>
            <w:tcW w:w="4535" w:type="dxa"/>
            <w:gridSpan w:val="2"/>
          </w:tcPr>
          <w:p w:rsidR="004A1C13" w:rsidRPr="00B31403" w:rsidRDefault="004A1C13" w:rsidP="00394E14">
            <w:pPr>
              <w:pStyle w:val="TAL"/>
              <w:rPr>
                <w:ins w:id="335" w:author="Anritsu" w:date="2019-02-05T18:13:00Z"/>
                <w:lang w:eastAsia="zh-CN"/>
              </w:rPr>
            </w:pPr>
            <w:ins w:id="336" w:author="Anritsu" w:date="2019-02-05T18:13:00Z">
              <w:r w:rsidRPr="00B31403">
                <w:rPr>
                  <w:lang w:eastAsia="zh-CN"/>
                </w:rPr>
                <w:t xml:space="preserve">          </w:t>
              </w:r>
              <w:r w:rsidRPr="00B31403">
                <w:rPr>
                  <w:lang w:eastAsia="ja-JP"/>
                </w:rPr>
                <w:t>drx-Cycle-r13</w:t>
              </w:r>
            </w:ins>
          </w:p>
        </w:tc>
        <w:tc>
          <w:tcPr>
            <w:tcW w:w="2267" w:type="dxa"/>
          </w:tcPr>
          <w:p w:rsidR="004A1C13" w:rsidRPr="00B31403" w:rsidRDefault="004A1C13" w:rsidP="004A1C13">
            <w:pPr>
              <w:pStyle w:val="TAL"/>
              <w:rPr>
                <w:ins w:id="337" w:author="Anritsu" w:date="2019-02-05T18:13:00Z"/>
                <w:rFonts w:cs="Arial"/>
                <w:lang w:eastAsia="ja-JP"/>
              </w:rPr>
            </w:pPr>
            <w:ins w:id="338" w:author="Anritsu" w:date="2019-02-05T18:13:00Z">
              <w:r w:rsidRPr="00B31403">
                <w:rPr>
                  <w:rFonts w:cs="Arial"/>
                  <w:lang w:eastAsia="ja-JP"/>
                </w:rPr>
                <w:t>sf2</w:t>
              </w:r>
            </w:ins>
            <w:ins w:id="339" w:author="Anritsu" w:date="2019-02-05T18:15:00Z">
              <w:r>
                <w:rPr>
                  <w:rFonts w:cs="Arial" w:hint="eastAsia"/>
                  <w:lang w:eastAsia="ja-JP"/>
                </w:rPr>
                <w:t>56</w:t>
              </w:r>
            </w:ins>
          </w:p>
        </w:tc>
        <w:tc>
          <w:tcPr>
            <w:tcW w:w="1700" w:type="dxa"/>
          </w:tcPr>
          <w:p w:rsidR="004A1C13" w:rsidRPr="00B31403" w:rsidRDefault="004A1C13" w:rsidP="00394E14">
            <w:pPr>
              <w:pStyle w:val="TAL"/>
              <w:rPr>
                <w:ins w:id="340" w:author="Anritsu" w:date="2019-02-05T18:13:00Z"/>
                <w:lang w:eastAsia="ja-JP"/>
              </w:rPr>
            </w:pPr>
          </w:p>
        </w:tc>
        <w:tc>
          <w:tcPr>
            <w:tcW w:w="1245" w:type="dxa"/>
          </w:tcPr>
          <w:p w:rsidR="004A1C13" w:rsidRPr="00B31403" w:rsidRDefault="004A1C13" w:rsidP="00394E14">
            <w:pPr>
              <w:pStyle w:val="TAL"/>
              <w:rPr>
                <w:ins w:id="341" w:author="Anritsu" w:date="2019-02-05T18:13:00Z"/>
                <w:lang w:eastAsia="ja-JP"/>
              </w:rPr>
            </w:pPr>
          </w:p>
        </w:tc>
      </w:tr>
      <w:tr w:rsidR="004A1C13" w:rsidRPr="009A3CB2" w:rsidTr="00394E14">
        <w:tblPrEx>
          <w:tblCellMar>
            <w:left w:w="108" w:type="dxa"/>
            <w:right w:w="108" w:type="dxa"/>
          </w:tblCellMar>
        </w:tblPrEx>
        <w:trPr>
          <w:ins w:id="342" w:author="Anritsu" w:date="2019-02-05T18:13:00Z"/>
        </w:trPr>
        <w:tc>
          <w:tcPr>
            <w:tcW w:w="4535" w:type="dxa"/>
            <w:gridSpan w:val="2"/>
          </w:tcPr>
          <w:p w:rsidR="004A1C13" w:rsidRPr="00B31403" w:rsidRDefault="004A1C13" w:rsidP="00394E14">
            <w:pPr>
              <w:pStyle w:val="TAL"/>
              <w:rPr>
                <w:ins w:id="343" w:author="Anritsu" w:date="2019-02-05T18:13:00Z"/>
                <w:lang w:eastAsia="zh-CN"/>
              </w:rPr>
            </w:pPr>
            <w:ins w:id="344" w:author="Anritsu" w:date="2019-02-05T18:13:00Z">
              <w:r w:rsidRPr="00B31403">
                <w:rPr>
                  <w:lang w:eastAsia="zh-CN"/>
                </w:rPr>
                <w:t xml:space="preserve">          </w:t>
              </w:r>
              <w:r w:rsidRPr="00B31403">
                <w:rPr>
                  <w:lang w:eastAsia="ja-JP"/>
                </w:rPr>
                <w:t>drx-StartOffset-r13</w:t>
              </w:r>
              <w:r w:rsidRPr="00B31403">
                <w:rPr>
                  <w:lang w:eastAsia="ja-JP"/>
                </w:rPr>
                <w:tab/>
              </w:r>
            </w:ins>
          </w:p>
        </w:tc>
        <w:tc>
          <w:tcPr>
            <w:tcW w:w="2267" w:type="dxa"/>
          </w:tcPr>
          <w:p w:rsidR="004A1C13" w:rsidRPr="00B31403" w:rsidRDefault="004A1C13" w:rsidP="00394E14">
            <w:pPr>
              <w:pStyle w:val="TAL"/>
              <w:rPr>
                <w:ins w:id="345" w:author="Anritsu" w:date="2019-02-05T18:13:00Z"/>
                <w:rFonts w:cs="Arial"/>
                <w:lang w:eastAsia="zh-CN"/>
              </w:rPr>
            </w:pPr>
            <w:ins w:id="346" w:author="Anritsu" w:date="2019-02-05T18:13:00Z">
              <w:r w:rsidRPr="00B31403">
                <w:rPr>
                  <w:rFonts w:cs="Arial"/>
                  <w:lang w:eastAsia="zh-CN"/>
                </w:rPr>
                <w:t>0</w:t>
              </w:r>
            </w:ins>
          </w:p>
        </w:tc>
        <w:tc>
          <w:tcPr>
            <w:tcW w:w="1700" w:type="dxa"/>
          </w:tcPr>
          <w:p w:rsidR="004A1C13" w:rsidRPr="00B31403" w:rsidRDefault="004A1C13" w:rsidP="00394E14">
            <w:pPr>
              <w:pStyle w:val="TAL"/>
              <w:rPr>
                <w:ins w:id="347" w:author="Anritsu" w:date="2019-02-05T18:13:00Z"/>
                <w:lang w:eastAsia="ja-JP"/>
              </w:rPr>
            </w:pPr>
          </w:p>
        </w:tc>
        <w:tc>
          <w:tcPr>
            <w:tcW w:w="1245" w:type="dxa"/>
          </w:tcPr>
          <w:p w:rsidR="004A1C13" w:rsidRPr="00B31403" w:rsidRDefault="004A1C13" w:rsidP="00394E14">
            <w:pPr>
              <w:pStyle w:val="TAL"/>
              <w:rPr>
                <w:ins w:id="348" w:author="Anritsu" w:date="2019-02-05T18:13:00Z"/>
                <w:lang w:eastAsia="ja-JP"/>
              </w:rPr>
            </w:pPr>
          </w:p>
        </w:tc>
      </w:tr>
      <w:tr w:rsidR="004A1C13" w:rsidRPr="009A3CB2" w:rsidTr="00394E14">
        <w:tblPrEx>
          <w:tblCellMar>
            <w:left w:w="108" w:type="dxa"/>
            <w:right w:w="108" w:type="dxa"/>
          </w:tblCellMar>
        </w:tblPrEx>
        <w:trPr>
          <w:ins w:id="349" w:author="Anritsu" w:date="2019-02-05T18:13:00Z"/>
        </w:trPr>
        <w:tc>
          <w:tcPr>
            <w:tcW w:w="4535" w:type="dxa"/>
            <w:gridSpan w:val="2"/>
          </w:tcPr>
          <w:p w:rsidR="004A1C13" w:rsidRPr="00B31403" w:rsidRDefault="004A1C13" w:rsidP="00394E14">
            <w:pPr>
              <w:pStyle w:val="TAL"/>
              <w:rPr>
                <w:ins w:id="350" w:author="Anritsu" w:date="2019-02-05T18:13:00Z"/>
                <w:lang w:eastAsia="zh-CN"/>
              </w:rPr>
            </w:pPr>
            <w:ins w:id="351" w:author="Anritsu" w:date="2019-02-05T18:13:00Z">
              <w:r w:rsidRPr="00B31403">
                <w:rPr>
                  <w:lang w:eastAsia="zh-CN"/>
                </w:rPr>
                <w:t xml:space="preserve">          </w:t>
              </w:r>
              <w:r w:rsidRPr="00B31403">
                <w:rPr>
                  <w:lang w:eastAsia="ja-JP"/>
                </w:rPr>
                <w:t>drx-ULRetransmissionTimer-r13</w:t>
              </w:r>
            </w:ins>
          </w:p>
        </w:tc>
        <w:tc>
          <w:tcPr>
            <w:tcW w:w="2267" w:type="dxa"/>
          </w:tcPr>
          <w:p w:rsidR="004A1C13" w:rsidRPr="00B31403" w:rsidRDefault="004A1C13" w:rsidP="00394E14">
            <w:pPr>
              <w:pStyle w:val="TAL"/>
              <w:rPr>
                <w:ins w:id="352" w:author="Anritsu" w:date="2019-02-05T18:13:00Z"/>
                <w:rFonts w:cs="Arial"/>
                <w:lang w:eastAsia="zh-CN"/>
              </w:rPr>
            </w:pPr>
            <w:ins w:id="353" w:author="Anritsu" w:date="2019-02-05T18:13:00Z">
              <w:r w:rsidRPr="00B31403">
                <w:rPr>
                  <w:rFonts w:cs="Arial"/>
                  <w:lang w:eastAsia="ja-JP"/>
                </w:rPr>
                <w:t>pp0</w:t>
              </w:r>
            </w:ins>
          </w:p>
        </w:tc>
        <w:tc>
          <w:tcPr>
            <w:tcW w:w="1700" w:type="dxa"/>
          </w:tcPr>
          <w:p w:rsidR="004A1C13" w:rsidRPr="00B31403" w:rsidRDefault="004A1C13" w:rsidP="00394E14">
            <w:pPr>
              <w:pStyle w:val="TAL"/>
              <w:rPr>
                <w:ins w:id="354" w:author="Anritsu" w:date="2019-02-05T18:13:00Z"/>
                <w:lang w:eastAsia="ja-JP"/>
              </w:rPr>
            </w:pPr>
          </w:p>
        </w:tc>
        <w:tc>
          <w:tcPr>
            <w:tcW w:w="1245" w:type="dxa"/>
          </w:tcPr>
          <w:p w:rsidR="004A1C13" w:rsidRPr="00B31403" w:rsidRDefault="004A1C13" w:rsidP="00394E14">
            <w:pPr>
              <w:pStyle w:val="TAL"/>
              <w:rPr>
                <w:ins w:id="355" w:author="Anritsu" w:date="2019-02-05T18:13:00Z"/>
                <w:lang w:eastAsia="ja-JP"/>
              </w:rPr>
            </w:pPr>
          </w:p>
        </w:tc>
      </w:tr>
      <w:tr w:rsidR="004A1C13" w:rsidRPr="009A3CB2" w:rsidTr="00394E14">
        <w:tblPrEx>
          <w:tblCellMar>
            <w:left w:w="108" w:type="dxa"/>
            <w:right w:w="108" w:type="dxa"/>
          </w:tblCellMar>
        </w:tblPrEx>
        <w:trPr>
          <w:ins w:id="356" w:author="Anritsu" w:date="2019-02-05T18:13:00Z"/>
        </w:trPr>
        <w:tc>
          <w:tcPr>
            <w:tcW w:w="4535" w:type="dxa"/>
            <w:gridSpan w:val="2"/>
          </w:tcPr>
          <w:p w:rsidR="004A1C13" w:rsidRPr="00B31403" w:rsidRDefault="004A1C13" w:rsidP="00394E14">
            <w:pPr>
              <w:pStyle w:val="TAL"/>
              <w:rPr>
                <w:ins w:id="357" w:author="Anritsu" w:date="2019-02-05T18:13:00Z"/>
                <w:lang w:eastAsia="ja-JP"/>
              </w:rPr>
            </w:pPr>
            <w:ins w:id="358" w:author="Anritsu" w:date="2019-02-05T18:13:00Z">
              <w:r w:rsidRPr="00B31403">
                <w:rPr>
                  <w:lang w:eastAsia="ja-JP"/>
                </w:rPr>
                <w:t xml:space="preserve">  </w:t>
              </w:r>
              <w:r w:rsidRPr="00B31403">
                <w:rPr>
                  <w:lang w:eastAsia="zh-CN"/>
                </w:rPr>
                <w:t xml:space="preserve">  </w:t>
              </w:r>
              <w:r w:rsidRPr="00B31403">
                <w:rPr>
                  <w:lang w:eastAsia="ja-JP"/>
                </w:rPr>
                <w:t>}</w:t>
              </w:r>
            </w:ins>
          </w:p>
        </w:tc>
        <w:tc>
          <w:tcPr>
            <w:tcW w:w="2267" w:type="dxa"/>
          </w:tcPr>
          <w:p w:rsidR="004A1C13" w:rsidRPr="00B31403" w:rsidRDefault="004A1C13" w:rsidP="00394E14">
            <w:pPr>
              <w:pStyle w:val="TAL"/>
              <w:rPr>
                <w:ins w:id="359" w:author="Anritsu" w:date="2019-02-05T18:13:00Z"/>
                <w:lang w:eastAsia="ja-JP"/>
              </w:rPr>
            </w:pPr>
          </w:p>
        </w:tc>
        <w:tc>
          <w:tcPr>
            <w:tcW w:w="1700" w:type="dxa"/>
          </w:tcPr>
          <w:p w:rsidR="004A1C13" w:rsidRPr="00B31403" w:rsidRDefault="004A1C13" w:rsidP="00394E14">
            <w:pPr>
              <w:pStyle w:val="TAL"/>
              <w:rPr>
                <w:ins w:id="360" w:author="Anritsu" w:date="2019-02-05T18:13:00Z"/>
                <w:lang w:eastAsia="ja-JP"/>
              </w:rPr>
            </w:pPr>
          </w:p>
        </w:tc>
        <w:tc>
          <w:tcPr>
            <w:tcW w:w="1245" w:type="dxa"/>
          </w:tcPr>
          <w:p w:rsidR="004A1C13" w:rsidRPr="00B31403" w:rsidRDefault="004A1C13" w:rsidP="00394E14">
            <w:pPr>
              <w:pStyle w:val="TAL"/>
              <w:rPr>
                <w:ins w:id="361" w:author="Anritsu" w:date="2019-02-05T18:13:00Z"/>
                <w:lang w:eastAsia="ja-JP"/>
              </w:rPr>
            </w:pPr>
          </w:p>
        </w:tc>
      </w:tr>
      <w:tr w:rsidR="004A1C13" w:rsidRPr="009A3CB2" w:rsidTr="00394E14">
        <w:tblPrEx>
          <w:tblCellMar>
            <w:left w:w="108" w:type="dxa"/>
            <w:right w:w="108" w:type="dxa"/>
          </w:tblCellMar>
        </w:tblPrEx>
        <w:trPr>
          <w:ins w:id="362" w:author="Anritsu" w:date="2019-02-05T18:13:00Z"/>
        </w:trPr>
        <w:tc>
          <w:tcPr>
            <w:tcW w:w="4535" w:type="dxa"/>
            <w:gridSpan w:val="2"/>
          </w:tcPr>
          <w:p w:rsidR="004A1C13" w:rsidRPr="00B31403" w:rsidRDefault="004A1C13" w:rsidP="00394E14">
            <w:pPr>
              <w:pStyle w:val="TAL"/>
              <w:rPr>
                <w:ins w:id="363" w:author="Anritsu" w:date="2019-02-05T18:13:00Z"/>
                <w:lang w:eastAsia="zh-CN"/>
              </w:rPr>
            </w:pPr>
            <w:ins w:id="364" w:author="Anritsu" w:date="2019-02-05T18:13:00Z">
              <w:r w:rsidRPr="00B31403">
                <w:rPr>
                  <w:lang w:eastAsia="zh-CN"/>
                </w:rPr>
                <w:t xml:space="preserve">  }</w:t>
              </w:r>
            </w:ins>
          </w:p>
        </w:tc>
        <w:tc>
          <w:tcPr>
            <w:tcW w:w="2267" w:type="dxa"/>
          </w:tcPr>
          <w:p w:rsidR="004A1C13" w:rsidRPr="00B31403" w:rsidRDefault="004A1C13" w:rsidP="00394E14">
            <w:pPr>
              <w:pStyle w:val="TAL"/>
              <w:rPr>
                <w:ins w:id="365" w:author="Anritsu" w:date="2019-02-05T18:13:00Z"/>
                <w:lang w:eastAsia="ja-JP"/>
              </w:rPr>
            </w:pPr>
          </w:p>
        </w:tc>
        <w:tc>
          <w:tcPr>
            <w:tcW w:w="1700" w:type="dxa"/>
          </w:tcPr>
          <w:p w:rsidR="004A1C13" w:rsidRPr="00B31403" w:rsidRDefault="004A1C13" w:rsidP="00394E14">
            <w:pPr>
              <w:pStyle w:val="TAL"/>
              <w:rPr>
                <w:ins w:id="366" w:author="Anritsu" w:date="2019-02-05T18:13:00Z"/>
                <w:lang w:eastAsia="ja-JP"/>
              </w:rPr>
            </w:pPr>
          </w:p>
        </w:tc>
        <w:tc>
          <w:tcPr>
            <w:tcW w:w="1245" w:type="dxa"/>
          </w:tcPr>
          <w:p w:rsidR="004A1C13" w:rsidRPr="00B31403" w:rsidRDefault="004A1C13" w:rsidP="00394E14">
            <w:pPr>
              <w:pStyle w:val="TAL"/>
              <w:rPr>
                <w:ins w:id="367" w:author="Anritsu" w:date="2019-02-05T18:13:00Z"/>
                <w:lang w:eastAsia="ja-JP"/>
              </w:rPr>
            </w:pPr>
          </w:p>
        </w:tc>
      </w:tr>
      <w:tr w:rsidR="004A1C13" w:rsidRPr="009A3CB2" w:rsidTr="00394E14">
        <w:tblPrEx>
          <w:tblCellMar>
            <w:left w:w="108" w:type="dxa"/>
            <w:right w:w="108" w:type="dxa"/>
          </w:tblCellMar>
        </w:tblPrEx>
        <w:trPr>
          <w:ins w:id="368" w:author="Anritsu" w:date="2019-02-05T18:13:00Z"/>
        </w:trPr>
        <w:tc>
          <w:tcPr>
            <w:tcW w:w="4535" w:type="dxa"/>
            <w:gridSpan w:val="2"/>
          </w:tcPr>
          <w:p w:rsidR="004A1C13" w:rsidRPr="00B31403" w:rsidRDefault="004A1C13" w:rsidP="00394E14">
            <w:pPr>
              <w:pStyle w:val="TAL"/>
              <w:rPr>
                <w:ins w:id="369" w:author="Anritsu" w:date="2019-02-05T18:13:00Z"/>
                <w:lang w:eastAsia="ja-JP"/>
              </w:rPr>
            </w:pPr>
            <w:ins w:id="370" w:author="Anritsu" w:date="2019-02-05T18:13:00Z">
              <w:r w:rsidRPr="00B31403">
                <w:rPr>
                  <w:lang w:eastAsia="ja-JP"/>
                </w:rPr>
                <w:t>}</w:t>
              </w:r>
            </w:ins>
          </w:p>
        </w:tc>
        <w:tc>
          <w:tcPr>
            <w:tcW w:w="2267" w:type="dxa"/>
          </w:tcPr>
          <w:p w:rsidR="004A1C13" w:rsidRPr="00B31403" w:rsidRDefault="004A1C13" w:rsidP="00394E14">
            <w:pPr>
              <w:pStyle w:val="TAL"/>
              <w:rPr>
                <w:ins w:id="371" w:author="Anritsu" w:date="2019-02-05T18:13:00Z"/>
                <w:lang w:eastAsia="ja-JP"/>
              </w:rPr>
            </w:pPr>
          </w:p>
        </w:tc>
        <w:tc>
          <w:tcPr>
            <w:tcW w:w="1700" w:type="dxa"/>
          </w:tcPr>
          <w:p w:rsidR="004A1C13" w:rsidRPr="00B31403" w:rsidRDefault="004A1C13" w:rsidP="00394E14">
            <w:pPr>
              <w:pStyle w:val="TAL"/>
              <w:rPr>
                <w:ins w:id="372" w:author="Anritsu" w:date="2019-02-05T18:13:00Z"/>
                <w:lang w:eastAsia="ja-JP"/>
              </w:rPr>
            </w:pPr>
          </w:p>
        </w:tc>
        <w:tc>
          <w:tcPr>
            <w:tcW w:w="1245" w:type="dxa"/>
          </w:tcPr>
          <w:p w:rsidR="004A1C13" w:rsidRPr="00B31403" w:rsidRDefault="004A1C13" w:rsidP="00394E14">
            <w:pPr>
              <w:pStyle w:val="TAL"/>
              <w:rPr>
                <w:ins w:id="373" w:author="Anritsu" w:date="2019-02-05T18:13:00Z"/>
                <w:lang w:eastAsia="ja-JP"/>
              </w:rPr>
            </w:pPr>
          </w:p>
        </w:tc>
      </w:tr>
    </w:tbl>
    <w:p w:rsidR="004A1C13" w:rsidRPr="009A3CB2" w:rsidRDefault="004A1C13" w:rsidP="004A1C13">
      <w:pPr>
        <w:rPr>
          <w:ins w:id="374" w:author="Anritsu" w:date="2019-02-05T18:13:00Z"/>
          <w:lang w:eastAsia="zh-TW"/>
        </w:rPr>
      </w:pPr>
    </w:p>
    <w:p w:rsidR="004A1C13" w:rsidRPr="009A3CB2" w:rsidRDefault="004A1C13" w:rsidP="007B667F">
      <w:pPr>
        <w:rPr>
          <w:lang w:eastAsia="ja-JP"/>
        </w:rPr>
      </w:pPr>
    </w:p>
    <w:p w:rsidR="007B667F" w:rsidRPr="009A3CB2" w:rsidRDefault="007B667F" w:rsidP="007B667F">
      <w:pPr>
        <w:pStyle w:val="Heading4"/>
        <w:rPr>
          <w:highlight w:val="cyan"/>
        </w:rPr>
      </w:pPr>
      <w:r w:rsidRPr="009A3CB2">
        <w:lastRenderedPageBreak/>
        <w:t>7.3.60.5</w:t>
      </w:r>
      <w:r w:rsidRPr="009A3CB2">
        <w:tab/>
        <w:t>Test requirement</w:t>
      </w:r>
    </w:p>
    <w:p w:rsidR="007B667F" w:rsidRPr="009A3CB2" w:rsidRDefault="007B667F" w:rsidP="007B667F">
      <w:pPr>
        <w:pStyle w:val="TH"/>
      </w:pPr>
      <w:r w:rsidRPr="009A3CB2">
        <w:t>Table 7.3.60.5-</w:t>
      </w:r>
      <w:r w:rsidRPr="009A3CB2">
        <w:rPr>
          <w:rFonts w:eastAsia="ＭＳ 明朝"/>
        </w:rPr>
        <w:t>1</w:t>
      </w:r>
      <w:r w:rsidRPr="009A3CB2">
        <w:t xml:space="preserve">: NCell specific test parameters for </w:t>
      </w:r>
      <w:r w:rsidRPr="009A3CB2">
        <w:rPr>
          <w:lang w:eastAsia="zh-CN"/>
        </w:rPr>
        <w:t>HD-FDD Radio Link Monitoring Test for Out-of-sync in DRX for UE category NB1 In-band mode in normal coverage</w:t>
      </w:r>
    </w:p>
    <w:tbl>
      <w:tblPr>
        <w:tblW w:w="7587"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851"/>
        <w:gridCol w:w="638"/>
        <w:gridCol w:w="638"/>
        <w:gridCol w:w="639"/>
        <w:gridCol w:w="638"/>
        <w:gridCol w:w="638"/>
        <w:gridCol w:w="639"/>
        <w:gridCol w:w="639"/>
      </w:tblGrid>
      <w:tr w:rsidR="007B667F" w:rsidRPr="009A3CB2" w:rsidTr="00394E14">
        <w:trPr>
          <w:cantSplit/>
          <w:jc w:val="center"/>
        </w:trPr>
        <w:tc>
          <w:tcPr>
            <w:tcW w:w="2267" w:type="dxa"/>
            <w:vMerge w:val="restart"/>
            <w:tcBorders>
              <w:top w:val="single" w:sz="4" w:space="0" w:color="auto"/>
              <w:left w:val="single" w:sz="4" w:space="0" w:color="auto"/>
            </w:tcBorders>
          </w:tcPr>
          <w:p w:rsidR="007B667F" w:rsidRPr="00B31403" w:rsidRDefault="007B667F" w:rsidP="00394E14">
            <w:pPr>
              <w:pStyle w:val="TAH"/>
              <w:rPr>
                <w:rFonts w:cs="Arial"/>
                <w:lang w:eastAsia="ja-JP"/>
              </w:rPr>
            </w:pPr>
            <w:r w:rsidRPr="00B31403">
              <w:rPr>
                <w:rFonts w:cs="Arial"/>
                <w:lang w:eastAsia="ja-JP"/>
              </w:rPr>
              <w:t>Parameter</w:t>
            </w:r>
          </w:p>
        </w:tc>
        <w:tc>
          <w:tcPr>
            <w:tcW w:w="851" w:type="dxa"/>
            <w:vMerge w:val="restart"/>
            <w:tcBorders>
              <w:top w:val="single" w:sz="4" w:space="0" w:color="auto"/>
            </w:tcBorders>
          </w:tcPr>
          <w:p w:rsidR="007B667F" w:rsidRPr="00B31403" w:rsidRDefault="007B667F" w:rsidP="00394E14">
            <w:pPr>
              <w:pStyle w:val="TAH"/>
              <w:rPr>
                <w:rFonts w:cs="Arial"/>
                <w:lang w:eastAsia="ja-JP"/>
              </w:rPr>
            </w:pPr>
            <w:r w:rsidRPr="00B31403">
              <w:rPr>
                <w:rFonts w:cs="Arial"/>
                <w:lang w:eastAsia="ja-JP"/>
              </w:rPr>
              <w:t>Unit</w:t>
            </w:r>
          </w:p>
        </w:tc>
        <w:tc>
          <w:tcPr>
            <w:tcW w:w="4469" w:type="dxa"/>
            <w:gridSpan w:val="7"/>
            <w:tcBorders>
              <w:top w:val="single" w:sz="4" w:space="0" w:color="auto"/>
            </w:tcBorders>
          </w:tcPr>
          <w:p w:rsidR="007B667F" w:rsidRPr="00B31403" w:rsidRDefault="007B667F" w:rsidP="00394E14">
            <w:pPr>
              <w:pStyle w:val="TAH"/>
              <w:rPr>
                <w:rFonts w:cs="Arial"/>
                <w:lang w:eastAsia="zh-CN"/>
              </w:rPr>
            </w:pPr>
            <w:r w:rsidRPr="00B31403">
              <w:rPr>
                <w:lang w:eastAsia="ja-JP"/>
              </w:rPr>
              <w:t>nCell 1</w:t>
            </w:r>
          </w:p>
        </w:tc>
      </w:tr>
      <w:tr w:rsidR="007B667F" w:rsidRPr="009A3CB2" w:rsidTr="00394E14">
        <w:trPr>
          <w:cantSplit/>
          <w:jc w:val="center"/>
        </w:trPr>
        <w:tc>
          <w:tcPr>
            <w:tcW w:w="2267" w:type="dxa"/>
            <w:vMerge/>
            <w:tcBorders>
              <w:left w:val="single" w:sz="4" w:space="0" w:color="auto"/>
              <w:bottom w:val="single" w:sz="4" w:space="0" w:color="auto"/>
            </w:tcBorders>
          </w:tcPr>
          <w:p w:rsidR="007B667F" w:rsidRPr="00B31403" w:rsidRDefault="007B667F" w:rsidP="00394E14">
            <w:pPr>
              <w:pStyle w:val="TAH"/>
              <w:rPr>
                <w:rFonts w:cs="Arial"/>
                <w:lang w:eastAsia="ja-JP"/>
              </w:rPr>
            </w:pPr>
          </w:p>
        </w:tc>
        <w:tc>
          <w:tcPr>
            <w:tcW w:w="851" w:type="dxa"/>
            <w:vMerge/>
            <w:tcBorders>
              <w:bottom w:val="single" w:sz="4" w:space="0" w:color="auto"/>
            </w:tcBorders>
          </w:tcPr>
          <w:p w:rsidR="007B667F" w:rsidRPr="00B31403" w:rsidRDefault="007B667F" w:rsidP="00394E14">
            <w:pPr>
              <w:pStyle w:val="TAH"/>
              <w:rPr>
                <w:rFonts w:cs="Arial"/>
                <w:lang w:eastAsia="ja-JP"/>
              </w:rPr>
            </w:pP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T1</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T2</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T3</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T4</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bCs/>
                <w:lang w:eastAsia="zh-CN"/>
              </w:rPr>
              <w:t>k</w:t>
            </w:r>
            <w:r w:rsidRPr="00B31403">
              <w:rPr>
                <w:rFonts w:cs="Arial"/>
                <w:bCs/>
                <w:lang w:eastAsia="ja-JP"/>
              </w:rPr>
              <w:t>Hz</w:t>
            </w: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rFonts w:cs="Arial"/>
                <w:bCs/>
                <w:lang w:eastAsia="ja-JP"/>
              </w:rPr>
              <w:t>1</w:t>
            </w:r>
            <w:r w:rsidRPr="00B31403">
              <w:rPr>
                <w:rFonts w:cs="Arial"/>
                <w:bCs/>
                <w:lang w:eastAsia="zh-CN"/>
              </w:rPr>
              <w:t>8</w:t>
            </w:r>
            <w:r w:rsidRPr="00B31403">
              <w:rPr>
                <w:rFonts w:cs="Arial"/>
                <w:bCs/>
                <w:lang w:eastAsia="ja-JP"/>
              </w:rPr>
              <w:t>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zh-CN"/>
              </w:rPr>
              <w:t>PRB location within eCell</w:t>
            </w:r>
          </w:p>
        </w:tc>
        <w:tc>
          <w:tcPr>
            <w:tcW w:w="851" w:type="dxa"/>
            <w:tcBorders>
              <w:bottom w:val="single" w:sz="4" w:space="0" w:color="auto"/>
            </w:tcBorders>
          </w:tcPr>
          <w:p w:rsidR="007B667F" w:rsidRPr="00B31403" w:rsidRDefault="007B667F" w:rsidP="00394E14">
            <w:pPr>
              <w:pStyle w:val="TAC"/>
              <w:rPr>
                <w:rFonts w:cs="Arial"/>
                <w:bCs/>
                <w:lang w:eastAsia="zh-CN"/>
              </w:rPr>
            </w:pPr>
          </w:p>
        </w:tc>
        <w:tc>
          <w:tcPr>
            <w:tcW w:w="4469" w:type="dxa"/>
            <w:gridSpan w:val="7"/>
            <w:tcBorders>
              <w:bottom w:val="single" w:sz="4" w:space="0" w:color="auto"/>
            </w:tcBorders>
          </w:tcPr>
          <w:p w:rsidR="007B667F" w:rsidRPr="00B31403" w:rsidRDefault="007B667F" w:rsidP="00394E14">
            <w:pPr>
              <w:pStyle w:val="TAC"/>
              <w:rPr>
                <w:rFonts w:cs="v4.2.0"/>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5MHz: 17</w:t>
            </w:r>
          </w:p>
          <w:p w:rsidR="007B667F" w:rsidRPr="00B31403" w:rsidRDefault="007B667F" w:rsidP="00394E14">
            <w:pPr>
              <w:pStyle w:val="TAC"/>
              <w:rPr>
                <w:rFonts w:cs="Arial"/>
                <w:bCs/>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Arial"/>
                <w:bCs/>
                <w:lang w:eastAsia="zh-CN"/>
              </w:rPr>
              <w:t>30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zh-CN"/>
              </w:rPr>
            </w:pPr>
            <w:r w:rsidRPr="00B31403">
              <w:rPr>
                <w:lang w:eastAsia="ja-JP"/>
              </w:rPr>
              <w:t>NPDCCH parameters as defined in A.10.1</w:t>
            </w:r>
          </w:p>
        </w:tc>
        <w:tc>
          <w:tcPr>
            <w:tcW w:w="851" w:type="dxa"/>
            <w:tcBorders>
              <w:bottom w:val="single" w:sz="4" w:space="0" w:color="auto"/>
            </w:tcBorders>
          </w:tcPr>
          <w:p w:rsidR="007B667F" w:rsidRPr="00B31403" w:rsidRDefault="007B667F" w:rsidP="00394E14">
            <w:pPr>
              <w:pStyle w:val="TAC"/>
              <w:rPr>
                <w:rFonts w:cs="Arial"/>
                <w:lang w:eastAsia="ja-JP"/>
              </w:rPr>
            </w:pP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bCs/>
                <w:lang w:eastAsia="ja-JP"/>
              </w:rPr>
              <w:t>R.2</w:t>
            </w:r>
            <w:r w:rsidRPr="00B31403">
              <w:rPr>
                <w:bCs/>
                <w:lang w:eastAsia="ko-KR"/>
              </w:rPr>
              <w:t>9</w:t>
            </w:r>
            <w:r w:rsidRPr="00B31403">
              <w:rPr>
                <w:bCs/>
                <w:lang w:eastAsia="ja-JP"/>
              </w:rPr>
              <w:t xml:space="preserve"> HD-FDD</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val="restart"/>
            <w:vAlign w:val="center"/>
          </w:tcPr>
          <w:p w:rsidR="007B667F" w:rsidRPr="00B31403" w:rsidRDefault="007B667F" w:rsidP="00394E14">
            <w:pPr>
              <w:pStyle w:val="TAC"/>
              <w:rPr>
                <w:rFonts w:cs="Arial"/>
                <w:lang w:eastAsia="ja-JP"/>
              </w:rPr>
            </w:pPr>
            <w:r w:rsidRPr="00B31403">
              <w:rPr>
                <w:rFonts w:cs="Arial"/>
                <w:lang w:eastAsia="zh-CN"/>
              </w:rPr>
              <w:t>-3</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SSS_RA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PDSCH_RA</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PDSCH_RB</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OCNG_RA</w:t>
            </w:r>
            <w:r w:rsidRPr="00B31403">
              <w:rPr>
                <w:rFonts w:cs="Arial"/>
                <w:sz w:val="20"/>
                <w:vertAlign w:val="superscript"/>
                <w:lang w:eastAsia="ja-JP"/>
              </w:rPr>
              <w:t xml:space="preserve">Note </w:t>
            </w:r>
            <w:r w:rsidRPr="00B31403">
              <w:rPr>
                <w:rFonts w:cs="Arial"/>
                <w:sz w:val="20"/>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OCNG_RB</w:t>
            </w:r>
            <w:r w:rsidRPr="00B31403">
              <w:rPr>
                <w:rFonts w:cs="Arial"/>
                <w:vertAlign w:val="superscript"/>
                <w:lang w:eastAsia="ja-JP"/>
              </w:rPr>
              <w:t xml:space="preserve">Note </w:t>
            </w:r>
            <w:r w:rsidRPr="00B31403">
              <w:rPr>
                <w:rFonts w:cs="Arial"/>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position w:val="-12"/>
                <w:lang w:eastAsia="ja-JP"/>
              </w:rPr>
              <w:object w:dxaOrig="420" w:dyaOrig="360">
                <v:shape id="_x0000_i1034" type="#_x0000_t75" style="width:21pt;height:18pt" o:ole="" fillcolor="window">
                  <v:imagedata r:id="rId29" o:title=""/>
                </v:shape>
                <o:OLEObject Type="Embed" ProgID="Equation.3" ShapeID="_x0000_i1034" DrawAspect="Content" ObjectID="_1611738177" r:id="rId30"/>
              </w:object>
            </w:r>
            <w:r w:rsidRPr="00B31403">
              <w:rPr>
                <w:rFonts w:cs="Arial"/>
                <w:sz w:val="20"/>
                <w:vertAlign w:val="superscript"/>
                <w:lang w:eastAsia="ja-JP"/>
              </w:rPr>
              <w:t xml:space="preserve"> Note </w:t>
            </w:r>
            <w:r w:rsidRPr="00B31403">
              <w:rPr>
                <w:rFonts w:cs="Arial"/>
                <w:sz w:val="20"/>
                <w:vertAlign w:val="superscript"/>
                <w:lang w:eastAsia="zh-CN"/>
              </w:rPr>
              <w:t>3</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dBm/15 kHz</w:t>
            </w:r>
          </w:p>
        </w:tc>
        <w:tc>
          <w:tcPr>
            <w:tcW w:w="4469" w:type="dxa"/>
            <w:gridSpan w:val="7"/>
            <w:tcBorders>
              <w:bottom w:val="single" w:sz="4" w:space="0" w:color="auto"/>
            </w:tcBorders>
          </w:tcPr>
          <w:p w:rsidR="007B667F" w:rsidRPr="00B31403" w:rsidRDefault="007B667F" w:rsidP="00394E14">
            <w:pPr>
              <w:pStyle w:val="TAC"/>
              <w:rPr>
                <w:rFonts w:cs="Arial"/>
                <w:lang w:eastAsia="ja-JP"/>
              </w:rPr>
            </w:pPr>
            <w:r w:rsidRPr="00B31403">
              <w:rPr>
                <w:rFonts w:cs="v4.2.0"/>
                <w:lang w:eastAsia="ja-JP"/>
              </w:rPr>
              <w:t>Specified in Table 7.3.60.5-1a</w:t>
            </w:r>
          </w:p>
        </w:tc>
      </w:tr>
      <w:tr w:rsidR="007B667F" w:rsidRPr="009A3CB2" w:rsidTr="00394E14">
        <w:trPr>
          <w:cantSplit/>
          <w:trHeight w:val="129"/>
          <w:jc w:val="center"/>
        </w:trPr>
        <w:tc>
          <w:tcPr>
            <w:tcW w:w="2267" w:type="dxa"/>
          </w:tcPr>
          <w:p w:rsidR="007B667F" w:rsidRPr="00B31403" w:rsidRDefault="007B667F" w:rsidP="00394E14">
            <w:pPr>
              <w:pStyle w:val="TAL"/>
              <w:rPr>
                <w:rFonts w:cs="Arial"/>
                <w:lang w:eastAsia="zh-CN"/>
              </w:rPr>
            </w:pPr>
            <w:r w:rsidRPr="00B31403">
              <w:rPr>
                <w:rFonts w:eastAsia="?? ??" w:cs="Arial"/>
                <w:lang w:eastAsia="ja-JP"/>
              </w:rPr>
              <w:t>SNR</w:t>
            </w:r>
            <w:r w:rsidRPr="00B31403">
              <w:rPr>
                <w:rFonts w:eastAsia="?? ??" w:cs="Arial"/>
                <w:vertAlign w:val="superscript"/>
                <w:lang w:eastAsia="ja-JP"/>
              </w:rPr>
              <w:t xml:space="preserve"> Note </w:t>
            </w:r>
            <w:r w:rsidRPr="00B31403">
              <w:rPr>
                <w:rFonts w:cs="Arial"/>
                <w:vertAlign w:val="superscript"/>
                <w:lang w:eastAsia="zh-CN"/>
              </w:rPr>
              <w:t>4, 5</w:t>
            </w:r>
          </w:p>
        </w:tc>
        <w:tc>
          <w:tcPr>
            <w:tcW w:w="851" w:type="dxa"/>
          </w:tcPr>
          <w:p w:rsidR="007B667F" w:rsidRPr="00B31403" w:rsidRDefault="007B667F" w:rsidP="00394E14">
            <w:pPr>
              <w:pStyle w:val="TAC"/>
              <w:rPr>
                <w:rFonts w:cs="Arial"/>
                <w:lang w:eastAsia="ja-JP"/>
              </w:rPr>
            </w:pPr>
            <w:r w:rsidRPr="00B31403">
              <w:rPr>
                <w:rFonts w:cs="Arial"/>
                <w:lang w:eastAsia="ja-JP"/>
              </w:rPr>
              <w:t>dB</w:t>
            </w:r>
          </w:p>
        </w:tc>
        <w:tc>
          <w:tcPr>
            <w:tcW w:w="638" w:type="dxa"/>
          </w:tcPr>
          <w:p w:rsidR="007B667F" w:rsidRPr="00B31403" w:rsidRDefault="007B667F" w:rsidP="00394E14">
            <w:pPr>
              <w:pStyle w:val="TAC"/>
              <w:rPr>
                <w:rFonts w:cs="Arial"/>
                <w:lang w:eastAsia="zh-CN"/>
              </w:rPr>
            </w:pPr>
            <w:r w:rsidRPr="00B31403">
              <w:rPr>
                <w:rFonts w:cs="Arial"/>
                <w:lang w:eastAsia="zh-CN"/>
              </w:rPr>
              <w:t>-2.5</w:t>
            </w:r>
          </w:p>
        </w:tc>
        <w:tc>
          <w:tcPr>
            <w:tcW w:w="638" w:type="dxa"/>
          </w:tcPr>
          <w:p w:rsidR="007B667F" w:rsidRPr="00B31403" w:rsidRDefault="007B667F" w:rsidP="00394E14">
            <w:pPr>
              <w:pStyle w:val="TAC"/>
              <w:rPr>
                <w:rFonts w:cs="Arial"/>
                <w:lang w:eastAsia="zh-CN"/>
              </w:rPr>
            </w:pPr>
            <w:r w:rsidRPr="00B31403">
              <w:rPr>
                <w:rFonts w:cs="Arial"/>
                <w:lang w:eastAsia="zh-CN"/>
              </w:rPr>
              <w:t>Note 6</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-8.5</w:t>
            </w:r>
          </w:p>
        </w:tc>
        <w:tc>
          <w:tcPr>
            <w:tcW w:w="638" w:type="dxa"/>
          </w:tcPr>
          <w:p w:rsidR="007B667F" w:rsidRPr="00B31403" w:rsidRDefault="007B667F" w:rsidP="00394E14">
            <w:pPr>
              <w:pStyle w:val="TAC"/>
              <w:rPr>
                <w:rFonts w:cs="Arial"/>
                <w:lang w:eastAsia="zh-CN"/>
              </w:rPr>
            </w:pPr>
            <w:r w:rsidRPr="00B31403">
              <w:rPr>
                <w:rFonts w:cs="Arial"/>
                <w:lang w:eastAsia="zh-CN"/>
              </w:rPr>
              <w:t>Note 7</w:t>
            </w:r>
          </w:p>
        </w:tc>
        <w:tc>
          <w:tcPr>
            <w:tcW w:w="638" w:type="dxa"/>
          </w:tcPr>
          <w:p w:rsidR="007B667F" w:rsidRPr="00B31403" w:rsidRDefault="007B667F" w:rsidP="00394E14">
            <w:pPr>
              <w:pStyle w:val="TAC"/>
              <w:rPr>
                <w:rFonts w:eastAsia="ＭＳ 明朝" w:cs="Arial"/>
                <w:lang w:eastAsia="ja-JP"/>
              </w:rPr>
            </w:pPr>
            <w:r w:rsidRPr="00B31403">
              <w:rPr>
                <w:rFonts w:cs="Arial"/>
                <w:lang w:eastAsia="zh-CN"/>
              </w:rPr>
              <w:t>-14.7</w:t>
            </w:r>
          </w:p>
        </w:tc>
        <w:tc>
          <w:tcPr>
            <w:tcW w:w="639" w:type="dxa"/>
          </w:tcPr>
          <w:p w:rsidR="007B667F" w:rsidRPr="00B31403" w:rsidRDefault="007B667F" w:rsidP="00394E14">
            <w:pPr>
              <w:pStyle w:val="TAC"/>
              <w:rPr>
                <w:rFonts w:cs="Arial"/>
                <w:lang w:eastAsia="zh-CN"/>
              </w:rPr>
            </w:pPr>
            <w:r w:rsidRPr="00B31403">
              <w:rPr>
                <w:rFonts w:cs="Arial"/>
                <w:lang w:eastAsia="zh-CN"/>
              </w:rPr>
              <w:t>Note 8</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-2.5</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eastAsia="?? ??" w:cs="Arial"/>
                <w:lang w:eastAsia="ja-JP"/>
              </w:rPr>
              <w:t>Propagation condition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zh-CN"/>
              </w:rPr>
              <w:t>AWGN</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cs="Arial"/>
                <w:bCs/>
                <w:lang w:eastAsia="ja-JP"/>
              </w:rPr>
              <w:t>Antenna Configuration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ko-KR"/>
              </w:rPr>
              <w:t>2</w:t>
            </w:r>
            <w:r w:rsidRPr="00B31403">
              <w:rPr>
                <w:rFonts w:cs="Arial"/>
                <w:lang w:eastAsia="ja-JP"/>
              </w:rPr>
              <w:t>x</w:t>
            </w:r>
            <w:r w:rsidRPr="00B31403">
              <w:rPr>
                <w:rFonts w:cs="Arial"/>
                <w:lang w:eastAsia="zh-CN"/>
              </w:rPr>
              <w:t>1</w:t>
            </w:r>
          </w:p>
        </w:tc>
      </w:tr>
      <w:tr w:rsidR="007B667F" w:rsidRPr="009A3CB2" w:rsidTr="00394E14">
        <w:trPr>
          <w:cantSplit/>
          <w:trHeight w:val="243"/>
          <w:jc w:val="center"/>
        </w:trPr>
        <w:tc>
          <w:tcPr>
            <w:tcW w:w="7587" w:type="dxa"/>
            <w:gridSpan w:val="9"/>
          </w:tcPr>
          <w:p w:rsidR="007B667F" w:rsidRPr="00B31403" w:rsidRDefault="007B667F" w:rsidP="00394E14">
            <w:pPr>
              <w:pStyle w:val="TAN"/>
              <w:rPr>
                <w:lang w:eastAsia="ja-JP"/>
              </w:rPr>
            </w:pPr>
            <w:r w:rsidRPr="00B31403">
              <w:rPr>
                <w:lang w:eastAsia="ja-JP"/>
              </w:rPr>
              <w:t>Note 1:</w:t>
            </w:r>
            <w:r w:rsidRPr="00B31403">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t>Void</w:t>
            </w:r>
          </w:p>
          <w:p w:rsidR="007B667F" w:rsidRPr="00B31403" w:rsidRDefault="007B667F" w:rsidP="00394E14">
            <w:pPr>
              <w:pStyle w:val="TAN"/>
              <w:rPr>
                <w:lang w:eastAsia="ja-JP"/>
              </w:rPr>
            </w:pPr>
            <w:r w:rsidRPr="00B31403">
              <w:rPr>
                <w:lang w:eastAsia="ja-JP"/>
              </w:rPr>
              <w:t>Note 3:</w:t>
            </w:r>
            <w:r w:rsidRPr="00B31403">
              <w:rPr>
                <w:lang w:eastAsia="ja-JP"/>
              </w:rPr>
              <w:tab/>
              <w:t>Void</w:t>
            </w:r>
          </w:p>
          <w:p w:rsidR="007B667F" w:rsidRPr="00B31403" w:rsidRDefault="007B667F" w:rsidP="00394E14">
            <w:pPr>
              <w:pStyle w:val="TAN"/>
              <w:rPr>
                <w:lang w:eastAsia="ja-JP"/>
              </w:rPr>
            </w:pPr>
            <w:r w:rsidRPr="00B31403">
              <w:rPr>
                <w:lang w:eastAsia="ja-JP"/>
              </w:rPr>
              <w:t>Note 4:</w:t>
            </w:r>
            <w:r w:rsidRPr="00B31403">
              <w:rPr>
                <w:lang w:eastAsia="ja-JP"/>
              </w:rPr>
              <w:tab/>
              <w:t>SNR levels correspond to the signal to noise ratio over the cell-specific reference signal REs.</w:t>
            </w:r>
          </w:p>
          <w:p w:rsidR="007B667F" w:rsidRPr="00B31403" w:rsidRDefault="007B667F" w:rsidP="00394E14">
            <w:pPr>
              <w:pStyle w:val="TAN"/>
              <w:rPr>
                <w:rFonts w:cs="Arial"/>
                <w:lang w:eastAsia="ja-JP"/>
              </w:rPr>
            </w:pPr>
            <w:r w:rsidRPr="00B31403">
              <w:rPr>
                <w:rFonts w:cs="Arial"/>
                <w:lang w:eastAsia="ja-JP"/>
              </w:rPr>
              <w:t xml:space="preserve">Note </w:t>
            </w:r>
            <w:r w:rsidRPr="00B31403">
              <w:rPr>
                <w:rFonts w:cs="Arial"/>
                <w:lang w:eastAsia="zh-CN"/>
              </w:rPr>
              <w:t>5</w:t>
            </w:r>
            <w:r w:rsidRPr="00B31403">
              <w:rPr>
                <w:rFonts w:cs="Arial"/>
                <w:lang w:eastAsia="ja-JP"/>
              </w:rPr>
              <w:t>:</w:t>
            </w:r>
            <w:r w:rsidRPr="00B31403">
              <w:rPr>
                <w:rFonts w:cs="Arial"/>
                <w:lang w:eastAsia="ja-JP"/>
              </w:rPr>
              <w:tab/>
            </w:r>
            <w:r w:rsidRPr="00B31403">
              <w:rPr>
                <w:lang w:eastAsia="ja-JP"/>
              </w:rPr>
              <w:t>The SNRs in time periods T1, T2</w:t>
            </w:r>
            <w:r w:rsidRPr="00B31403">
              <w:rPr>
                <w:lang w:eastAsia="ko-KR"/>
              </w:rPr>
              <w:t>,</w:t>
            </w:r>
            <w:r w:rsidRPr="00B31403">
              <w:rPr>
                <w:lang w:eastAsia="ja-JP"/>
              </w:rPr>
              <w:t xml:space="preserve"> T3</w:t>
            </w:r>
            <w:r w:rsidRPr="00B31403">
              <w:rPr>
                <w:lang w:eastAsia="zh-CN"/>
              </w:rPr>
              <w:t xml:space="preserve"> and T4</w:t>
            </w:r>
            <w:r w:rsidRPr="00B31403">
              <w:rPr>
                <w:lang w:eastAsia="ja-JP"/>
              </w:rPr>
              <w:t xml:space="preserve"> are denoted as </w:t>
            </w:r>
            <w:r w:rsidRPr="00B31403">
              <w:rPr>
                <w:lang w:eastAsia="zh-CN"/>
              </w:rPr>
              <w:t xml:space="preserve">SNR1, </w:t>
            </w:r>
            <w:r w:rsidRPr="00B31403">
              <w:rPr>
                <w:lang w:eastAsia="ja-JP"/>
              </w:rPr>
              <w:t>SNR2, SNR3 and SNR1 respectively in figure</w:t>
            </w:r>
            <w:r w:rsidRPr="00B31403">
              <w:rPr>
                <w:rFonts w:cs="Arial"/>
                <w:lang w:eastAsia="ja-JP"/>
              </w:rPr>
              <w:t xml:space="preserve"> 7.3.60.4-1.</w:t>
            </w:r>
          </w:p>
          <w:p w:rsidR="007B667F" w:rsidRPr="00B31403" w:rsidRDefault="007B667F" w:rsidP="00394E14">
            <w:pPr>
              <w:pStyle w:val="TAN"/>
              <w:rPr>
                <w:rFonts w:cs="v4.2.0"/>
                <w:lang w:eastAsia="ja-JP"/>
              </w:rPr>
            </w:pPr>
            <w:r w:rsidRPr="00B31403">
              <w:rPr>
                <w:rFonts w:cs="Arial"/>
                <w:lang w:eastAsia="ja-JP"/>
              </w:rPr>
              <w:t xml:space="preserve">Note </w:t>
            </w:r>
            <w:r w:rsidRPr="00B31403">
              <w:rPr>
                <w:rFonts w:cs="Arial"/>
                <w:lang w:eastAsia="zh-CN"/>
              </w:rPr>
              <w:t>6</w:t>
            </w:r>
            <w:r w:rsidRPr="00B31403">
              <w:rPr>
                <w:rFonts w:cs="Arial"/>
                <w:lang w:eastAsia="ja-JP"/>
              </w:rPr>
              <w:t>:</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in steps of (</w:t>
            </w:r>
            <w:r w:rsidRPr="00B31403">
              <w:rPr>
                <w:lang w:eastAsia="ja-JP"/>
              </w:rPr>
              <w:t xml:space="preserve">(SNR2-SNR1) / (10*dT)) </w:t>
            </w:r>
            <w:r w:rsidRPr="00B31403">
              <w:rPr>
                <w:rFonts w:cs="v4.2.0"/>
                <w:lang w:eastAsia="ko-KR"/>
              </w:rPr>
              <w:t>dB</w:t>
            </w:r>
            <w:r w:rsidRPr="00B31403">
              <w:rPr>
                <w:rFonts w:cs="v4.2.0"/>
                <w:lang w:eastAsia="ja-JP"/>
              </w:rPr>
              <w:t xml:space="preserve"> every 100ms until SNR2 is achieved at the end of dT.</w:t>
            </w:r>
          </w:p>
          <w:p w:rsidR="007B667F" w:rsidRPr="00B31403" w:rsidRDefault="007B667F" w:rsidP="00394E14">
            <w:pPr>
              <w:pStyle w:val="TAN"/>
              <w:rPr>
                <w:rFonts w:cs="v4.2.0"/>
                <w:lang w:eastAsia="ja-JP"/>
              </w:rPr>
            </w:pPr>
            <w:r w:rsidRPr="00B31403">
              <w:rPr>
                <w:rFonts w:eastAsia="ＭＳ 明朝"/>
                <w:snapToGrid w:val="0"/>
                <w:lang w:eastAsia="ja-JP"/>
              </w:rPr>
              <w:t>Note 7:</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in steps of (</w:t>
            </w:r>
            <w:r w:rsidRPr="00B31403">
              <w:rPr>
                <w:lang w:eastAsia="ja-JP"/>
              </w:rPr>
              <w:t xml:space="preserve">(SNR3-SNR2) / (10*dT)) </w:t>
            </w:r>
            <w:r w:rsidRPr="00B31403">
              <w:rPr>
                <w:rFonts w:cs="v4.2.0"/>
                <w:lang w:eastAsia="ko-KR"/>
              </w:rPr>
              <w:t>dB</w:t>
            </w:r>
            <w:r w:rsidRPr="00B31403">
              <w:rPr>
                <w:rFonts w:cs="v4.2.0"/>
                <w:lang w:eastAsia="ja-JP"/>
              </w:rPr>
              <w:t xml:space="preserve"> every 100ms until SNR3 is achieved at the end of dT.</w:t>
            </w:r>
          </w:p>
          <w:p w:rsidR="007B667F" w:rsidRPr="00B31403" w:rsidRDefault="007B667F" w:rsidP="00394E14">
            <w:pPr>
              <w:pStyle w:val="TAN"/>
              <w:rPr>
                <w:rFonts w:cs="Arial"/>
                <w:lang w:eastAsia="ja-JP"/>
              </w:rPr>
            </w:pPr>
            <w:r w:rsidRPr="00B31403">
              <w:rPr>
                <w:rFonts w:eastAsia="ＭＳ 明朝"/>
                <w:snapToGrid w:val="0"/>
                <w:lang w:eastAsia="ja-JP"/>
              </w:rPr>
              <w:t>Note 8:</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increase its transmit power </w:t>
            </w:r>
            <w:r w:rsidRPr="00B31403">
              <w:rPr>
                <w:rFonts w:cs="v4.2.0"/>
                <w:lang w:eastAsia="ko-KR"/>
              </w:rPr>
              <w:t>in steps of (</w:t>
            </w:r>
            <w:r w:rsidRPr="00B31403">
              <w:rPr>
                <w:lang w:eastAsia="ja-JP"/>
              </w:rPr>
              <w:t xml:space="preserve">(SNR1-SNR3) / (10*dT)) </w:t>
            </w:r>
            <w:r w:rsidRPr="00B31403">
              <w:rPr>
                <w:rFonts w:cs="v4.2.0"/>
                <w:lang w:eastAsia="ko-KR"/>
              </w:rPr>
              <w:t>dB</w:t>
            </w:r>
            <w:r w:rsidRPr="00B31403">
              <w:rPr>
                <w:rFonts w:cs="v4.2.0"/>
                <w:lang w:eastAsia="ja-JP"/>
              </w:rPr>
              <w:t xml:space="preserve"> every 100ms until SNR1 is achieved at the end of dT.</w:t>
            </w:r>
          </w:p>
        </w:tc>
      </w:tr>
    </w:tbl>
    <w:p w:rsidR="007B667F" w:rsidRPr="009A3CB2" w:rsidRDefault="007B667F" w:rsidP="007B667F">
      <w:pPr>
        <w:rPr>
          <w:highlight w:val="cyan"/>
        </w:rPr>
      </w:pPr>
    </w:p>
    <w:p w:rsidR="007B667F" w:rsidRPr="009A3CB2" w:rsidRDefault="007B667F" w:rsidP="007B667F">
      <w:pPr>
        <w:pStyle w:val="TH"/>
        <w:rPr>
          <w:lang w:eastAsia="zh-CN"/>
        </w:rPr>
      </w:pPr>
      <w:r w:rsidRPr="009A3CB2">
        <w:lastRenderedPageBreak/>
        <w:t xml:space="preserve">Table 7.3.60.5-1a: </w:t>
      </w:r>
      <w:r w:rsidRPr="009A3CB2">
        <w:rPr>
          <w:sz w:val="18"/>
        </w:rPr>
        <w:t>Cell 1</w:t>
      </w:r>
      <w:r w:rsidRPr="009A3CB2">
        <w:t xml:space="preserve"> specific test parameters for </w:t>
      </w:r>
      <w:r w:rsidRPr="009A3CB2">
        <w:rPr>
          <w:lang w:eastAsia="zh-CN"/>
        </w:rPr>
        <w:t>HD-FDD Out-of-sync radio link monitoring test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B667F" w:rsidRPr="009A3CB2" w:rsidTr="00394E14">
        <w:trPr>
          <w:cantSplit/>
          <w:jc w:val="center"/>
        </w:trPr>
        <w:tc>
          <w:tcPr>
            <w:tcW w:w="2268" w:type="dxa"/>
            <w:vMerge w:val="restart"/>
            <w:tcBorders>
              <w:left w:val="single" w:sz="4" w:space="0" w:color="auto"/>
            </w:tcBorders>
          </w:tcPr>
          <w:p w:rsidR="007B667F" w:rsidRPr="00B31403" w:rsidRDefault="007B667F" w:rsidP="00394E14">
            <w:pPr>
              <w:pStyle w:val="TAH"/>
              <w:rPr>
                <w:lang w:eastAsia="ja-JP"/>
              </w:rPr>
            </w:pPr>
            <w:r w:rsidRPr="00B31403">
              <w:rPr>
                <w:lang w:eastAsia="ja-JP"/>
              </w:rPr>
              <w:t>Parameter</w:t>
            </w:r>
          </w:p>
        </w:tc>
        <w:tc>
          <w:tcPr>
            <w:tcW w:w="1418" w:type="dxa"/>
            <w:vMerge w:val="restart"/>
          </w:tcPr>
          <w:p w:rsidR="007B667F" w:rsidRPr="00B31403" w:rsidRDefault="007B667F" w:rsidP="00394E14">
            <w:pPr>
              <w:pStyle w:val="TAH"/>
              <w:rPr>
                <w:lang w:eastAsia="ja-JP"/>
              </w:rPr>
            </w:pPr>
            <w:r w:rsidRPr="00B31403">
              <w:rPr>
                <w:lang w:eastAsia="ja-JP"/>
              </w:rPr>
              <w:t>Unit</w:t>
            </w:r>
          </w:p>
        </w:tc>
        <w:tc>
          <w:tcPr>
            <w:tcW w:w="2553" w:type="dxa"/>
            <w:tcBorders>
              <w:bottom w:val="single" w:sz="4" w:space="0" w:color="auto"/>
            </w:tcBorders>
          </w:tcPr>
          <w:p w:rsidR="007B667F" w:rsidRPr="00B31403" w:rsidRDefault="007B667F" w:rsidP="00394E14">
            <w:pPr>
              <w:pStyle w:val="TAH"/>
              <w:rPr>
                <w:rFonts w:cs="v4.2.0"/>
                <w:lang w:eastAsia="ko-KR"/>
              </w:rPr>
            </w:pPr>
            <w:r w:rsidRPr="00B31403">
              <w:rPr>
                <w:rFonts w:cs="v4.2.0"/>
                <w:lang w:eastAsia="ko-KR"/>
              </w:rPr>
              <w:t>eCell 1</w:t>
            </w:r>
          </w:p>
        </w:tc>
      </w:tr>
      <w:tr w:rsidR="007B667F" w:rsidRPr="009A3CB2" w:rsidTr="00394E14">
        <w:trPr>
          <w:cantSplit/>
          <w:jc w:val="center"/>
        </w:trPr>
        <w:tc>
          <w:tcPr>
            <w:tcW w:w="2268" w:type="dxa"/>
            <w:vMerge/>
            <w:tcBorders>
              <w:left w:val="single" w:sz="4" w:space="0" w:color="auto"/>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1418" w:type="dxa"/>
            <w:vMerge/>
            <w:tcBorders>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2553" w:type="dxa"/>
            <w:tcBorders>
              <w:bottom w:val="single" w:sz="4" w:space="0" w:color="auto"/>
            </w:tcBorders>
          </w:tcPr>
          <w:p w:rsidR="007B667F" w:rsidRPr="00B31403" w:rsidRDefault="007B667F" w:rsidP="00394E14">
            <w:pPr>
              <w:pStyle w:val="TAH"/>
              <w:rPr>
                <w:rFonts w:cs="Arial"/>
                <w:lang w:eastAsia="zh-CN"/>
              </w:rPr>
            </w:pPr>
            <w:r w:rsidRPr="00B31403">
              <w:rPr>
                <w:lang w:eastAsia="ko-KR"/>
              </w:rPr>
              <w:t>T1-T</w:t>
            </w:r>
            <w:r w:rsidRPr="00B31403">
              <w:rPr>
                <w:lang w:eastAsia="zh-CN"/>
              </w:rPr>
              <w:t>4</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b/>
                <w:lang w:eastAsia="ja-JP"/>
              </w:rPr>
            </w:pPr>
            <w:r w:rsidRPr="00B31403">
              <w:rPr>
                <w:lang w:eastAsia="ja-JP"/>
              </w:rPr>
              <w:t>BW</w:t>
            </w:r>
            <w:r w:rsidRPr="00B31403">
              <w:rPr>
                <w:vertAlign w:val="subscript"/>
                <w:lang w:eastAsia="ja-JP"/>
              </w:rPr>
              <w:t>channel</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MHz</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5 or 10</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NOCNG Pattern</w:t>
            </w:r>
          </w:p>
        </w:tc>
        <w:tc>
          <w:tcPr>
            <w:tcW w:w="1418" w:type="dxa"/>
            <w:tcBorders>
              <w:bottom w:val="single" w:sz="4" w:space="0" w:color="auto"/>
            </w:tcBorders>
          </w:tcPr>
          <w:p w:rsidR="007B667F" w:rsidRPr="00B31403" w:rsidRDefault="007B667F" w:rsidP="00394E14">
            <w:pPr>
              <w:pStyle w:val="TAC"/>
              <w:rPr>
                <w:b/>
                <w:lang w:eastAsia="ja-JP"/>
              </w:rPr>
            </w:pPr>
            <w:r w:rsidRPr="00B31403">
              <w:rPr>
                <w:b/>
                <w:lang w:eastAsia="ja-JP"/>
              </w:rPr>
              <w:t>-</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BW</w:t>
            </w:r>
            <w:r w:rsidRPr="00B31403">
              <w:rPr>
                <w:rFonts w:cs="v4.2.0"/>
                <w:vertAlign w:val="subscript"/>
                <w:lang w:eastAsia="ja-JP"/>
              </w:rPr>
              <w:t>channel</w:t>
            </w:r>
            <w:r w:rsidRPr="00B31403">
              <w:rPr>
                <w:rFonts w:cs="v4.2.0"/>
                <w:lang w:eastAsia="ja-JP"/>
              </w:rPr>
              <w:t xml:space="preserve"> 5MHz: NOP.4 FDD</w:t>
            </w:r>
          </w:p>
          <w:p w:rsidR="007B667F" w:rsidRPr="00B31403" w:rsidRDefault="007B667F" w:rsidP="00394E14">
            <w:pPr>
              <w:pStyle w:val="TAC"/>
              <w:rPr>
                <w:rFonts w:cs="v4.2.0"/>
                <w:lang w:eastAsia="ja-JP"/>
              </w:rPr>
            </w:pPr>
            <w:r w:rsidRPr="00B31403">
              <w:rPr>
                <w:rFonts w:cs="v4.2.0"/>
                <w:lang w:eastAsia="ja-JP"/>
              </w:rPr>
              <w:t>BW</w:t>
            </w:r>
            <w:r w:rsidRPr="00B31403">
              <w:rPr>
                <w:rFonts w:cs="v4.2.0"/>
                <w:vertAlign w:val="subscript"/>
                <w:lang w:eastAsia="ja-JP"/>
              </w:rPr>
              <w:t>channel</w:t>
            </w:r>
            <w:r w:rsidRPr="00B31403">
              <w:rPr>
                <w:rFonts w:cs="v4.2.0"/>
                <w:lang w:eastAsia="ja-JP"/>
              </w:rPr>
              <w:t xml:space="preserve"> 10MHz: NOP.1 FDD</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val="restart"/>
            <w:vAlign w:val="center"/>
          </w:tcPr>
          <w:p w:rsidR="007B667F" w:rsidRPr="00B31403" w:rsidRDefault="007B667F" w:rsidP="00394E14">
            <w:pPr>
              <w:pStyle w:val="TAC"/>
              <w:rPr>
                <w:rFonts w:cs="v4.2.0"/>
                <w:lang w:eastAsia="zh-CN"/>
              </w:rPr>
            </w:pPr>
            <w:r w:rsidRPr="00B31403">
              <w:rPr>
                <w:rFonts w:cs="v4.2.0"/>
                <w:lang w:eastAsia="zh-CN"/>
              </w:rPr>
              <w:t>-3</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PBCH_RB</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PSS_RA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zh-CN"/>
              </w:rPr>
            </w:pPr>
            <w:r w:rsidRPr="00B31403">
              <w:rPr>
                <w:lang w:eastAsia="ja-JP"/>
              </w:rPr>
              <w:t>SSS_RA</w:t>
            </w:r>
          </w:p>
        </w:tc>
        <w:tc>
          <w:tcPr>
            <w:tcW w:w="1418" w:type="dxa"/>
            <w:tcBorders>
              <w:bottom w:val="single" w:sz="4" w:space="0" w:color="auto"/>
            </w:tcBorders>
          </w:tcPr>
          <w:p w:rsidR="007B667F" w:rsidRPr="00B31403" w:rsidRDefault="007B667F" w:rsidP="00394E14">
            <w:pPr>
              <w:pStyle w:val="TAC"/>
              <w:rPr>
                <w:lang w:eastAsia="zh-CN"/>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PCFICH_RB</w:t>
            </w:r>
          </w:p>
        </w:tc>
        <w:tc>
          <w:tcPr>
            <w:tcW w:w="1418"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PDCCH_RA</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w:t>
            </w:r>
            <w:r w:rsidRPr="00B31403">
              <w:rPr>
                <w:lang w:eastAsia="zh-CN"/>
              </w:rPr>
              <w:t>R</w:t>
            </w:r>
            <w:r w:rsidRPr="00B31403">
              <w:rPr>
                <w:lang w:eastAsia="ja-JP"/>
              </w:rPr>
              <w:t>B</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OCNG_RA</w:t>
            </w:r>
            <w:r w:rsidRPr="00B31403">
              <w:rPr>
                <w:vertAlign w:val="superscript"/>
                <w:lang w:eastAsia="ja-JP"/>
              </w:rPr>
              <w:t>Note 1</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OCNG_RB</w:t>
            </w:r>
            <w:r w:rsidRPr="00B31403">
              <w:rPr>
                <w:vertAlign w:val="superscript"/>
                <w:lang w:eastAsia="ja-JP"/>
              </w:rPr>
              <w:t xml:space="preserve">Note 1 </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Borders>
              <w:bottom w:val="single" w:sz="4" w:space="0" w:color="auto"/>
            </w:tcBorders>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Pr>
          <w:p w:rsidR="007B667F" w:rsidRPr="00B31403" w:rsidRDefault="007B667F" w:rsidP="00394E14">
            <w:pPr>
              <w:pStyle w:val="TAL"/>
              <w:rPr>
                <w:vertAlign w:val="superscript"/>
                <w:lang w:eastAsia="zh-CN"/>
              </w:rPr>
            </w:pPr>
            <w:r w:rsidRPr="00B31403">
              <w:rPr>
                <w:position w:val="-12"/>
                <w:lang w:eastAsia="ja-JP"/>
              </w:rPr>
              <w:object w:dxaOrig="400" w:dyaOrig="360">
                <v:shape id="_x0000_i1035" type="#_x0000_t75" style="width:20.25pt;height:18pt" o:ole="" fillcolor="window">
                  <v:imagedata r:id="rId31" o:title=""/>
                </v:shape>
                <o:OLEObject Type="Embed" ProgID="Equation.3" ShapeID="_x0000_i1035" DrawAspect="Content" ObjectID="_1611738178" r:id="rId32"/>
              </w:object>
            </w:r>
            <w:r w:rsidRPr="00B31403">
              <w:rPr>
                <w:vertAlign w:val="superscript"/>
                <w:lang w:eastAsia="zh-CN"/>
              </w:rPr>
              <w:t>Note2</w:t>
            </w:r>
          </w:p>
        </w:tc>
        <w:tc>
          <w:tcPr>
            <w:tcW w:w="1418" w:type="dxa"/>
          </w:tcPr>
          <w:p w:rsidR="007B667F" w:rsidRPr="00B31403" w:rsidRDefault="007B667F" w:rsidP="00394E14">
            <w:pPr>
              <w:pStyle w:val="TAC"/>
              <w:rPr>
                <w:rFonts w:cs="v4.2.0"/>
                <w:lang w:eastAsia="ja-JP"/>
              </w:rPr>
            </w:pPr>
            <w:r w:rsidRPr="00B31403">
              <w:rPr>
                <w:rFonts w:cs="v4.2.0"/>
                <w:lang w:eastAsia="ja-JP"/>
              </w:rPr>
              <w:t>dBm/15 kHz</w:t>
            </w:r>
          </w:p>
        </w:tc>
        <w:tc>
          <w:tcPr>
            <w:tcW w:w="2553" w:type="dxa"/>
          </w:tcPr>
          <w:p w:rsidR="007B667F" w:rsidRPr="00B31403" w:rsidRDefault="007B667F" w:rsidP="00394E14">
            <w:pPr>
              <w:pStyle w:val="TAC"/>
              <w:rPr>
                <w:rFonts w:cs="v4.2.0"/>
                <w:lang w:eastAsia="ja-JP"/>
              </w:rPr>
            </w:pPr>
            <w:r w:rsidRPr="00B31403">
              <w:rPr>
                <w:rFonts w:cs="v4.2.0"/>
                <w:lang w:eastAsia="ja-JP"/>
              </w:rPr>
              <w:t>-98</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position w:val="-12"/>
                <w:lang w:eastAsia="ja-JP"/>
              </w:rPr>
              <w:object w:dxaOrig="800" w:dyaOrig="380">
                <v:shape id="_x0000_i1036" type="#_x0000_t75" style="width:39.75pt;height:18.75pt" o:ole="" fillcolor="window">
                  <v:imagedata r:id="rId33" o:title=""/>
                </v:shape>
                <o:OLEObject Type="Embed" ProgID="Equation.3" ShapeID="_x0000_i1036" DrawAspect="Content" ObjectID="_1611738179" r:id="rId34"/>
              </w:object>
            </w:r>
          </w:p>
        </w:tc>
        <w:tc>
          <w:tcPr>
            <w:tcW w:w="1418" w:type="dxa"/>
          </w:tcPr>
          <w:p w:rsidR="007B667F" w:rsidRPr="00B31403" w:rsidRDefault="007B667F" w:rsidP="00394E14">
            <w:pPr>
              <w:pStyle w:val="TAC"/>
              <w:rPr>
                <w:lang w:eastAsia="ja-JP"/>
              </w:rPr>
            </w:pPr>
            <w:r w:rsidRPr="00B31403">
              <w:rPr>
                <w:rFonts w:cs="v4.2.0"/>
                <w:lang w:eastAsia="ja-JP"/>
              </w:rPr>
              <w:t>dB</w:t>
            </w:r>
          </w:p>
        </w:tc>
        <w:tc>
          <w:tcPr>
            <w:tcW w:w="2553" w:type="dxa"/>
          </w:tcPr>
          <w:p w:rsidR="007B667F" w:rsidRPr="00B31403" w:rsidRDefault="007B667F" w:rsidP="00394E14">
            <w:pPr>
              <w:pStyle w:val="TAC"/>
              <w:rPr>
                <w:lang w:eastAsia="ja-JP"/>
              </w:rPr>
            </w:pPr>
            <w:r w:rsidRPr="00B31403">
              <w:rPr>
                <w:lang w:eastAsia="ja-JP"/>
              </w:rPr>
              <w:t>-12</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rFonts w:cs="v4.2.0"/>
                <w:lang w:eastAsia="ja-JP"/>
              </w:rPr>
              <w:t xml:space="preserve">Propagation Condition </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lang w:eastAsia="zh-CN"/>
              </w:rPr>
            </w:pPr>
            <w:r w:rsidRPr="00B31403">
              <w:rPr>
                <w:rFonts w:cs="v4.2.0"/>
                <w:lang w:eastAsia="ja-JP"/>
              </w:rPr>
              <w:t>AWGN</w:t>
            </w:r>
          </w:p>
        </w:tc>
      </w:tr>
      <w:tr w:rsidR="007B667F" w:rsidRPr="009A3CB2" w:rsidTr="00394E14">
        <w:trPr>
          <w:cantSplit/>
          <w:jc w:val="center"/>
        </w:trPr>
        <w:tc>
          <w:tcPr>
            <w:tcW w:w="2268" w:type="dxa"/>
          </w:tcPr>
          <w:p w:rsidR="007B667F" w:rsidRPr="00B31403" w:rsidRDefault="007B667F" w:rsidP="00394E14">
            <w:pPr>
              <w:pStyle w:val="TAL"/>
              <w:rPr>
                <w:rFonts w:cs="v4.2.0"/>
                <w:lang w:eastAsia="ja-JP"/>
              </w:rPr>
            </w:pPr>
            <w:r w:rsidRPr="00B31403">
              <w:rPr>
                <w:rFonts w:cs="v4.2.0"/>
                <w:lang w:eastAsia="zh-CN"/>
              </w:rPr>
              <w:t>Antenna Configuration</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rFonts w:cs="v4.2.0"/>
                <w:lang w:eastAsia="ja-JP"/>
              </w:rPr>
            </w:pPr>
            <w:r w:rsidRPr="00B31403">
              <w:rPr>
                <w:lang w:eastAsia="zh-CN"/>
              </w:rPr>
              <w:t>2</w:t>
            </w:r>
            <w:r w:rsidRPr="00B31403">
              <w:rPr>
                <w:lang w:eastAsia="ja-JP"/>
              </w:rPr>
              <w:t>x1</w:t>
            </w:r>
          </w:p>
        </w:tc>
      </w:tr>
      <w:tr w:rsidR="007B667F" w:rsidRPr="009A3CB2" w:rsidTr="00394E14">
        <w:trPr>
          <w:cantSplit/>
          <w:jc w:val="center"/>
        </w:trPr>
        <w:tc>
          <w:tcPr>
            <w:tcW w:w="6239" w:type="dxa"/>
            <w:gridSpan w:val="3"/>
          </w:tcPr>
          <w:p w:rsidR="007B667F" w:rsidRPr="00B31403" w:rsidRDefault="007B667F" w:rsidP="00394E14">
            <w:pPr>
              <w:pStyle w:val="TAN"/>
              <w:rPr>
                <w:rFonts w:eastAsia="ＭＳ 明朝"/>
                <w:lang w:eastAsia="ja-JP"/>
              </w:rPr>
            </w:pPr>
            <w:r w:rsidRPr="00B31403">
              <w:rPr>
                <w:rFonts w:eastAsia="ＭＳ 明朝"/>
                <w:lang w:eastAsia="ja-JP"/>
              </w:rPr>
              <w:t>Note 1:</w:t>
            </w:r>
            <w:r w:rsidRPr="00B31403">
              <w:rPr>
                <w:rFonts w:eastAsia="ＭＳ 明朝"/>
                <w:lang w:eastAsia="ja-JP"/>
              </w:rPr>
              <w:tab/>
              <w:t>OCNG shall be used such that the eCell is fully allocated and a constant total transmitted power spectral density is achieved for all OFDM symbols.</w:t>
            </w:r>
          </w:p>
          <w:p w:rsidR="007B667F" w:rsidRPr="00B31403" w:rsidRDefault="007B667F" w:rsidP="00394E14">
            <w:pPr>
              <w:pStyle w:val="TAN"/>
              <w:rPr>
                <w:rFonts w:eastAsia="ＭＳ 明朝"/>
                <w:lang w:eastAsia="ja-JP"/>
              </w:rPr>
            </w:pPr>
            <w:r w:rsidRPr="00B31403">
              <w:rPr>
                <w:rFonts w:eastAsia="ＭＳ 明朝"/>
                <w:lang w:eastAsia="ja-JP"/>
              </w:rPr>
              <w:t>Note 2:</w:t>
            </w:r>
            <w:r w:rsidRPr="00B31403">
              <w:rPr>
                <w:rFonts w:eastAsia="ＭＳ 明朝"/>
                <w:lang w:eastAsia="ja-JP"/>
              </w:rPr>
              <w:tab/>
              <w:t>Interference from other cells and noise sources not specified in the test is assumed to be constant over subcarriers and time and shall be modelled as AWGN</w:t>
            </w:r>
            <w:r w:rsidRPr="00B31403">
              <w:rPr>
                <w:lang w:eastAsia="zh-CN"/>
              </w:rPr>
              <w:t xml:space="preserve"> </w:t>
            </w:r>
            <w:r w:rsidRPr="00B31403">
              <w:rPr>
                <w:rFonts w:eastAsia="ＭＳ 明朝"/>
                <w:lang w:eastAsia="ja-JP"/>
              </w:rPr>
              <w:t xml:space="preserve">of appropriate </w:t>
            </w:r>
            <w:proofErr w:type="gramStart"/>
            <w:r w:rsidRPr="00B31403">
              <w:rPr>
                <w:rFonts w:eastAsia="ＭＳ 明朝"/>
                <w:lang w:eastAsia="ja-JP"/>
              </w:rPr>
              <w:t xml:space="preserve">power </w:t>
            </w:r>
            <w:proofErr w:type="gramEnd"/>
            <w:r w:rsidRPr="00B31403">
              <w:rPr>
                <w:rFonts w:eastAsia="ＭＳ 明朝"/>
                <w:lang w:eastAsia="ja-JP"/>
              </w:rPr>
              <w:object w:dxaOrig="400" w:dyaOrig="360">
                <v:shape id="_x0000_i1037" type="#_x0000_t75" style="width:20.25pt;height:18pt" o:ole="" fillcolor="window">
                  <v:imagedata r:id="rId31" o:title=""/>
                </v:shape>
                <o:OLEObject Type="Embed" ProgID="Equation.3" ShapeID="_x0000_i1037" DrawAspect="Content" ObjectID="_1611738180" r:id="rId35"/>
              </w:object>
            </w:r>
            <w:r w:rsidRPr="00B31403">
              <w:rPr>
                <w:rFonts w:eastAsia="ＭＳ 明朝"/>
                <w:lang w:eastAsia="ja-JP"/>
              </w:rPr>
              <w:t>.</w:t>
            </w:r>
          </w:p>
        </w:tc>
      </w:tr>
    </w:tbl>
    <w:p w:rsidR="007B667F" w:rsidRPr="009A3CB2" w:rsidRDefault="007B667F" w:rsidP="007B667F">
      <w:pPr>
        <w:rPr>
          <w:highlight w:val="cyan"/>
        </w:rPr>
      </w:pPr>
    </w:p>
    <w:p w:rsidR="007B667F" w:rsidRPr="009A3CB2" w:rsidRDefault="007B667F" w:rsidP="007B667F">
      <w:pPr>
        <w:pStyle w:val="TH"/>
      </w:pPr>
      <w:r w:rsidRPr="009A3CB2">
        <w:t>Table 7.3.60.5-2</w:t>
      </w:r>
      <w:r w:rsidRPr="009A3CB2">
        <w:rPr>
          <w:rFonts w:cs="v4.2.0"/>
        </w:rPr>
        <w:t xml:space="preserve">: </w:t>
      </w:r>
      <w:r w:rsidRPr="009A3CB2">
        <w:rPr>
          <w:rFonts w:cs="v4.2.0"/>
          <w:lang w:eastAsia="zh-CN"/>
        </w:rPr>
        <w:t>DRX</w:t>
      </w:r>
      <w:r w:rsidRPr="009A3CB2">
        <w:rPr>
          <w:rFonts w:cs="v4.2.0"/>
        </w:rPr>
        <w:t xml:space="preserve">-Configuration </w:t>
      </w:r>
      <w:r w:rsidRPr="009A3CB2">
        <w:rPr>
          <w:rFonts w:cs="v4.2.0"/>
          <w:lang w:eastAsia="zh-CN"/>
        </w:rPr>
        <w:t>for</w:t>
      </w:r>
      <w:r w:rsidRPr="009A3CB2">
        <w:rPr>
          <w:rFonts w:cs="v4.2.0"/>
        </w:rPr>
        <w:t xml:space="preserve"> </w:t>
      </w:r>
      <w:r w:rsidRPr="009A3CB2">
        <w:rPr>
          <w:lang w:eastAsia="zh-CN"/>
        </w:rPr>
        <w:t>HD-FDD Radio Link Monitoring Test for Out-of-sync in DRX for UE category NB1 In-band mode in normal coverage</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onDurationTimer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w:t>
            </w:r>
            <w:r w:rsidRPr="00B31403">
              <w:rPr>
                <w:rFonts w:cs="Arial"/>
                <w:lang w:eastAsia="ja-JP"/>
              </w:rPr>
              <w:t>p1</w:t>
            </w:r>
          </w:p>
        </w:tc>
        <w:tc>
          <w:tcPr>
            <w:tcW w:w="3061" w:type="dxa"/>
            <w:vMerge w:val="restart"/>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Arial"/>
                <w:lang w:eastAsia="ja-JP"/>
              </w:rPr>
              <w:t>clause 6.</w:t>
            </w:r>
            <w:r w:rsidRPr="00B31403">
              <w:rPr>
                <w:rFonts w:cs="Arial"/>
                <w:lang w:eastAsia="zh-CN"/>
              </w:rPr>
              <w:t>7.3</w:t>
            </w:r>
            <w:r w:rsidRPr="00B31403">
              <w:rPr>
                <w:rFonts w:cs="Arial"/>
                <w:lang w:eastAsia="ja-JP"/>
              </w:rPr>
              <w:t xml:space="preserve"> in TS 36.331</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lang w:eastAsia="ja-JP"/>
              </w:rPr>
              <w:t>drx-InactivityTimer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drx-RetransmissionTimer</w:t>
            </w:r>
          </w:p>
        </w:tc>
        <w:tc>
          <w:tcPr>
            <w:tcW w:w="1021" w:type="dxa"/>
            <w:vAlign w:val="center"/>
          </w:tcPr>
          <w:p w:rsidR="007B667F" w:rsidRPr="00B31403" w:rsidRDefault="007B667F" w:rsidP="00394E14">
            <w:pPr>
              <w:pStyle w:val="TAC"/>
              <w:rPr>
                <w:rFonts w:cs="Arial"/>
                <w:lang w:eastAsia="ja-JP"/>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trHeight w:val="151"/>
          <w:jc w:val="center"/>
        </w:trPr>
        <w:tc>
          <w:tcPr>
            <w:tcW w:w="3345" w:type="dxa"/>
            <w:vAlign w:val="center"/>
          </w:tcPr>
          <w:p w:rsidR="007B667F" w:rsidRPr="00B31403" w:rsidRDefault="007B667F" w:rsidP="00394E14">
            <w:pPr>
              <w:pStyle w:val="TAC"/>
              <w:rPr>
                <w:rFonts w:cs="Arial"/>
                <w:vertAlign w:val="superscript"/>
                <w:lang w:eastAsia="ja-JP"/>
              </w:rPr>
            </w:pPr>
            <w:r w:rsidRPr="00B31403">
              <w:rPr>
                <w:lang w:eastAsia="ja-JP"/>
              </w:rPr>
              <w:t>drx-StartOffset</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0</w:t>
            </w:r>
          </w:p>
        </w:tc>
        <w:tc>
          <w:tcPr>
            <w:tcW w:w="3061" w:type="dxa"/>
            <w:vMerge/>
          </w:tcPr>
          <w:p w:rsidR="007B667F" w:rsidRPr="00B31403" w:rsidRDefault="007B667F" w:rsidP="00394E14">
            <w:pPr>
              <w:pStyle w:val="TAC"/>
              <w:rPr>
                <w:rFonts w:cs="Arial"/>
                <w:lang w:eastAsia="ja-JP"/>
              </w:rPr>
            </w:pPr>
          </w:p>
        </w:tc>
      </w:tr>
    </w:tbl>
    <w:p w:rsidR="007B667F" w:rsidRPr="009A3CB2" w:rsidRDefault="007B667F" w:rsidP="007B667F">
      <w:pPr>
        <w:rPr>
          <w:lang w:eastAsia="zh-CN"/>
        </w:rPr>
      </w:pPr>
    </w:p>
    <w:p w:rsidR="007B667F" w:rsidRPr="009A3CB2" w:rsidRDefault="007B667F" w:rsidP="007B667F">
      <w:pPr>
        <w:pStyle w:val="TH"/>
      </w:pPr>
      <w:r w:rsidRPr="009A3CB2">
        <w:t xml:space="preserve">Table 7.3.60.5-3: </w:t>
      </w:r>
      <w:r w:rsidRPr="009A3CB2">
        <w:rPr>
          <w:i/>
        </w:rPr>
        <w:t>TimeAlignmentTimer</w:t>
      </w:r>
      <w:r w:rsidRPr="009A3CB2">
        <w:t xml:space="preserve"> -Configuration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In-band mode in normal coverage</w:t>
      </w:r>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TimeAlignmentTimer</w:t>
            </w:r>
          </w:p>
        </w:tc>
        <w:tc>
          <w:tcPr>
            <w:tcW w:w="1021" w:type="dxa"/>
            <w:vAlign w:val="center"/>
          </w:tcPr>
          <w:p w:rsidR="007B667F" w:rsidRPr="00B31403" w:rsidRDefault="007B667F" w:rsidP="00394E14">
            <w:pPr>
              <w:pStyle w:val="TAC"/>
              <w:rPr>
                <w:rFonts w:cs="Arial"/>
                <w:lang w:eastAsia="ja-JP"/>
              </w:rPr>
            </w:pPr>
            <w:r w:rsidRPr="00B31403">
              <w:rPr>
                <w:rFonts w:cs="Arial"/>
                <w:lang w:eastAsia="ja-JP"/>
              </w:rPr>
              <w:t>infinity</w:t>
            </w:r>
          </w:p>
        </w:tc>
        <w:tc>
          <w:tcPr>
            <w:tcW w:w="3061" w:type="dxa"/>
          </w:tcPr>
          <w:p w:rsidR="007B667F" w:rsidRPr="00B31403" w:rsidRDefault="007B667F" w:rsidP="00394E14">
            <w:pPr>
              <w:pStyle w:val="TAC"/>
              <w:rPr>
                <w:rFonts w:cs="Arial"/>
                <w:lang w:eastAsia="ja-JP"/>
              </w:rPr>
            </w:pPr>
            <w:r w:rsidRPr="00B31403">
              <w:rPr>
                <w:rFonts w:cs="Arial"/>
                <w:lang w:eastAsia="ja-JP"/>
              </w:rPr>
              <w:t>As specified in clause 6.3.2 in TS 36.331</w:t>
            </w:r>
          </w:p>
        </w:tc>
      </w:tr>
    </w:tbl>
    <w:p w:rsidR="007B667F" w:rsidRPr="009A3CB2" w:rsidRDefault="007B667F" w:rsidP="007B667F">
      <w:pPr>
        <w:rPr>
          <w:highlight w:val="cyan"/>
        </w:rPr>
      </w:pPr>
    </w:p>
    <w:p w:rsidR="007B667F" w:rsidRPr="009A3CB2" w:rsidRDefault="007B667F" w:rsidP="007B667F">
      <w:pPr>
        <w:rPr>
          <w:rFonts w:cs="v4.2.0"/>
        </w:rPr>
      </w:pPr>
      <w:r w:rsidRPr="009A3CB2">
        <w:rPr>
          <w:rFonts w:cs="v4.2.0"/>
        </w:rPr>
        <w:t>The UE behaviours in each test shall be as follows:</w:t>
      </w:r>
    </w:p>
    <w:p w:rsidR="007B667F" w:rsidRPr="009A3CB2" w:rsidRDefault="007B667F" w:rsidP="007B667F">
      <w:pPr>
        <w:pStyle w:val="B1"/>
      </w:pPr>
      <w:r w:rsidRPr="009A3CB2">
        <w:t>-</w:t>
      </w:r>
      <w:r w:rsidRPr="009A3CB2">
        <w:tab/>
        <w:t>The UE shall complete the NPUSCH transmission during T2 according to the received UL grant;</w:t>
      </w:r>
    </w:p>
    <w:p w:rsidR="007B667F" w:rsidRPr="009A3CB2" w:rsidRDefault="007B667F" w:rsidP="007B667F">
      <w:pPr>
        <w:pStyle w:val="B1"/>
      </w:pPr>
      <w:r w:rsidRPr="009A3CB2">
        <w:t>-</w:t>
      </w:r>
      <w:r w:rsidRPr="009A3CB2">
        <w:tab/>
        <w:t>The UE shall not conduct any NPUSCH transmission during T4</w:t>
      </w:r>
    </w:p>
    <w:p w:rsidR="007B667F" w:rsidRPr="009A3CB2" w:rsidRDefault="007B667F" w:rsidP="007B667F">
      <w:pPr>
        <w:rPr>
          <w:rFonts w:cs="v4.2.0"/>
        </w:rPr>
      </w:pPr>
      <w:r w:rsidRPr="009A3CB2">
        <w:rPr>
          <w:rFonts w:cs="v4.2.0"/>
        </w:rPr>
        <w:t>A correct event is defined as UE behaves correctly in all above steps. The correct events observed during repeated tests shall be at least 90%.</w:t>
      </w:r>
    </w:p>
    <w:p w:rsidR="007B667F" w:rsidRPr="009A3CB2" w:rsidRDefault="007B667F" w:rsidP="007B667F">
      <w:pPr>
        <w:pStyle w:val="Heading3"/>
        <w:rPr>
          <w:highlight w:val="cyan"/>
          <w:lang w:eastAsia="en-GB"/>
        </w:rPr>
      </w:pPr>
      <w:r w:rsidRPr="009A3CB2">
        <w:rPr>
          <w:lang w:eastAsia="en-GB"/>
        </w:rPr>
        <w:lastRenderedPageBreak/>
        <w:t>7.3.61</w:t>
      </w:r>
      <w:r w:rsidRPr="009A3CB2">
        <w:rPr>
          <w:lang w:eastAsia="en-GB"/>
        </w:rPr>
        <w:tab/>
      </w:r>
      <w:r w:rsidRPr="009A3CB2">
        <w:rPr>
          <w:lang w:eastAsia="zh-CN"/>
        </w:rPr>
        <w:t>HD-FDD Radio Link Monitoring Test for Out-of-sync in DRX for UE category NB1 In-band mode in enhanced coverage</w:t>
      </w:r>
    </w:p>
    <w:p w:rsidR="007B667F" w:rsidRPr="009A3CB2" w:rsidRDefault="007B667F" w:rsidP="007B667F">
      <w:pPr>
        <w:pStyle w:val="Heading4"/>
      </w:pPr>
      <w:r w:rsidRPr="009A3CB2">
        <w:t>7.3.61.1</w:t>
      </w:r>
      <w:r w:rsidRPr="009A3CB2">
        <w:tab/>
        <w:t>Test purpose</w:t>
      </w:r>
    </w:p>
    <w:p w:rsidR="007B667F" w:rsidRPr="009A3CB2" w:rsidRDefault="007B667F" w:rsidP="007B667F">
      <w:pPr>
        <w:rPr>
          <w:lang w:eastAsia="zh-CN"/>
        </w:rPr>
      </w:pPr>
      <w:r w:rsidRPr="009A3CB2">
        <w:rPr>
          <w:rFonts w:cs="v4.2.0"/>
        </w:rPr>
        <w:t xml:space="preserve">The purpose of this test is to verify that the </w:t>
      </w:r>
      <w:r w:rsidRPr="009A3CB2">
        <w:rPr>
          <w:lang w:eastAsia="zh-CN"/>
        </w:rPr>
        <w:t xml:space="preserve">HD-FDD category NB1 </w:t>
      </w:r>
      <w:r w:rsidRPr="009A3CB2">
        <w:rPr>
          <w:rFonts w:cs="v4.2.0"/>
        </w:rPr>
        <w:t>UE</w:t>
      </w:r>
      <w:r w:rsidRPr="009A3CB2">
        <w:rPr>
          <w:rFonts w:cs="v4.2.0"/>
          <w:lang w:eastAsia="zh-CN"/>
        </w:rPr>
        <w:t xml:space="preserve"> </w:t>
      </w:r>
      <w:r w:rsidRPr="009A3CB2">
        <w:rPr>
          <w:rFonts w:cs="v4.2.0"/>
        </w:rPr>
        <w:t xml:space="preserve">properly detects the out of sync for the purpose of monitoring downlink radio link quality of the NB-IoT Cell. This test will partly verify the NB-IoT </w:t>
      </w:r>
      <w:r w:rsidRPr="009A3CB2">
        <w:rPr>
          <w:rFonts w:cs="v4.2.0"/>
          <w:lang w:eastAsia="zh-CN"/>
        </w:rPr>
        <w:t>HD-</w:t>
      </w:r>
      <w:r w:rsidRPr="009A3CB2">
        <w:rPr>
          <w:rFonts w:cs="v4.2.0"/>
        </w:rPr>
        <w:t>FDD radio link monitoring requirements in clause TS36.133 clause 7.</w:t>
      </w:r>
      <w:r w:rsidRPr="009A3CB2">
        <w:rPr>
          <w:rFonts w:cs="v4.2.0"/>
          <w:lang w:eastAsia="zh-CN"/>
        </w:rPr>
        <w:t>23</w:t>
      </w:r>
      <w:r w:rsidRPr="009A3CB2">
        <w:rPr>
          <w:rFonts w:cs="v4.2.0"/>
        </w:rPr>
        <w:t>.</w:t>
      </w:r>
    </w:p>
    <w:p w:rsidR="007B667F" w:rsidRPr="009A3CB2" w:rsidRDefault="007B667F" w:rsidP="007B667F">
      <w:pPr>
        <w:pStyle w:val="Heading4"/>
        <w:rPr>
          <w:highlight w:val="cyan"/>
        </w:rPr>
      </w:pPr>
      <w:r w:rsidRPr="009A3CB2">
        <w:t>7.3.61.2</w:t>
      </w:r>
      <w:r w:rsidRPr="009A3CB2">
        <w:tab/>
      </w:r>
      <w:r w:rsidRPr="009A3CB2">
        <w:rPr>
          <w:lang w:eastAsia="en-GB"/>
        </w:rPr>
        <w:t>Test</w:t>
      </w:r>
      <w:r w:rsidRPr="009A3CB2">
        <w:t xml:space="preserve"> </w:t>
      </w:r>
      <w:r w:rsidRPr="009A3CB2">
        <w:rPr>
          <w:lang w:eastAsia="en-GB"/>
        </w:rPr>
        <w:t>applicability</w:t>
      </w:r>
    </w:p>
    <w:p w:rsidR="007B667F" w:rsidRPr="009A3CB2" w:rsidRDefault="007B667F" w:rsidP="007B667F">
      <w:pPr>
        <w:rPr>
          <w:highlight w:val="cyan"/>
        </w:rPr>
      </w:pPr>
      <w:r w:rsidRPr="009A3CB2">
        <w:t xml:space="preserve">This test applies to all types of </w:t>
      </w:r>
      <w:r>
        <w:rPr>
          <w:lang w:eastAsia="zh-CN"/>
        </w:rPr>
        <w:t>NB-IoT</w:t>
      </w:r>
      <w:r>
        <w:t xml:space="preserve"> HD </w:t>
      </w:r>
      <w:r w:rsidRPr="009A3CB2">
        <w:t xml:space="preserve">FDD UE release 13 and forward of </w:t>
      </w:r>
      <w:r>
        <w:t xml:space="preserve">UE </w:t>
      </w:r>
      <w:r w:rsidRPr="009A3CB2">
        <w:t>category NB1</w:t>
      </w:r>
      <w:r>
        <w:t xml:space="preserve"> and higher</w:t>
      </w:r>
      <w:r w:rsidRPr="009A3CB2">
        <w:t>.</w:t>
      </w:r>
    </w:p>
    <w:p w:rsidR="007B667F" w:rsidRPr="009A3CB2" w:rsidRDefault="007B667F" w:rsidP="007B667F">
      <w:pPr>
        <w:pStyle w:val="Heading4"/>
      </w:pPr>
      <w:r w:rsidRPr="009A3CB2">
        <w:t>7.3.61.3</w:t>
      </w:r>
      <w:r w:rsidRPr="009A3CB2">
        <w:tab/>
        <w:t>Minimum conformance requirements</w:t>
      </w:r>
    </w:p>
    <w:p w:rsidR="007B667F" w:rsidRPr="009A3CB2" w:rsidRDefault="007B667F" w:rsidP="007B667F">
      <w:r w:rsidRPr="009A3CB2">
        <w:t>The requirements defined in this subclause for performing radio link monitoring are applicable for Category NB1 UE defined in Section 3.1 of TS36.133.</w:t>
      </w:r>
    </w:p>
    <w:p w:rsidR="007B667F" w:rsidRPr="009A3CB2" w:rsidRDefault="007B667F" w:rsidP="007B667F">
      <w:r w:rsidRPr="009A3CB2">
        <w:t>The UE shall meet all applicable requirements specified in this clause under the following condition:</w:t>
      </w:r>
    </w:p>
    <w:p w:rsidR="007B667F" w:rsidRPr="009A3CB2" w:rsidRDefault="007B667F" w:rsidP="007B667F">
      <w:pPr>
        <w:pStyle w:val="B1"/>
      </w:pPr>
      <w:r w:rsidRPr="009A3CB2">
        <w:t>-</w:t>
      </w:r>
      <w:r w:rsidRPr="009A3CB2">
        <w:tab/>
        <w:t xml:space="preserve">at least 1 DL subframe per radio frame of serving NB-IoT cell is available at the UE during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w:t>
      </w:r>
      <w:r w:rsidRPr="009A3CB2">
        <w:t>evaluation periods.</w:t>
      </w:r>
    </w:p>
    <w:p w:rsidR="007B667F" w:rsidRPr="009A3CB2" w:rsidRDefault="007B667F" w:rsidP="007B667F">
      <w:pPr>
        <w:rPr>
          <w:rFonts w:eastAsia="?? ??"/>
        </w:rPr>
      </w:pPr>
      <w:r w:rsidRPr="009A3CB2">
        <w:rPr>
          <w:rFonts w:eastAsia="?? ??"/>
        </w:rPr>
        <w:t xml:space="preserve">The UE shall estimate the downlink radio link quality and compare it to the thresholds </w:t>
      </w:r>
      <w:r w:rsidRPr="009A3CB2">
        <w:t>Q</w:t>
      </w:r>
      <w:r w:rsidRPr="009A3CB2">
        <w:rPr>
          <w:vertAlign w:val="subscript"/>
        </w:rPr>
        <w:t>out</w:t>
      </w:r>
      <w:r w:rsidRPr="009A3CB2">
        <w:rPr>
          <w:vertAlign w:val="subscript"/>
          <w:lang w:eastAsia="zh-CN"/>
        </w:rPr>
        <w:t>_NB-IoT</w:t>
      </w:r>
      <w:r w:rsidRPr="009A3CB2">
        <w:rPr>
          <w:rFonts w:eastAsia="?? ??"/>
        </w:rPr>
        <w:t xml:space="preserve"> and </w:t>
      </w:r>
      <w:r w:rsidRPr="009A3CB2">
        <w:t>Q</w:t>
      </w:r>
      <w:r w:rsidRPr="009A3CB2">
        <w:rPr>
          <w:vertAlign w:val="subscript"/>
        </w:rPr>
        <w:t>in</w:t>
      </w:r>
      <w:r w:rsidRPr="009A3CB2">
        <w:rPr>
          <w:vertAlign w:val="subscript"/>
          <w:lang w:eastAsia="zh-CN"/>
        </w:rPr>
        <w:t>_NB-IoT</w:t>
      </w:r>
      <w:r w:rsidRPr="009A3CB2">
        <w:rPr>
          <w:rFonts w:eastAsia="?? ??"/>
        </w:rPr>
        <w:t xml:space="preserve"> for the purpose of monitoring </w:t>
      </w:r>
      <w:r w:rsidRPr="009A3CB2">
        <w:t>downlink radio link quality of the NB-IoT cell.</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is defined as the level at which the downlink radio link cannot be reliably received and shall correspond to 10% block error rate of a hypothetical NPDCCH transmission with transmission parameters specified in Table 7.3.61.3-1.</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is defined as the level at which the downlink radio link quality can be significantly more reliably received than at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shall correspond to 2% block error rate of a hypothetical NPDCCH transmission with transmission parameters specified in Table 7.3.61.3-1.</w:t>
      </w:r>
    </w:p>
    <w:p w:rsidR="007B667F" w:rsidRPr="009A3CB2" w:rsidRDefault="007B667F" w:rsidP="007B667F">
      <w:pPr>
        <w:pStyle w:val="TH"/>
        <w:rPr>
          <w:rFonts w:eastAsia="Calibri"/>
          <w:lang w:eastAsia="zh-CN"/>
        </w:rPr>
      </w:pPr>
      <w:r w:rsidRPr="009A3CB2">
        <w:rPr>
          <w:rFonts w:eastAsia="?? ??"/>
        </w:rPr>
        <w:t>Table 7.3.61.3-1: NPDCCH transmission parameters for out-of-sync</w:t>
      </w:r>
      <w:r w:rsidRPr="009A3CB2">
        <w:rPr>
          <w:lang w:eastAsia="zh-CN"/>
        </w:rPr>
        <w:t xml:space="preserve"> and in-sync for Category NB1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7B667F" w:rsidRPr="009A3CB2" w:rsidTr="00394E14">
        <w:trPr>
          <w:jc w:val="center"/>
        </w:trPr>
        <w:tc>
          <w:tcPr>
            <w:tcW w:w="3235" w:type="dxa"/>
            <w:shd w:val="clear" w:color="auto" w:fill="D0CECE"/>
          </w:tcPr>
          <w:p w:rsidR="007B667F" w:rsidRPr="00B31403" w:rsidRDefault="007B667F" w:rsidP="00394E14">
            <w:pPr>
              <w:pStyle w:val="TAH"/>
              <w:rPr>
                <w:rFonts w:cs="Arial"/>
                <w:lang w:eastAsia="ko-KR"/>
              </w:rPr>
            </w:pPr>
            <w:r w:rsidRPr="00B31403">
              <w:rPr>
                <w:rFonts w:cs="Arial"/>
                <w:lang w:eastAsia="ko-KR"/>
              </w:rPr>
              <w:t>Attribute</w:t>
            </w:r>
          </w:p>
        </w:tc>
        <w:tc>
          <w:tcPr>
            <w:tcW w:w="306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Out-of-sync</w:t>
            </w:r>
          </w:p>
        </w:tc>
        <w:tc>
          <w:tcPr>
            <w:tcW w:w="315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In-sync</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DCI format</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Format N1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Format N1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Number of information bits</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22 bits</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22 bits</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System Bandwidth</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200kHz</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200kHz</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Antenna configuration</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2x1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2x1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Maximum NPDCCH Repetition level</w:t>
            </w:r>
          </w:p>
        </w:tc>
        <w:tc>
          <w:tcPr>
            <w:tcW w:w="3060" w:type="dxa"/>
            <w:shd w:val="clear" w:color="auto" w:fill="auto"/>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vertAlign w:val="superscript"/>
                <w:lang w:eastAsia="ja-JP"/>
              </w:rPr>
              <w:t>Note1</w:t>
            </w:r>
          </w:p>
        </w:tc>
        <w:tc>
          <w:tcPr>
            <w:tcW w:w="3150" w:type="dxa"/>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/4</w:t>
            </w:r>
            <w:r w:rsidRPr="00B31403">
              <w:rPr>
                <w:rFonts w:eastAsia="ＭＳ 明朝" w:cs="Arial"/>
                <w:vertAlign w:val="superscript"/>
                <w:lang w:eastAsia="ja-JP"/>
              </w:rPr>
              <w:t xml:space="preserve"> Note1</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Aggregation level</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rPr>
              <w:t>2</w:t>
            </w:r>
          </w:p>
        </w:tc>
        <w:tc>
          <w:tcPr>
            <w:tcW w:w="3150" w:type="dxa"/>
          </w:tcPr>
          <w:p w:rsidR="007B667F" w:rsidRPr="00B31403" w:rsidRDefault="007B667F" w:rsidP="00394E14">
            <w:pPr>
              <w:pStyle w:val="TAL"/>
              <w:rPr>
                <w:rFonts w:eastAsia="?? ??" w:cs="Arial"/>
                <w:lang w:eastAsia="ko-KR"/>
              </w:rPr>
            </w:pPr>
            <w:r w:rsidRPr="00B31403">
              <w:rPr>
                <w:rFonts w:eastAsia="?? ??" w:cs="Arial"/>
              </w:rPr>
              <w:t>2</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DRX</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OFF</w:t>
            </w:r>
          </w:p>
        </w:tc>
        <w:tc>
          <w:tcPr>
            <w:tcW w:w="3150" w:type="dxa"/>
          </w:tcPr>
          <w:p w:rsidR="007B667F" w:rsidRPr="00B31403" w:rsidRDefault="007B667F" w:rsidP="00394E14">
            <w:pPr>
              <w:pStyle w:val="TAL"/>
              <w:rPr>
                <w:rFonts w:eastAsia="?? ??" w:cs="Arial"/>
              </w:rPr>
            </w:pPr>
            <w:r w:rsidRPr="00B31403">
              <w:rPr>
                <w:rFonts w:eastAsia="?? ??" w:cs="Arial"/>
              </w:rPr>
              <w:t>OFF</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Deployment mode</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 xml:space="preserve"> In-band</w:t>
            </w:r>
          </w:p>
        </w:tc>
        <w:tc>
          <w:tcPr>
            <w:tcW w:w="3150" w:type="dxa"/>
          </w:tcPr>
          <w:p w:rsidR="007B667F" w:rsidRPr="00B31403" w:rsidRDefault="007B667F" w:rsidP="00394E14">
            <w:pPr>
              <w:pStyle w:val="TAL"/>
              <w:rPr>
                <w:rFonts w:eastAsia="?? ??" w:cs="Arial"/>
              </w:rPr>
            </w:pPr>
            <w:r w:rsidRPr="00B31403">
              <w:rPr>
                <w:rFonts w:eastAsia="?? ??" w:cs="Arial"/>
              </w:rPr>
              <w:t xml:space="preserve"> In-band</w:t>
            </w:r>
          </w:p>
        </w:tc>
      </w:tr>
      <w:tr w:rsidR="007B667F" w:rsidRPr="009A3CB2" w:rsidTr="00394E14">
        <w:trPr>
          <w:jc w:val="center"/>
        </w:trPr>
        <w:tc>
          <w:tcPr>
            <w:tcW w:w="9445" w:type="dxa"/>
            <w:gridSpan w:val="3"/>
            <w:shd w:val="clear" w:color="auto" w:fill="auto"/>
          </w:tcPr>
          <w:p w:rsidR="007B667F" w:rsidRPr="00B31403" w:rsidRDefault="007B667F" w:rsidP="00394E14">
            <w:pPr>
              <w:pStyle w:val="TAN"/>
              <w:rPr>
                <w:rFonts w:eastAsia="ＭＳ 明朝" w:cs="Arial"/>
                <w:lang w:eastAsia="ja-JP"/>
              </w:rPr>
            </w:pPr>
            <w:r w:rsidRPr="00B31403">
              <w:rPr>
                <w:rFonts w:eastAsia="ＭＳ 明朝" w:cs="Arial"/>
                <w:lang w:eastAsia="ja-JP"/>
              </w:rPr>
              <w:t>NOTE 1:</w:t>
            </w:r>
            <w:r w:rsidRPr="00B31403">
              <w:rPr>
                <w:rFonts w:eastAsia="ＭＳ 明朝" w:cs="Arial"/>
                <w:lang w:eastAsia="ja-JP"/>
              </w:rPr>
              <w:tab/>
              <w:t>R</w:t>
            </w:r>
            <w:r w:rsidRPr="00B31403">
              <w:rPr>
                <w:rFonts w:eastAsia="ＭＳ 明朝" w:cs="Arial"/>
                <w:vertAlign w:val="subscript"/>
                <w:lang w:eastAsia="ja-JP"/>
              </w:rPr>
              <w:t>max</w:t>
            </w:r>
            <w:r w:rsidRPr="00B31403">
              <w:rPr>
                <w:rFonts w:eastAsia="ＭＳ 明朝" w:cs="Arial"/>
                <w:lang w:eastAsia="ja-JP"/>
              </w:rPr>
              <w:t xml:space="preserve"> is a configurable parameter defined in TS 36.331[5].</w:t>
            </w:r>
          </w:p>
        </w:tc>
      </w:tr>
    </w:tbl>
    <w:p w:rsidR="007B667F" w:rsidRPr="009A3CB2" w:rsidRDefault="007B667F" w:rsidP="007B667F">
      <w:pPr>
        <w:rPr>
          <w:rFonts w:eastAsia="?? ??"/>
          <w:highlight w:val="cyan"/>
        </w:rPr>
      </w:pPr>
    </w:p>
    <w:p w:rsidR="007B667F" w:rsidRPr="009A3CB2" w:rsidRDefault="007B667F" w:rsidP="007B667F">
      <w:pPr>
        <w:rPr>
          <w:rFonts w:eastAsia="?? ??"/>
        </w:rPr>
      </w:pPr>
      <w:r w:rsidRPr="009A3CB2">
        <w:rPr>
          <w:rFonts w:eastAsia="?? ??"/>
        </w:rPr>
        <w:t>When DRX is used</w:t>
      </w:r>
      <w:r w:rsidRPr="009A3CB2">
        <w:rPr>
          <w:lang w:eastAsia="zh-CN"/>
        </w:rPr>
        <w:t xml:space="preserve"> for HD-FDD Category NB1 UE UEs,</w:t>
      </w:r>
      <w:r w:rsidRPr="009A3CB2">
        <w:rPr>
          <w:rFonts w:eastAsia="?? ??"/>
        </w:rPr>
        <w:t xml:space="preserve"> the Q</w:t>
      </w:r>
      <w:r w:rsidRPr="009A3CB2">
        <w:rPr>
          <w:rFonts w:eastAsia="?? ??"/>
          <w:vertAlign w:val="subscript"/>
        </w:rPr>
        <w:t>out</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rPr>
          <w:rFonts w:eastAsia="?? ??"/>
        </w:rPr>
        <w:t>) and the Q</w:t>
      </w:r>
      <w:r w:rsidRPr="009A3CB2">
        <w:rPr>
          <w:rFonts w:eastAsia="?? ??"/>
          <w:vertAlign w:val="subscript"/>
        </w:rPr>
        <w:t>in</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rPr>
          <w:rFonts w:eastAsia="?? ??"/>
        </w:rPr>
        <w:t>) is specified in Table 7.3.61.3-2 will be used.</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t xml:space="preserve">estimated </w:t>
      </w:r>
      <w:r w:rsidRPr="009A3CB2">
        <w:rPr>
          <w:rFonts w:eastAsia="?? ??"/>
        </w:rPr>
        <w:t xml:space="preserve">over the last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[s] period</w:t>
      </w:r>
      <w:r w:rsidRPr="009A3CB2">
        <w:t xml:space="preserve"> </w:t>
      </w:r>
      <w:r w:rsidRPr="009A3CB2">
        <w:rPr>
          <w:rFonts w:eastAsia="?? ??"/>
        </w:rPr>
        <w:t>becomes worse than the threshold Q</w:t>
      </w:r>
      <w:r w:rsidRPr="009A3CB2">
        <w:rPr>
          <w:rFonts w:eastAsia="?? ??"/>
          <w:vertAlign w:val="subscript"/>
        </w:rPr>
        <w:t>out</w:t>
      </w:r>
      <w:r w:rsidRPr="009A3CB2">
        <w:rPr>
          <w:vertAlign w:val="subscript"/>
          <w:lang w:eastAsia="zh-CN"/>
        </w:rPr>
        <w:t>_NB-IoT</w:t>
      </w:r>
      <w:r w:rsidRPr="009A3CB2">
        <w:rPr>
          <w:rFonts w:eastAsia="?? ??"/>
        </w:rPr>
        <w:t xml:space="preserve">, Layer 1 of the UE shall send out-of-sync indication </w:t>
      </w:r>
      <w:r w:rsidRPr="009A3CB2">
        <w:rPr>
          <w:lang w:eastAsia="zh-CN"/>
        </w:rPr>
        <w:t xml:space="preserve">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 xml:space="preserve">[s] evaluation period. A Layer 3 filter shall be applied to the out-of-sync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rPr>
          <w:rFonts w:eastAsia="?? ??"/>
        </w:rPr>
        <w:t xml:space="preserve">estimated over the last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period </w:t>
      </w:r>
      <w:r w:rsidRPr="009A3CB2">
        <w:t xml:space="preserve">becomes </w:t>
      </w:r>
      <w:r w:rsidRPr="009A3CB2">
        <w:rPr>
          <w:rFonts w:eastAsia="?? ??"/>
        </w:rPr>
        <w:t>better than the threshold Q</w:t>
      </w:r>
      <w:r w:rsidRPr="009A3CB2">
        <w:rPr>
          <w:rFonts w:eastAsia="?? ??"/>
          <w:vertAlign w:val="subscript"/>
        </w:rPr>
        <w:t>in</w:t>
      </w:r>
      <w:r w:rsidRPr="009A3CB2">
        <w:rPr>
          <w:vertAlign w:val="subscript"/>
          <w:lang w:eastAsia="zh-CN"/>
        </w:rPr>
        <w:t>_NB-IoT</w:t>
      </w:r>
      <w:r w:rsidRPr="009A3CB2">
        <w:rPr>
          <w:rFonts w:eastAsia="?? ??"/>
        </w:rPr>
        <w:t>, Layer 1 of the UE shall send in-sync indications</w:t>
      </w:r>
      <w:r w:rsidRPr="009A3CB2">
        <w:rPr>
          <w:lang w:eastAsia="zh-CN"/>
        </w:rPr>
        <w:t xml:space="preserve"> 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evaluation period. A L3 filter shall be applied to the in-sync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 xml:space="preserve">The out-of-sync and in-sync evaluations </w:t>
      </w:r>
      <w:r w:rsidRPr="009A3CB2">
        <w:rPr>
          <w:lang w:eastAsia="zh-CN"/>
        </w:rPr>
        <w:t xml:space="preserve">of the NB-IoT cell </w:t>
      </w:r>
      <w:r w:rsidRPr="009A3CB2">
        <w:rPr>
          <w:rFonts w:eastAsia="?? ??"/>
        </w:rPr>
        <w:t>shall be performed as specified in TS36.213[8], clause 4.2.1. Two successive indications from Layer 1 shall be separated by at least max([</w:t>
      </w:r>
      <w:r w:rsidRPr="009A3CB2">
        <w:rPr>
          <w:lang w:eastAsia="zh-CN"/>
        </w:rPr>
        <w:t>1</w:t>
      </w:r>
      <w:r w:rsidRPr="009A3CB2">
        <w:rPr>
          <w:rFonts w:eastAsia="?? ??"/>
        </w:rPr>
        <w:t>0]ms, DRX_cycle_length).</w:t>
      </w:r>
    </w:p>
    <w:p w:rsidR="007B667F" w:rsidRPr="009A3CB2" w:rsidRDefault="007B667F" w:rsidP="007B667F">
      <w:pPr>
        <w:rPr>
          <w:rFonts w:eastAsia="?? ??"/>
        </w:rPr>
      </w:pPr>
      <w:r w:rsidRPr="009A3CB2">
        <w:rPr>
          <w:rFonts w:eastAsia="?? ??"/>
        </w:rPr>
        <w:lastRenderedPageBreak/>
        <w:t xml:space="preserve">Upon start of T310 timer as specified in clause 5.3.11 in </w:t>
      </w:r>
      <w:r w:rsidRPr="009A3CB2">
        <w:t>TS 36.331 [5]</w:t>
      </w:r>
      <w:r w:rsidRPr="009A3CB2">
        <w:rPr>
          <w:rFonts w:eastAsia="?? ??"/>
        </w:rPr>
        <w:t xml:space="preserve">, the UE shall monitor the link for recovery using the evaluation period and Layer 1 indication interval corresponding to the non-DRX mode until the expiry </w:t>
      </w:r>
      <w:r w:rsidRPr="009A3CB2">
        <w:rPr>
          <w:rFonts w:eastAsia="PMingLiU"/>
          <w:lang w:eastAsia="zh-TW"/>
        </w:rPr>
        <w:t xml:space="preserve">or stop </w:t>
      </w:r>
      <w:r w:rsidRPr="009A3CB2">
        <w:rPr>
          <w:rFonts w:eastAsia="?? ??"/>
        </w:rPr>
        <w:t>of T310 timer.</w:t>
      </w:r>
    </w:p>
    <w:p w:rsidR="007B667F" w:rsidRPr="009A3CB2" w:rsidRDefault="007B667F" w:rsidP="007B667F">
      <w:pPr>
        <w:rPr>
          <w:rFonts w:eastAsia="?? ??"/>
        </w:rPr>
      </w:pPr>
      <w:r w:rsidRPr="009A3CB2">
        <w:rPr>
          <w:rFonts w:eastAsia="?? ??"/>
        </w:rPr>
        <w:t xml:space="preserve">The transmitter power </w:t>
      </w:r>
      <w:r w:rsidRPr="009A3CB2">
        <w:rPr>
          <w:lang w:eastAsia="zh-CN"/>
        </w:rPr>
        <w:t>of the UE</w:t>
      </w:r>
      <w:r w:rsidRPr="009A3CB2">
        <w:rPr>
          <w:rFonts w:eastAsia="?? ??"/>
        </w:rPr>
        <w:t xml:space="preserve"> shall be turned off within 40 ms after</w:t>
      </w:r>
      <w:r w:rsidRPr="009A3CB2">
        <w:t xml:space="preserve"> expiry of T310 </w:t>
      </w:r>
      <w:r w:rsidRPr="009A3CB2">
        <w:rPr>
          <w:rFonts w:eastAsia="PMingLiU"/>
          <w:lang w:eastAsia="zh-TW"/>
        </w:rPr>
        <w:t>timer</w:t>
      </w:r>
      <w:r w:rsidRPr="009A3CB2">
        <w:t xml:space="preserve"> as specified in </w:t>
      </w:r>
      <w:r w:rsidRPr="009A3CB2">
        <w:rPr>
          <w:rFonts w:eastAsia="?? ??"/>
        </w:rPr>
        <w:t>clause </w:t>
      </w:r>
      <w:r w:rsidRPr="009A3CB2">
        <w:t>5.3.11 in TS 36.331 [5].</w:t>
      </w:r>
    </w:p>
    <w:p w:rsidR="007B667F" w:rsidRPr="009A3CB2" w:rsidRDefault="007B667F" w:rsidP="007B667F">
      <w:pPr>
        <w:pStyle w:val="TH"/>
      </w:pPr>
      <w:r w:rsidRPr="009A3CB2">
        <w:rPr>
          <w:snapToGrid w:val="0"/>
        </w:rPr>
        <w:t>Table 7.3.61.3-2: Q</w:t>
      </w:r>
      <w:r w:rsidRPr="009A3CB2">
        <w:rPr>
          <w:snapToGrid w:val="0"/>
          <w:vertAlign w:val="subscript"/>
        </w:rPr>
        <w:t>out</w:t>
      </w:r>
      <w:r w:rsidRPr="009A3CB2">
        <w:rPr>
          <w:snapToGrid w:val="0"/>
        </w:rPr>
        <w:t xml:space="preserve"> and Q</w:t>
      </w:r>
      <w:r w:rsidRPr="009A3CB2">
        <w:rPr>
          <w:snapToGrid w:val="0"/>
          <w:vertAlign w:val="subscript"/>
        </w:rPr>
        <w:t>in</w:t>
      </w:r>
      <w:r w:rsidRPr="009A3CB2">
        <w:rPr>
          <w:snapToGrid w:val="0"/>
        </w:rPr>
        <w:t xml:space="preserve"> Evaluation Period </w:t>
      </w:r>
      <w:r w:rsidRPr="009A3CB2">
        <w:t>in DRX</w:t>
      </w:r>
      <w:r w:rsidRPr="009A3CB2">
        <w:rPr>
          <w:lang w:eastAsia="zh-CN"/>
        </w:rPr>
        <w:t xml:space="preserve"> for HD-FDD Category NB1 UE</w:t>
      </w:r>
    </w:p>
    <w:tbl>
      <w:tblPr>
        <w:tblW w:w="4535" w:type="pct"/>
        <w:jc w:val="center"/>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3396"/>
        <w:gridCol w:w="2976"/>
        <w:gridCol w:w="18"/>
      </w:tblGrid>
      <w:tr w:rsidR="007B667F" w:rsidRPr="009A3CB2" w:rsidTr="00394E14">
        <w:trPr>
          <w:cantSplit/>
          <w:trHeight w:val="309"/>
          <w:jc w:val="center"/>
        </w:trPr>
        <w:tc>
          <w:tcPr>
            <w:tcW w:w="1425" w:type="pct"/>
            <w:vMerge w:val="restart"/>
          </w:tcPr>
          <w:p w:rsidR="007B667F" w:rsidRPr="00B31403" w:rsidRDefault="007B667F" w:rsidP="00394E14">
            <w:pPr>
              <w:pStyle w:val="TAH"/>
              <w:rPr>
                <w:rFonts w:cs="Arial"/>
              </w:rPr>
            </w:pPr>
            <w:r w:rsidRPr="00B31403">
              <w:rPr>
                <w:rFonts w:cs="Arial"/>
              </w:rPr>
              <w:t>DRX cycle length (s)</w:t>
            </w:r>
          </w:p>
        </w:tc>
        <w:tc>
          <w:tcPr>
            <w:tcW w:w="3575" w:type="pct"/>
            <w:gridSpan w:val="3"/>
          </w:tcPr>
          <w:p w:rsidR="007B667F" w:rsidRPr="00B31403" w:rsidRDefault="007B667F" w:rsidP="00394E14">
            <w:pPr>
              <w:pStyle w:val="TAH"/>
              <w:rPr>
                <w:rFonts w:cs="Arial"/>
              </w:rPr>
            </w:pPr>
            <w:r w:rsidRPr="00B31403">
              <w:rPr>
                <w:rFonts w:cs="Arial"/>
              </w:rPr>
              <w:t>T</w:t>
            </w:r>
            <w:r w:rsidRPr="00B31403">
              <w:rPr>
                <w:rFonts w:cs="Arial"/>
                <w:vertAlign w:val="subscript"/>
              </w:rPr>
              <w:t>Evaluate_</w:t>
            </w:r>
            <w:r w:rsidRPr="00B31403">
              <w:rPr>
                <w:rFonts w:cs="Arial"/>
              </w:rPr>
              <w:t>Q</w:t>
            </w:r>
            <w:r w:rsidRPr="00B31403">
              <w:rPr>
                <w:rFonts w:cs="Arial"/>
                <w:vertAlign w:val="subscript"/>
              </w:rPr>
              <w:t>out_DRX</w:t>
            </w:r>
            <w:r w:rsidRPr="00B31403">
              <w:rPr>
                <w:rFonts w:cs="Arial"/>
                <w:vertAlign w:val="subscript"/>
                <w:lang w:eastAsia="zh-CN"/>
              </w:rPr>
              <w:t>_NB-IoT</w:t>
            </w:r>
            <w:r w:rsidRPr="00B31403">
              <w:rPr>
                <w:rFonts w:cs="Arial"/>
              </w:rPr>
              <w:t xml:space="preserve"> and T</w:t>
            </w:r>
            <w:r w:rsidRPr="00B31403">
              <w:rPr>
                <w:rFonts w:cs="Arial"/>
                <w:vertAlign w:val="subscript"/>
              </w:rPr>
              <w:t>Evaluate_</w:t>
            </w:r>
            <w:r w:rsidRPr="00B31403">
              <w:rPr>
                <w:rFonts w:cs="Arial"/>
              </w:rPr>
              <w:t>Q</w:t>
            </w:r>
            <w:r w:rsidRPr="00B31403">
              <w:rPr>
                <w:rFonts w:cs="Arial"/>
                <w:vertAlign w:val="subscript"/>
              </w:rPr>
              <w:t>in_DRX</w:t>
            </w:r>
            <w:r w:rsidRPr="00B31403">
              <w:rPr>
                <w:rFonts w:cs="Arial"/>
                <w:vertAlign w:val="subscript"/>
                <w:lang w:eastAsia="zh-CN"/>
              </w:rPr>
              <w:t>_NB-IoT</w:t>
            </w:r>
            <w:r w:rsidRPr="00B31403">
              <w:rPr>
                <w:rFonts w:cs="Arial"/>
              </w:rPr>
              <w:t xml:space="preserve"> (s) </w:t>
            </w:r>
          </w:p>
        </w:tc>
      </w:tr>
      <w:tr w:rsidR="007B667F" w:rsidRPr="009A3CB2" w:rsidTr="00394E14">
        <w:trPr>
          <w:gridAfter w:val="1"/>
          <w:wAfter w:w="10" w:type="pct"/>
          <w:cantSplit/>
          <w:trHeight w:val="552"/>
          <w:jc w:val="center"/>
        </w:trPr>
        <w:tc>
          <w:tcPr>
            <w:tcW w:w="1425" w:type="pct"/>
            <w:vMerge/>
          </w:tcPr>
          <w:p w:rsidR="007B667F" w:rsidRPr="00B31403" w:rsidRDefault="007B667F" w:rsidP="00394E14">
            <w:pPr>
              <w:pStyle w:val="TAH"/>
              <w:rPr>
                <w:rFonts w:cs="Arial"/>
              </w:rPr>
            </w:pPr>
          </w:p>
        </w:tc>
        <w:tc>
          <w:tcPr>
            <w:tcW w:w="1900"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&lt;=64</w:t>
            </w:r>
          </w:p>
        </w:tc>
        <w:tc>
          <w:tcPr>
            <w:tcW w:w="1665"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&gt;64</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0.256 &lt; DRX cycle ≤ 1.024</w:t>
            </w:r>
          </w:p>
        </w:tc>
        <w:tc>
          <w:tcPr>
            <w:tcW w:w="1900" w:type="pct"/>
          </w:tcPr>
          <w:p w:rsidR="007B667F" w:rsidRPr="00B31403" w:rsidRDefault="007B667F" w:rsidP="00394E14">
            <w:pPr>
              <w:pStyle w:val="TAC"/>
              <w:rPr>
                <w:rFonts w:cs="Arial"/>
              </w:rPr>
            </w:pPr>
            <w:r w:rsidRPr="00B31403">
              <w:rPr>
                <w:rFonts w:cs="Arial"/>
              </w:rPr>
              <w:t>Note 1 (20)</w:t>
            </w:r>
          </w:p>
        </w:tc>
        <w:tc>
          <w:tcPr>
            <w:tcW w:w="1675" w:type="pct"/>
            <w:gridSpan w:val="2"/>
          </w:tcPr>
          <w:p w:rsidR="007B667F" w:rsidRPr="00B31403" w:rsidRDefault="007B667F" w:rsidP="00394E14">
            <w:pPr>
              <w:pStyle w:val="TAC"/>
              <w:rPr>
                <w:rFonts w:cs="Arial"/>
              </w:rPr>
            </w:pPr>
            <w:r w:rsidRPr="00B31403">
              <w:rPr>
                <w:rFonts w:cs="Arial"/>
              </w:rPr>
              <w:t>Note 1 (40)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1.024 &lt; DRX cycle ≤ 3.072</w:t>
            </w:r>
          </w:p>
        </w:tc>
        <w:tc>
          <w:tcPr>
            <w:tcW w:w="1899" w:type="pct"/>
          </w:tcPr>
          <w:p w:rsidR="007B667F" w:rsidRPr="00B31403" w:rsidRDefault="007B667F" w:rsidP="00394E14">
            <w:pPr>
              <w:pStyle w:val="TAC"/>
              <w:rPr>
                <w:rFonts w:cs="Arial"/>
              </w:rPr>
            </w:pPr>
            <w:r w:rsidRPr="00B31403">
              <w:rPr>
                <w:rFonts w:cs="Arial"/>
              </w:rPr>
              <w:t>Note 1 (10)</w:t>
            </w:r>
          </w:p>
        </w:tc>
        <w:tc>
          <w:tcPr>
            <w:tcW w:w="1674" w:type="pct"/>
            <w:gridSpan w:val="2"/>
          </w:tcPr>
          <w:p w:rsidR="007B667F" w:rsidRPr="00B31403" w:rsidRDefault="007B667F" w:rsidP="00394E14">
            <w:pPr>
              <w:pStyle w:val="TAC"/>
              <w:rPr>
                <w:rFonts w:cs="Arial"/>
              </w:rPr>
            </w:pPr>
            <w:r w:rsidRPr="00B31403">
              <w:rPr>
                <w:rFonts w:cs="Arial"/>
              </w:rPr>
              <w:t>Note 1 (20)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4.096 &lt; DRX cycle ≤ 9.216</w:t>
            </w:r>
          </w:p>
        </w:tc>
        <w:tc>
          <w:tcPr>
            <w:tcW w:w="1899" w:type="pct"/>
          </w:tcPr>
          <w:p w:rsidR="007B667F" w:rsidRPr="00B31403" w:rsidRDefault="007B667F" w:rsidP="00394E14">
            <w:pPr>
              <w:pStyle w:val="TAC"/>
              <w:rPr>
                <w:rFonts w:cs="Arial"/>
              </w:rPr>
            </w:pPr>
            <w:r w:rsidRPr="00B31403">
              <w:rPr>
                <w:rFonts w:cs="Arial"/>
              </w:rPr>
              <w:t>Note 1 (5)</w:t>
            </w:r>
          </w:p>
        </w:tc>
        <w:tc>
          <w:tcPr>
            <w:tcW w:w="1674" w:type="pct"/>
            <w:gridSpan w:val="2"/>
          </w:tcPr>
          <w:p w:rsidR="007B667F" w:rsidRPr="00B31403" w:rsidRDefault="007B667F" w:rsidP="00394E14">
            <w:pPr>
              <w:pStyle w:val="TAC"/>
              <w:rPr>
                <w:rFonts w:cs="Arial"/>
              </w:rPr>
            </w:pPr>
            <w:r w:rsidRPr="00B31403">
              <w:rPr>
                <w:rFonts w:cs="Arial"/>
              </w:rPr>
              <w:t>Note 1 (10)</w:t>
            </w:r>
          </w:p>
        </w:tc>
      </w:tr>
      <w:tr w:rsidR="007B667F" w:rsidRPr="009A3CB2" w:rsidTr="00394E14">
        <w:trPr>
          <w:cantSplit/>
          <w:jc w:val="center"/>
        </w:trPr>
        <w:tc>
          <w:tcPr>
            <w:tcW w:w="5000" w:type="pct"/>
            <w:gridSpan w:val="4"/>
          </w:tcPr>
          <w:p w:rsidR="007B667F" w:rsidRPr="00B31403" w:rsidRDefault="007B667F" w:rsidP="00394E14">
            <w:pPr>
              <w:pStyle w:val="TAN"/>
              <w:rPr>
                <w:rFonts w:cs="Arial"/>
              </w:rPr>
            </w:pPr>
            <w:r w:rsidRPr="00B31403">
              <w:rPr>
                <w:rFonts w:cs="Arial"/>
              </w:rPr>
              <w:t>NOTE 1:</w:t>
            </w:r>
            <w:r w:rsidRPr="00B31403">
              <w:rPr>
                <w:rFonts w:cs="Arial"/>
              </w:rPr>
              <w:tab/>
              <w:t>Evaluation period length in time depends on the length of the DRX cycle in use</w:t>
            </w:r>
          </w:p>
        </w:tc>
      </w:tr>
    </w:tbl>
    <w:p w:rsidR="007B667F" w:rsidRPr="009A3CB2" w:rsidRDefault="007B667F" w:rsidP="007B667F">
      <w:pPr>
        <w:rPr>
          <w:rFonts w:eastAsia="?? ??"/>
          <w:highlight w:val="cyan"/>
        </w:rPr>
      </w:pPr>
    </w:p>
    <w:p w:rsidR="007B667F" w:rsidRPr="009A3CB2" w:rsidRDefault="007B667F" w:rsidP="007B667F">
      <w:r w:rsidRPr="009A3CB2">
        <w:t>The normative reference for this requirement is TS 36.133 [4] clause 7.23 and A.7.3.61.</w:t>
      </w:r>
    </w:p>
    <w:p w:rsidR="007B667F" w:rsidRPr="009A3CB2" w:rsidRDefault="007B667F" w:rsidP="007B667F">
      <w:pPr>
        <w:pStyle w:val="Heading4"/>
      </w:pPr>
      <w:r w:rsidRPr="009A3CB2">
        <w:t>7.3.61.4</w:t>
      </w:r>
      <w:r w:rsidRPr="009A3CB2">
        <w:tab/>
        <w:t>Test description</w:t>
      </w:r>
    </w:p>
    <w:p w:rsidR="007B667F" w:rsidRPr="009A3CB2" w:rsidRDefault="007B667F" w:rsidP="007B667F">
      <w:pPr>
        <w:rPr>
          <w:rFonts w:cs="v4.2.0"/>
        </w:rPr>
      </w:pPr>
      <w:r w:rsidRPr="009A3CB2">
        <w:t xml:space="preserve">The test consists of one subtest with one NB-IOT cell (Ncell 1) and one EUTRAN cell (cell 1) configured. The test consists of four successive time periods, with time duration of T1, T2, T3 and T4 respectively, </w:t>
      </w:r>
      <w:r w:rsidRPr="009A3CB2">
        <w:rPr>
          <w:rFonts w:cs="v4.2.0"/>
        </w:rPr>
        <w:t>excluding the transition time duration dT, where the SNR increases or decreases gradually in small steps.</w:t>
      </w:r>
      <w:r w:rsidRPr="009A3CB2">
        <w:t xml:space="preserve"> Figure 7.3.61.4-1 shows the different time durations and the corresponding variation of the downlink SNR in the active cell to emulate out-of-sync state </w:t>
      </w:r>
      <w:r w:rsidRPr="009A3CB2">
        <w:rPr>
          <w:rFonts w:cs="v4.2.0"/>
        </w:rPr>
        <w:t>with the following testing procedure:</w:t>
      </w:r>
    </w:p>
    <w:p w:rsidR="007B667F" w:rsidRPr="009A3CB2" w:rsidRDefault="007B667F" w:rsidP="007B667F">
      <w:pPr>
        <w:pStyle w:val="B1"/>
        <w:rPr>
          <w:lang w:eastAsia="zh-CN"/>
        </w:rPr>
      </w:pPr>
      <w:r w:rsidRPr="009A3CB2">
        <w:rPr>
          <w:lang w:eastAsia="zh-CN"/>
        </w:rPr>
        <w:t>-</w:t>
      </w:r>
      <w:r w:rsidRPr="009A3CB2">
        <w:rPr>
          <w:snapToGrid w:val="0"/>
          <w:lang w:eastAsia="zh-CN"/>
        </w:rPr>
        <w:tab/>
      </w:r>
      <w:r w:rsidRPr="009A3CB2">
        <w:rPr>
          <w:lang w:eastAsia="zh-CN"/>
        </w:rPr>
        <w:t>Prior to the start of the time duration T1, the UE shall be fully synchronized to nCell1</w:t>
      </w:r>
    </w:p>
    <w:p w:rsidR="007B667F" w:rsidRPr="009A3CB2" w:rsidRDefault="007B667F" w:rsidP="007B667F">
      <w:pPr>
        <w:pStyle w:val="B1"/>
        <w:rPr>
          <w:lang w:eastAsia="zh-CN"/>
        </w:rPr>
      </w:pPr>
      <w:r w:rsidRPr="009A3CB2">
        <w:rPr>
          <w:lang w:eastAsia="zh-CN"/>
        </w:rPr>
        <w:t>-</w:t>
      </w:r>
      <w:r w:rsidRPr="009A3CB2">
        <w:rPr>
          <w:lang w:eastAsia="zh-CN"/>
        </w:rPr>
        <w:tab/>
        <w:t>Starting at point A, the SNR is decreased in small steps from SNR1 to SNR2 within dT</w:t>
      </w:r>
    </w:p>
    <w:p w:rsidR="007B667F" w:rsidRPr="009A3CB2" w:rsidRDefault="007B667F" w:rsidP="007B667F">
      <w:pPr>
        <w:pStyle w:val="B1"/>
        <w:rPr>
          <w:lang w:eastAsia="zh-CN"/>
        </w:rPr>
      </w:pPr>
      <w:r w:rsidRPr="009A3CB2">
        <w:rPr>
          <w:lang w:eastAsia="zh-CN"/>
        </w:rPr>
        <w:t>-</w:t>
      </w:r>
      <w:r w:rsidRPr="009A3CB2">
        <w:rPr>
          <w:lang w:eastAsia="zh-CN"/>
        </w:rPr>
        <w:tab/>
        <w:t>At the start of the time duration T2, the UE is provided with a UL grant with NPDCCH</w:t>
      </w:r>
    </w:p>
    <w:p w:rsidR="007B667F" w:rsidRPr="009A3CB2" w:rsidRDefault="007B667F" w:rsidP="007B667F">
      <w:pPr>
        <w:pStyle w:val="NO"/>
        <w:ind w:left="1400"/>
        <w:rPr>
          <w:lang w:eastAsia="zh-CN"/>
        </w:rPr>
      </w:pPr>
      <w:r w:rsidRPr="009A3CB2">
        <w:rPr>
          <w:lang w:eastAsia="zh-CN"/>
        </w:rPr>
        <w:t>NOTE 1:</w:t>
      </w:r>
      <w:r w:rsidRPr="009A3CB2">
        <w:rPr>
          <w:lang w:eastAsia="zh-CN"/>
        </w:rPr>
        <w:tab/>
        <w:t>The UE is expected to decode the NPDCCH and complete the UL transmission during T2 according to the UL grant.</w:t>
      </w:r>
    </w:p>
    <w:p w:rsidR="007B667F" w:rsidRPr="009A3CB2" w:rsidRDefault="007B667F" w:rsidP="007B667F">
      <w:pPr>
        <w:pStyle w:val="B1"/>
        <w:rPr>
          <w:lang w:eastAsia="zh-CN"/>
        </w:rPr>
      </w:pPr>
      <w:r w:rsidRPr="009A3CB2">
        <w:rPr>
          <w:lang w:eastAsia="zh-CN"/>
        </w:rPr>
        <w:t>-</w:t>
      </w:r>
      <w:r w:rsidRPr="009A3CB2">
        <w:rPr>
          <w:lang w:eastAsia="zh-CN"/>
        </w:rPr>
        <w:tab/>
        <w:t>Starting at point B, the SNR is decreased in small steps from SNR2 to SNR3 within dT</w:t>
      </w:r>
    </w:p>
    <w:p w:rsidR="007B667F" w:rsidRPr="009A3CB2" w:rsidRDefault="007B667F" w:rsidP="007B667F">
      <w:pPr>
        <w:pStyle w:val="B1"/>
        <w:rPr>
          <w:lang w:eastAsia="zh-CN"/>
        </w:rPr>
      </w:pPr>
      <w:r w:rsidRPr="009A3CB2">
        <w:rPr>
          <w:lang w:eastAsia="zh-CN"/>
        </w:rPr>
        <w:t>-</w:t>
      </w:r>
      <w:r w:rsidRPr="009A3CB2">
        <w:rPr>
          <w:lang w:eastAsia="zh-CN"/>
        </w:rPr>
        <w:tab/>
        <w:t>During T3, the SNR is kept as SNR3</w:t>
      </w:r>
    </w:p>
    <w:p w:rsidR="007B667F" w:rsidRPr="009A3CB2" w:rsidRDefault="007B667F" w:rsidP="007B667F">
      <w:pPr>
        <w:pStyle w:val="NO"/>
        <w:ind w:left="1400"/>
        <w:rPr>
          <w:lang w:eastAsia="zh-CN"/>
        </w:rPr>
      </w:pPr>
      <w:r w:rsidRPr="009A3CB2">
        <w:rPr>
          <w:lang w:eastAsia="zh-CN"/>
        </w:rPr>
        <w:t>NOTE 2:</w:t>
      </w:r>
      <w:r w:rsidRPr="009A3CB2">
        <w:rPr>
          <w:lang w:eastAsia="zh-CN"/>
        </w:rPr>
        <w:tab/>
        <w:t>The UE is expected to detect OOS and declare RLF during T3.</w:t>
      </w:r>
    </w:p>
    <w:p w:rsidR="007B667F" w:rsidRPr="009A3CB2" w:rsidRDefault="007B667F" w:rsidP="007B667F">
      <w:pPr>
        <w:pStyle w:val="B1"/>
        <w:rPr>
          <w:lang w:eastAsia="zh-CN"/>
        </w:rPr>
      </w:pPr>
      <w:r w:rsidRPr="009A3CB2">
        <w:rPr>
          <w:lang w:eastAsia="zh-CN"/>
        </w:rPr>
        <w:t>-</w:t>
      </w:r>
      <w:r w:rsidRPr="009A3CB2">
        <w:rPr>
          <w:lang w:eastAsia="zh-CN"/>
        </w:rPr>
        <w:tab/>
        <w:t>Starting at point C, the SNR is increased in small steps from SNR3 to SNR1 with dT</w:t>
      </w:r>
    </w:p>
    <w:p w:rsidR="007B667F" w:rsidRPr="009A3CB2" w:rsidRDefault="007B667F" w:rsidP="007B667F">
      <w:pPr>
        <w:pStyle w:val="B1"/>
        <w:rPr>
          <w:lang w:eastAsia="zh-CN"/>
        </w:rPr>
      </w:pPr>
      <w:r w:rsidRPr="009A3CB2">
        <w:rPr>
          <w:lang w:eastAsia="zh-CN"/>
        </w:rPr>
        <w:t>-</w:t>
      </w:r>
      <w:r w:rsidRPr="009A3CB2">
        <w:rPr>
          <w:lang w:eastAsia="zh-CN"/>
        </w:rPr>
        <w:tab/>
        <w:t>At the start of the time period T4, the UE will be provided with another UL grant with NPDCCH</w:t>
      </w:r>
    </w:p>
    <w:p w:rsidR="007B667F" w:rsidRPr="009A3CB2" w:rsidRDefault="007B667F" w:rsidP="007B667F">
      <w:pPr>
        <w:pStyle w:val="NO"/>
        <w:ind w:left="1400"/>
        <w:rPr>
          <w:lang w:eastAsia="zh-CN"/>
        </w:rPr>
      </w:pPr>
      <w:r w:rsidRPr="009A3CB2">
        <w:rPr>
          <w:lang w:eastAsia="zh-CN"/>
        </w:rPr>
        <w:t>NOTE 3:</w:t>
      </w:r>
      <w:r w:rsidRPr="009A3CB2">
        <w:rPr>
          <w:lang w:eastAsia="zh-CN"/>
        </w:rPr>
        <w:tab/>
        <w:t>The UE is not expected to decode the UL grant and conduct any UL transmission during T4, since the UE is expected to declare RLF during T3.</w:t>
      </w:r>
    </w:p>
    <w:p w:rsidR="007B667F" w:rsidRPr="009A3CB2" w:rsidRDefault="007B667F" w:rsidP="007B667F">
      <w:r w:rsidRPr="009A3CB2">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rsidR="007B667F" w:rsidRPr="009A3CB2" w:rsidRDefault="007B667F" w:rsidP="007B667F">
      <w:pPr>
        <w:pStyle w:val="TH"/>
        <w:rPr>
          <w:highlight w:val="cyan"/>
        </w:rPr>
      </w:pPr>
      <w:r w:rsidRPr="009A3CB2">
        <w:object w:dxaOrig="7331" w:dyaOrig="2611">
          <v:shape id="_x0000_i1038" type="#_x0000_t75" style="width:447.75pt;height:160.5pt" o:ole="">
            <v:imagedata r:id="rId27" o:title=""/>
          </v:shape>
          <o:OLEObject Type="Embed" ProgID="Visio.Drawing.11" ShapeID="_x0000_i1038" DrawAspect="Content" ObjectID="_1611738181" r:id="rId36"/>
        </w:object>
      </w:r>
    </w:p>
    <w:p w:rsidR="007B667F" w:rsidRPr="009A3CB2" w:rsidRDefault="007B667F" w:rsidP="007B667F">
      <w:pPr>
        <w:pStyle w:val="TF"/>
        <w:rPr>
          <w:lang w:eastAsia="zh-CN"/>
        </w:rPr>
      </w:pPr>
      <w:r w:rsidRPr="009A3CB2">
        <w:t>Figure 7.3.61.4-1: SNR variation for out-of-sync testing in DRX</w:t>
      </w:r>
      <w:r w:rsidRPr="009A3CB2">
        <w:rPr>
          <w:lang w:eastAsia="zh-CN"/>
        </w:rPr>
        <w:t xml:space="preserve">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w:t>
      </w:r>
      <w:r w:rsidRPr="009A3CB2">
        <w:rPr>
          <w:lang w:eastAsia="ko-KR"/>
        </w:rPr>
        <w:t>enhanced</w:t>
      </w:r>
      <w:r w:rsidRPr="009A3CB2">
        <w:rPr>
          <w:lang w:eastAsia="zh-CN"/>
        </w:rPr>
        <w:t xml:space="preserve"> coverage</w:t>
      </w:r>
    </w:p>
    <w:p w:rsidR="007B667F" w:rsidRPr="009A3CB2" w:rsidRDefault="007B667F" w:rsidP="007B667F">
      <w:pPr>
        <w:rPr>
          <w:highlight w:val="cyan"/>
        </w:rPr>
      </w:pPr>
    </w:p>
    <w:p w:rsidR="007B667F" w:rsidRPr="009A3CB2" w:rsidRDefault="007B667F" w:rsidP="007B667F">
      <w:pPr>
        <w:pStyle w:val="Heading5"/>
      </w:pPr>
      <w:r w:rsidRPr="009A3CB2">
        <w:t>7.3.61.4.1</w:t>
      </w:r>
      <w:r w:rsidRPr="009A3CB2">
        <w:tab/>
        <w:t>Initial conditions</w:t>
      </w:r>
    </w:p>
    <w:p w:rsidR="007B667F" w:rsidRPr="009A3CB2" w:rsidRDefault="007B667F" w:rsidP="007B667F">
      <w:r w:rsidRPr="009A3CB2">
        <w:t>Test Environment: Normal, as defined in TS 36.508 [7] clause 4.1.</w:t>
      </w:r>
    </w:p>
    <w:p w:rsidR="007B667F" w:rsidRPr="009A3CB2" w:rsidRDefault="007B667F" w:rsidP="007B667F">
      <w:r w:rsidRPr="009A3CB2">
        <w:t xml:space="preserve">Frequencies to be tested: According to Annex E table E-4 and TS 36.508 [7] clauses </w:t>
      </w:r>
      <w:r w:rsidRPr="009A3CB2">
        <w:rPr>
          <w:lang w:eastAsia="zh-CN"/>
        </w:rPr>
        <w:t>8.1.3 and 8.1.4.2</w:t>
      </w:r>
      <w:r w:rsidRPr="009A3CB2">
        <w:t>.</w:t>
      </w:r>
    </w:p>
    <w:p w:rsidR="007B667F" w:rsidRPr="009A3CB2" w:rsidRDefault="007B667F" w:rsidP="007B667F">
      <w:pPr>
        <w:rPr>
          <w:highlight w:val="cyan"/>
        </w:rPr>
      </w:pPr>
      <w:r w:rsidRPr="009A3CB2">
        <w:t xml:space="preserve">Channel Bandwidth to be tested: </w:t>
      </w:r>
      <w:r w:rsidRPr="00600D50">
        <w:t>E</w:t>
      </w:r>
      <w:r>
        <w:t>-</w:t>
      </w:r>
      <w:r w:rsidRPr="00600D50">
        <w:t xml:space="preserve">UTRA Bandwidth is 10 MHz, as defined in TS 36.508 [7] clause 4.3.1.1, except for </w:t>
      </w:r>
      <w:r w:rsidRPr="00C32C16">
        <w:t>bands within band group FDD_N</w:t>
      </w:r>
      <w:r w:rsidRPr="00600D50">
        <w:t xml:space="preserve"> where 5 MHz bandwidth is used. Ncell bandwidth is as</w:t>
      </w:r>
      <w:r w:rsidRPr="009A3CB2">
        <w:t xml:space="preserve"> specified in Table 7.3.61.5-1.</w:t>
      </w:r>
    </w:p>
    <w:p w:rsidR="007B667F" w:rsidRPr="009A3CB2" w:rsidRDefault="007B667F" w:rsidP="007B667F">
      <w:pPr>
        <w:pStyle w:val="B1"/>
        <w:rPr>
          <w:highlight w:val="cyan"/>
        </w:rPr>
      </w:pPr>
      <w:r w:rsidRPr="009A3CB2">
        <w:t>1.</w:t>
      </w:r>
      <w:r w:rsidRPr="009A3CB2">
        <w:tab/>
        <w:t>Connect the SS (node B emulator) and AWGN noise sources to the UE antenna connectors as shown in TS 36.508 [7] Annex A figure A.10 using only main Tx/Rx antenna and without using the faders.</w:t>
      </w:r>
    </w:p>
    <w:p w:rsidR="007B667F" w:rsidRPr="009A3CB2" w:rsidRDefault="007B667F" w:rsidP="007B667F">
      <w:pPr>
        <w:pStyle w:val="B1"/>
      </w:pPr>
      <w:r w:rsidRPr="009A3CB2">
        <w:t>2.</w:t>
      </w:r>
      <w:r w:rsidRPr="009A3CB2">
        <w:tab/>
        <w:t>The general test parameter settings are set up according to Table 7.3.61.4-1.</w:t>
      </w:r>
    </w:p>
    <w:p w:rsidR="007B667F" w:rsidRPr="009A3CB2" w:rsidRDefault="007B667F" w:rsidP="007B667F">
      <w:pPr>
        <w:pStyle w:val="B1"/>
      </w:pPr>
      <w:r w:rsidRPr="009A3CB2">
        <w:t>3.</w:t>
      </w:r>
      <w:r w:rsidRPr="009A3CB2">
        <w:tab/>
        <w:t>Propagation conditions are set according to Annex B clauses B.0.</w:t>
      </w:r>
    </w:p>
    <w:p w:rsidR="007B667F" w:rsidRPr="009A3CB2" w:rsidRDefault="007B667F" w:rsidP="007B667F">
      <w:pPr>
        <w:pStyle w:val="B1"/>
      </w:pPr>
      <w:r w:rsidRPr="009A3CB2">
        <w:t>4.</w:t>
      </w:r>
      <w:r w:rsidRPr="009A3CB2">
        <w:tab/>
        <w:t>Message contents are defined in clause 7.3.61.4.3</w:t>
      </w:r>
    </w:p>
    <w:p w:rsidR="007B667F" w:rsidRPr="009A3CB2" w:rsidRDefault="007B667F" w:rsidP="007B667F">
      <w:pPr>
        <w:pStyle w:val="B1"/>
        <w:rPr>
          <w:rFonts w:cs="v3.7.0"/>
          <w:highlight w:val="cyan"/>
        </w:rPr>
      </w:pPr>
      <w:r w:rsidRPr="009A3CB2">
        <w:t>5.</w:t>
      </w:r>
      <w:r w:rsidRPr="009A3CB2">
        <w:tab/>
        <w:t>There are two cells specified in this test. Ncell 1 is the cell used for connection setup with the power level set according to Annex C.0 and C.1 for this test. Cell 1 is a EUTRAN cell.</w:t>
      </w:r>
    </w:p>
    <w:p w:rsidR="007B667F" w:rsidRPr="009A3CB2" w:rsidRDefault="007B667F" w:rsidP="007B667F">
      <w:pPr>
        <w:pStyle w:val="TH"/>
        <w:rPr>
          <w:highlight w:val="cyan"/>
          <w:lang w:eastAsia="en-GB"/>
        </w:rPr>
      </w:pPr>
      <w:r w:rsidRPr="009A3CB2">
        <w:rPr>
          <w:lang w:eastAsia="en-GB"/>
        </w:rPr>
        <w:lastRenderedPageBreak/>
        <w:t xml:space="preserve">Table 7.3.61.4.1-1: General test parameters for </w:t>
      </w:r>
      <w:r w:rsidRPr="009A3CB2">
        <w:rPr>
          <w:lang w:eastAsia="zh-CN"/>
        </w:rPr>
        <w:t>HD-FDD Radio Link Monitoring Test for Out-of-sync in DRX for UE category NB1 In-band mode in enhanced coverage</w:t>
      </w:r>
    </w:p>
    <w:tbl>
      <w:tblPr>
        <w:tblW w:w="4951"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0"/>
        <w:gridCol w:w="906"/>
        <w:gridCol w:w="2075"/>
        <w:gridCol w:w="2537"/>
      </w:tblGrid>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H"/>
              <w:widowControl w:val="0"/>
              <w:snapToGrid w:val="0"/>
              <w:spacing w:before="0" w:after="0"/>
              <w:rPr>
                <w:sz w:val="18"/>
                <w:szCs w:val="18"/>
                <w:lang w:eastAsia="ja-JP"/>
              </w:rPr>
            </w:pPr>
            <w:r w:rsidRPr="00B31403">
              <w:rPr>
                <w:szCs w:val="18"/>
                <w:lang w:eastAsia="ja-JP"/>
              </w:rPr>
              <w:t>Comment</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EUTRAN</w:t>
            </w:r>
            <w:r w:rsidRPr="00B31403">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rFonts w:cs="Arial"/>
                <w:lang w:eastAsia="zh-CN"/>
              </w:rPr>
              <w:t>eCell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CP length</w:t>
            </w:r>
            <w:r w:rsidRPr="00B31403">
              <w:rPr>
                <w:lang w:eastAsia="ja-JP"/>
              </w:rPr>
              <w:tab/>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NPDCCH transmission parameters R</w:t>
            </w:r>
            <w:r w:rsidRPr="00B31403">
              <w:rPr>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16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Other NPDCCH parameters are defined in “</w:t>
            </w:r>
            <w:r w:rsidRPr="00B31403">
              <w:rPr>
                <w:rFonts w:ascii="Times New Roman" w:eastAsia="?? ??" w:hAnsi="Times New Roman"/>
                <w:sz w:val="20"/>
                <w:lang w:eastAsia="ja-JP"/>
              </w:rPr>
              <w:t xml:space="preserve"> </w:t>
            </w:r>
            <w:r w:rsidRPr="00B31403">
              <w:rPr>
                <w:lang w:eastAsia="ja-JP"/>
              </w:rPr>
              <w:t xml:space="preserve">out-of-sync” column in Table 7.3.61.3-1 </w:t>
            </w:r>
            <w:r w:rsidRPr="00B31403">
              <w:rPr>
                <w:rFonts w:ascii="Times New Roman" w:eastAsia="?? ??" w:hAnsi="Times New Roman"/>
                <w:sz w:val="20"/>
                <w:lang w:eastAsia="ja-JP"/>
              </w:rPr>
              <w:t xml:space="preserve"> </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zh-CN"/>
              </w:rPr>
            </w:pPr>
            <w:r w:rsidRPr="00B31403">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cs="Arial"/>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cs="Arial"/>
                <w:lang w:eastAsia="ja-JP"/>
              </w:rPr>
              <w:t>See Table 7.3.61.5-2</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Layer 3 filtering</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Counters:</w:t>
            </w:r>
          </w:p>
          <w:p w:rsidR="007B667F" w:rsidRPr="00B31403" w:rsidRDefault="007B667F" w:rsidP="00394E14">
            <w:pPr>
              <w:pStyle w:val="TAL"/>
              <w:snapToGrid w:val="0"/>
              <w:rPr>
                <w:iCs/>
                <w:lang w:eastAsia="ja-JP"/>
              </w:rPr>
            </w:pPr>
            <w:r w:rsidRPr="00B31403">
              <w:rPr>
                <w:iCs/>
                <w:lang w:eastAsia="ja-JP"/>
              </w:rPr>
              <w:t>N310 = 1</w:t>
            </w:r>
          </w:p>
          <w:p w:rsidR="007B667F" w:rsidRPr="00B31403" w:rsidRDefault="007B667F" w:rsidP="00394E14">
            <w:pPr>
              <w:pStyle w:val="TAL"/>
              <w:snapToGrid w:val="0"/>
              <w:rPr>
                <w:iCs/>
                <w:lang w:eastAsia="ja-JP"/>
              </w:rPr>
            </w:pPr>
            <w:r w:rsidRPr="00B31403">
              <w:rPr>
                <w:iCs/>
                <w:lang w:eastAsia="ja-JP"/>
              </w:rPr>
              <w:t>N311 = 1</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T310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T310 is disabled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is enabled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0.7</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lang w:eastAsia="zh-CN"/>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T4</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bCs/>
                <w:kern w:val="2"/>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5000" w:type="pct"/>
            <w:gridSpan w:val="4"/>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N"/>
              <w:rPr>
                <w:lang w:eastAsia="ja-JP"/>
              </w:rPr>
            </w:pPr>
            <w:r w:rsidRPr="00B31403">
              <w:rPr>
                <w:lang w:eastAsia="ja-JP"/>
              </w:rPr>
              <w:t>Note 1:</w:t>
            </w:r>
            <w:r w:rsidRPr="00B31403">
              <w:rPr>
                <w:lang w:eastAsia="ja-JP"/>
              </w:rPr>
              <w:tab/>
              <w:t>NPDCCH corresponding to the out of sync transmission parameters need not be included in the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r>
            <w:r w:rsidRPr="00B31403">
              <w:rPr>
                <w:iCs/>
                <w:lang w:eastAsia="ja-JP"/>
              </w:rPr>
              <w:t>N310, N311, T310 and T311 are defined in TS 36.331[5].</w:t>
            </w:r>
          </w:p>
          <w:p w:rsidR="007B667F" w:rsidRPr="00B31403" w:rsidRDefault="007B667F" w:rsidP="00394E14">
            <w:pPr>
              <w:pStyle w:val="TAN"/>
              <w:rPr>
                <w:lang w:eastAsia="ja-JP"/>
              </w:rPr>
            </w:pPr>
            <w:r w:rsidRPr="00B31403">
              <w:rPr>
                <w:lang w:eastAsia="ja-JP"/>
              </w:rPr>
              <w:t>Note 3:</w:t>
            </w:r>
            <w:r w:rsidRPr="00B31403">
              <w:rPr>
                <w:lang w:eastAsia="ja-JP"/>
              </w:rPr>
              <w:tab/>
              <w:t>The timers and layer 3 filtering related parameters are configured prior to the start of time period T1.</w:t>
            </w:r>
          </w:p>
        </w:tc>
      </w:tr>
    </w:tbl>
    <w:p w:rsidR="007B667F" w:rsidRPr="009A3CB2" w:rsidRDefault="007B667F" w:rsidP="007B667F">
      <w:pPr>
        <w:rPr>
          <w:highlight w:val="cyan"/>
        </w:rPr>
      </w:pPr>
      <w:r w:rsidRPr="009A3CB2">
        <w:rPr>
          <w:rFonts w:eastAsia="Batang"/>
          <w:highlight w:val="cyan"/>
          <w:lang w:eastAsia="ko-KR"/>
        </w:rPr>
        <w:br w:type="page"/>
      </w:r>
    </w:p>
    <w:p w:rsidR="007B667F" w:rsidRPr="009A3CB2" w:rsidRDefault="007B667F" w:rsidP="007B667F">
      <w:pPr>
        <w:pStyle w:val="Heading5"/>
      </w:pPr>
      <w:r w:rsidRPr="009A3CB2">
        <w:lastRenderedPageBreak/>
        <w:t>7.3.61.4.2</w:t>
      </w:r>
      <w:r w:rsidRPr="009A3CB2">
        <w:tab/>
        <w:t>Test procedure</w:t>
      </w:r>
    </w:p>
    <w:p w:rsidR="007B667F" w:rsidRPr="009A3CB2" w:rsidRDefault="007B667F" w:rsidP="007B667F">
      <w:r w:rsidRPr="009A3CB2">
        <w:t>Prior to the start of the time duration T1, the UE shall be fully be synchronized to Ncell 1. The UE is scheduled in every possible uplink subframe to transmit NPUSCH, which is received by the test equipment.</w:t>
      </w:r>
    </w:p>
    <w:p w:rsidR="007B667F" w:rsidRPr="009A3CB2" w:rsidRDefault="007B667F" w:rsidP="007B667F">
      <w:pPr>
        <w:pStyle w:val="B1"/>
        <w:rPr>
          <w:rFonts w:eastAsia="??"/>
        </w:rPr>
      </w:pPr>
      <w:r w:rsidRPr="009A3CB2">
        <w:rPr>
          <w:rFonts w:eastAsia="??"/>
        </w:rPr>
        <w:t>1.</w:t>
      </w:r>
      <w:r w:rsidRPr="009A3CB2">
        <w:rPr>
          <w:rFonts w:eastAsia="??"/>
        </w:rPr>
        <w:tab/>
        <w:t>Ensure the UE is in State 2A-NB according to TS 36.508 [7] clause 8.1.5.</w:t>
      </w:r>
    </w:p>
    <w:p w:rsidR="007B667F" w:rsidRPr="009A3CB2" w:rsidRDefault="007B667F" w:rsidP="007B667F">
      <w:pPr>
        <w:pStyle w:val="B1"/>
      </w:pPr>
      <w:r w:rsidRPr="009A3CB2">
        <w:rPr>
          <w:rFonts w:eastAsia="??"/>
        </w:rPr>
        <w:t>2.</w:t>
      </w:r>
      <w:r w:rsidRPr="009A3CB2">
        <w:rPr>
          <w:rFonts w:eastAsia="??"/>
        </w:rPr>
        <w:tab/>
        <w:t xml:space="preserve">Set the parameters according to T1 in Table 7.3.61.5-1. </w:t>
      </w:r>
      <w:r w:rsidRPr="009A3CB2">
        <w:t>Propagation conditions are set according to Annex B clause B.1.1. T1 starts.</w:t>
      </w:r>
    </w:p>
    <w:p w:rsidR="007B667F" w:rsidRPr="009A3CB2" w:rsidRDefault="007B667F" w:rsidP="007B667F">
      <w:pPr>
        <w:pStyle w:val="B1"/>
      </w:pPr>
      <w:r w:rsidRPr="009A3CB2">
        <w:rPr>
          <w:rFonts w:eastAsia="??"/>
        </w:rPr>
        <w:t>3.</w:t>
      </w:r>
      <w:r w:rsidRPr="009A3CB2">
        <w:rPr>
          <w:rFonts w:eastAsia="??"/>
        </w:rPr>
        <w:tab/>
      </w:r>
      <w:r w:rsidRPr="009A3CB2">
        <w:t>When T1 expires, the 1</w:t>
      </w:r>
      <w:r w:rsidRPr="009A3CB2">
        <w:rPr>
          <w:vertAlign w:val="superscript"/>
        </w:rPr>
        <w:t>st</w:t>
      </w:r>
      <w:r w:rsidRPr="009A3CB2">
        <w:t xml:space="preserve"> time window dT starts. During dT the SS shall change the SNR towards the SNR value as specified in Table 7.3.61.5-1.</w:t>
      </w:r>
    </w:p>
    <w:p w:rsidR="007B667F" w:rsidRPr="009A3CB2" w:rsidRDefault="007B667F" w:rsidP="007B667F">
      <w:pPr>
        <w:pStyle w:val="B1"/>
        <w:rPr>
          <w:rFonts w:eastAsia="??"/>
        </w:rPr>
      </w:pPr>
      <w:r w:rsidRPr="009A3CB2">
        <w:rPr>
          <w:rFonts w:eastAsia="??"/>
        </w:rPr>
        <w:t>4.</w:t>
      </w:r>
      <w:r w:rsidRPr="009A3CB2">
        <w:rPr>
          <w:rFonts w:eastAsia="??"/>
        </w:rPr>
        <w:tab/>
        <w:t>When dT expires the SS shall change the SNR value to T2 (SNR2) as specified in Table 7.3.61.5-1. T2 starts.</w:t>
      </w:r>
    </w:p>
    <w:p w:rsidR="007B667F" w:rsidRPr="009A3CB2" w:rsidRDefault="007B667F" w:rsidP="007B667F">
      <w:pPr>
        <w:pStyle w:val="B1"/>
        <w:rPr>
          <w:rFonts w:eastAsia="??"/>
        </w:rPr>
      </w:pPr>
      <w:r w:rsidRPr="009A3CB2">
        <w:rPr>
          <w:rFonts w:eastAsia="??"/>
        </w:rPr>
        <w:t>5.</w:t>
      </w:r>
      <w:r w:rsidRPr="009A3CB2">
        <w:rPr>
          <w:rFonts w:eastAsia="??"/>
        </w:rPr>
        <w:tab/>
        <w:t>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w:t>
      </w:r>
    </w:p>
    <w:p w:rsidR="007B667F" w:rsidRPr="009A3CB2" w:rsidRDefault="007B667F" w:rsidP="007B667F">
      <w:pPr>
        <w:pStyle w:val="B1"/>
      </w:pPr>
      <w:r w:rsidRPr="009A3CB2">
        <w:rPr>
          <w:rFonts w:eastAsia="??"/>
        </w:rPr>
        <w:t>6.</w:t>
      </w:r>
      <w:r w:rsidRPr="009A3CB2">
        <w:rPr>
          <w:rFonts w:eastAsia="??"/>
        </w:rPr>
        <w:tab/>
      </w:r>
      <w:r w:rsidRPr="009A3CB2">
        <w:t>When T2 expires, the 2</w:t>
      </w:r>
      <w:r w:rsidRPr="009A3CB2">
        <w:rPr>
          <w:vertAlign w:val="superscript"/>
        </w:rPr>
        <w:t>nd</w:t>
      </w:r>
      <w:r w:rsidRPr="009A3CB2">
        <w:t xml:space="preserve"> time window dT starts. During dT the SS shall change the SNR towards the SNR value as specified in Table 7.3.61.5-1.</w:t>
      </w:r>
    </w:p>
    <w:p w:rsidR="007B667F" w:rsidRPr="009A3CB2" w:rsidRDefault="007B667F" w:rsidP="007B667F">
      <w:pPr>
        <w:pStyle w:val="B1"/>
        <w:rPr>
          <w:rFonts w:eastAsia="??"/>
        </w:rPr>
      </w:pPr>
      <w:r w:rsidRPr="009A3CB2">
        <w:rPr>
          <w:rFonts w:eastAsia="??"/>
        </w:rPr>
        <w:t>7.</w:t>
      </w:r>
      <w:r w:rsidRPr="009A3CB2">
        <w:rPr>
          <w:rFonts w:eastAsia="??"/>
        </w:rPr>
        <w:tab/>
        <w:t>When dT expires the SS shall change the SNR value to T3 (SNR3) as specified in Table 7.3.61.5-1. T3 starts.</w:t>
      </w:r>
    </w:p>
    <w:p w:rsidR="007B667F" w:rsidRPr="009A3CB2" w:rsidRDefault="007B667F" w:rsidP="007B667F">
      <w:pPr>
        <w:pStyle w:val="B1"/>
        <w:rPr>
          <w:rFonts w:eastAsia="??"/>
        </w:rPr>
      </w:pPr>
      <w:r w:rsidRPr="009A3CB2">
        <w:rPr>
          <w:rFonts w:eastAsia="??"/>
        </w:rPr>
        <w:t>8.</w:t>
      </w:r>
      <w:r w:rsidRPr="009A3CB2">
        <w:rPr>
          <w:rFonts w:eastAsia="??"/>
        </w:rPr>
        <w:tab/>
        <w:t>During T3 the UE is expected to detect OOS and declare RLM.</w:t>
      </w:r>
    </w:p>
    <w:p w:rsidR="007B667F" w:rsidRPr="009A3CB2" w:rsidRDefault="007B667F" w:rsidP="007B667F">
      <w:pPr>
        <w:pStyle w:val="B1"/>
        <w:rPr>
          <w:rFonts w:eastAsia="??"/>
        </w:rPr>
      </w:pPr>
      <w:r w:rsidRPr="009A3CB2">
        <w:rPr>
          <w:rFonts w:eastAsia="??"/>
        </w:rPr>
        <w:t>9.</w:t>
      </w:r>
      <w:r w:rsidRPr="009A3CB2">
        <w:rPr>
          <w:rFonts w:eastAsia="??"/>
        </w:rPr>
        <w:tab/>
        <w:t>When T3 expires, the 3</w:t>
      </w:r>
      <w:r w:rsidRPr="009A3CB2">
        <w:rPr>
          <w:rFonts w:eastAsia="??"/>
          <w:vertAlign w:val="superscript"/>
        </w:rPr>
        <w:t>rd</w:t>
      </w:r>
      <w:r w:rsidRPr="009A3CB2">
        <w:rPr>
          <w:rFonts w:eastAsia="??"/>
        </w:rPr>
        <w:t xml:space="preserve"> time window dT starts. During dT the SS shall change the SNR towards the SNR value as specified in Table 7.3.61.5-1. </w:t>
      </w:r>
    </w:p>
    <w:p w:rsidR="007B667F" w:rsidRPr="009A3CB2" w:rsidRDefault="007B667F" w:rsidP="007B667F">
      <w:pPr>
        <w:pStyle w:val="B1"/>
        <w:rPr>
          <w:rFonts w:eastAsia="??"/>
        </w:rPr>
      </w:pPr>
      <w:r w:rsidRPr="009A3CB2">
        <w:rPr>
          <w:rFonts w:eastAsia="??"/>
        </w:rPr>
        <w:t>10.</w:t>
      </w:r>
      <w:r w:rsidRPr="009A3CB2">
        <w:rPr>
          <w:rFonts w:eastAsia="??"/>
        </w:rPr>
        <w:tab/>
        <w:t>When dT expires the SS shall keep the SNR value corresponding to T4 as specified in Table 7.3.60.5-1. T4 starts.</w:t>
      </w:r>
    </w:p>
    <w:p w:rsidR="007B667F" w:rsidRPr="009A3CB2" w:rsidRDefault="007B667F" w:rsidP="007B667F">
      <w:pPr>
        <w:pStyle w:val="B1"/>
        <w:rPr>
          <w:rFonts w:eastAsia="??"/>
        </w:rPr>
      </w:pPr>
      <w:r w:rsidRPr="009A3CB2">
        <w:rPr>
          <w:rFonts w:eastAsia="??"/>
        </w:rPr>
        <w:t>11.</w:t>
      </w:r>
      <w:r w:rsidRPr="009A3CB2">
        <w:rPr>
          <w:rFonts w:eastAsia="??"/>
        </w:rPr>
        <w:tab/>
        <w:t>At the start of T4 the UE shall be provided with another UL grant on NPDCCH. If the SS detects uplink power equal to or higher than -48.2 dBm in the On-duration part of every DRX cycle in the uplink subframe scheduled to transmit NPUSCH during the period T4 the number of failed tests is increased by one.</w:t>
      </w:r>
    </w:p>
    <w:p w:rsidR="007B667F" w:rsidRPr="009A3CB2" w:rsidRDefault="007B667F" w:rsidP="007B667F">
      <w:pPr>
        <w:pStyle w:val="B1"/>
        <w:ind w:hanging="1"/>
        <w:rPr>
          <w:rFonts w:eastAsia="??"/>
        </w:rPr>
      </w:pPr>
      <w:r w:rsidRPr="009A3CB2">
        <w:rPr>
          <w:rFonts w:eastAsia="??"/>
        </w:rPr>
        <w:t>Otherwise the number of successful tests is increased by one.</w:t>
      </w:r>
    </w:p>
    <w:p w:rsidR="007B667F" w:rsidRPr="009A3CB2" w:rsidRDefault="007B667F" w:rsidP="007B667F">
      <w:pPr>
        <w:pStyle w:val="B1"/>
        <w:ind w:left="567" w:hanging="283"/>
        <w:rPr>
          <w:rFonts w:eastAsia="??"/>
        </w:rPr>
      </w:pPr>
      <w:r w:rsidRPr="009A3CB2">
        <w:rPr>
          <w:rFonts w:eastAsia="??"/>
        </w:rPr>
        <w:t>12.</w:t>
      </w:r>
      <w:r w:rsidRPr="009A3CB2">
        <w:rPr>
          <w:rFonts w:eastAsia="??"/>
        </w:rPr>
        <w:tab/>
        <w:t>After T4 expires the UE is switched off and then on. Ensure the UE is in State 2A-NB according to TS 36.508 [7] clause 8.1.5.</w:t>
      </w:r>
    </w:p>
    <w:p w:rsidR="007B667F" w:rsidRPr="009A3CB2" w:rsidRDefault="007B667F" w:rsidP="007B667F">
      <w:pPr>
        <w:pStyle w:val="B1"/>
        <w:ind w:left="567" w:hanging="283"/>
        <w:rPr>
          <w:rFonts w:eastAsia="??"/>
        </w:rPr>
      </w:pPr>
      <w:r w:rsidRPr="009A3CB2">
        <w:rPr>
          <w:rFonts w:eastAsia="??"/>
        </w:rPr>
        <w:t>13.</w:t>
      </w:r>
      <w:r w:rsidRPr="009A3CB2">
        <w:rPr>
          <w:rFonts w:eastAsia="??"/>
        </w:rPr>
        <w:tab/>
        <w:t>Repeat steps 2-12 until the confidence level according to Tables G.2.3-1 in Annex G clause G.2 is achieved.</w:t>
      </w:r>
    </w:p>
    <w:p w:rsidR="007B667F" w:rsidRPr="009A3CB2" w:rsidRDefault="007B667F" w:rsidP="007B667F">
      <w:pPr>
        <w:pStyle w:val="Heading5"/>
        <w:rPr>
          <w:highlight w:val="cyan"/>
        </w:rPr>
      </w:pPr>
      <w:r w:rsidRPr="009A3CB2">
        <w:t>7.3.61.4.3</w:t>
      </w:r>
      <w:r w:rsidRPr="009A3CB2">
        <w:tab/>
        <w:t>Message contents</w:t>
      </w:r>
    </w:p>
    <w:p w:rsidR="007B667F" w:rsidRPr="009A3CB2" w:rsidRDefault="007B667F" w:rsidP="007B667F">
      <w:r w:rsidRPr="009A3CB2">
        <w:t xml:space="preserve">Message contents are according to TS 36.508 [7] clause 4.6 and clause 8.1.4.3 using condition "Inband_Different" with the following exceptions: </w:t>
      </w:r>
    </w:p>
    <w:p w:rsidR="007B667F" w:rsidRPr="009A3CB2" w:rsidRDefault="007B667F" w:rsidP="007B667F">
      <w:pPr>
        <w:pStyle w:val="TH"/>
        <w:rPr>
          <w:lang w:eastAsia="zh-CN"/>
        </w:rPr>
      </w:pPr>
      <w:r w:rsidRPr="009A3CB2">
        <w:t>Table 7.3.61</w:t>
      </w:r>
      <w:r w:rsidRPr="009A3CB2">
        <w:rPr>
          <w:lang w:eastAsia="zh-CN"/>
        </w:rPr>
        <w:t>.4.3</w:t>
      </w:r>
      <w:r w:rsidRPr="009A3CB2">
        <w:t xml:space="preserve">-1: Common </w:t>
      </w:r>
      <w:r w:rsidRPr="009A3CB2">
        <w:rPr>
          <w:lang w:eastAsia="zh-CN"/>
        </w:rPr>
        <w:t xml:space="preserve">Exception messages for E-UTRAN </w:t>
      </w:r>
      <w:r w:rsidRPr="009A3CB2">
        <w:rPr>
          <w:lang w:eastAsia="ko-KR"/>
        </w:rPr>
        <w:t>HD-FDD Radio Link Monitoring Test for Out-of-sync with DRX for UE Category NB1 In-Band mode in enhanced coverage</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B667F" w:rsidRPr="009A3CB2" w:rsidTr="00394E14">
        <w:trPr>
          <w:cantSplit/>
          <w:jc w:val="center"/>
        </w:trPr>
        <w:tc>
          <w:tcPr>
            <w:tcW w:w="5826" w:type="dxa"/>
            <w:gridSpan w:val="2"/>
          </w:tcPr>
          <w:p w:rsidR="007B667F" w:rsidRPr="00B31403" w:rsidRDefault="007B667F" w:rsidP="00394E14">
            <w:pPr>
              <w:pStyle w:val="TAH"/>
              <w:rPr>
                <w:lang w:eastAsia="zh-CN"/>
              </w:rPr>
            </w:pPr>
            <w:r w:rsidRPr="00B31403">
              <w:rPr>
                <w:lang w:eastAsia="zh-CN"/>
              </w:rPr>
              <w:t>Default Message Contents</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Common contents of system information blocks exceptions</w:t>
            </w:r>
          </w:p>
        </w:tc>
        <w:tc>
          <w:tcPr>
            <w:tcW w:w="2330" w:type="dxa"/>
          </w:tcPr>
          <w:p w:rsidR="007B667F" w:rsidRPr="00B31403" w:rsidRDefault="007B667F" w:rsidP="00394E14">
            <w:pPr>
              <w:pStyle w:val="TAL"/>
              <w:rPr>
                <w:lang w:eastAsia="zh-CN"/>
              </w:rPr>
            </w:pPr>
            <w:r w:rsidRPr="00B31403">
              <w:rPr>
                <w:lang w:eastAsia="ja-JP"/>
              </w:rPr>
              <w:t>Table H.2.9-1</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Default RRC messages and information elements contents exceptions</w:t>
            </w:r>
          </w:p>
        </w:tc>
        <w:tc>
          <w:tcPr>
            <w:tcW w:w="2330" w:type="dxa"/>
          </w:tcPr>
          <w:p w:rsidR="007B667F" w:rsidRPr="00B31403" w:rsidRDefault="007B667F" w:rsidP="00394E14">
            <w:pPr>
              <w:pStyle w:val="TAL"/>
              <w:rPr>
                <w:lang w:eastAsia="ja-JP"/>
              </w:rPr>
            </w:pPr>
          </w:p>
        </w:tc>
      </w:tr>
    </w:tbl>
    <w:p w:rsidR="007B667F" w:rsidRDefault="007B667F" w:rsidP="007B667F">
      <w:pPr>
        <w:rPr>
          <w:ins w:id="375" w:author="Anritsu" w:date="2019-02-05T18:16:00Z"/>
          <w:lang w:eastAsia="ja-JP"/>
        </w:rPr>
      </w:pPr>
    </w:p>
    <w:p w:rsidR="000B7455" w:rsidRPr="002B3813" w:rsidRDefault="000B7455" w:rsidP="000B7455">
      <w:pPr>
        <w:pStyle w:val="TH"/>
        <w:ind w:firstLineChars="200" w:firstLine="402"/>
        <w:jc w:val="left"/>
        <w:rPr>
          <w:ins w:id="376" w:author="Anritsu" w:date="2019-02-05T18:16:00Z"/>
          <w:lang w:eastAsia="ja-JP"/>
        </w:rPr>
      </w:pPr>
      <w:ins w:id="377" w:author="Anritsu" w:date="2019-02-05T18:16:00Z">
        <w:r w:rsidRPr="002B3813">
          <w:lastRenderedPageBreak/>
          <w:t xml:space="preserve">Table </w:t>
        </w:r>
        <w:r>
          <w:rPr>
            <w:rFonts w:hint="eastAsia"/>
            <w:lang w:eastAsia="ja-JP"/>
          </w:rPr>
          <w:t>7</w:t>
        </w:r>
        <w:r w:rsidRPr="00EE3562">
          <w:t>.</w:t>
        </w:r>
        <w:r>
          <w:rPr>
            <w:rFonts w:hint="eastAsia"/>
            <w:lang w:eastAsia="ja-JP"/>
          </w:rPr>
          <w:t>3</w:t>
        </w:r>
        <w:r w:rsidRPr="00EE3562">
          <w:t>.</w:t>
        </w:r>
        <w:r>
          <w:rPr>
            <w:rFonts w:hint="eastAsia"/>
            <w:lang w:eastAsia="ja-JP"/>
          </w:rPr>
          <w:t>61</w:t>
        </w:r>
        <w:r w:rsidRPr="00EE3562">
          <w:t>.4.3-</w:t>
        </w:r>
        <w:r>
          <w:rPr>
            <w:rFonts w:hint="eastAsia"/>
            <w:lang w:eastAsia="ja-JP"/>
          </w:rPr>
          <w:t>2</w:t>
        </w:r>
        <w:r w:rsidRPr="002B3813">
          <w:t xml:space="preserve">: </w:t>
        </w:r>
        <w:r w:rsidRPr="002B3813">
          <w:rPr>
            <w:i/>
          </w:rPr>
          <w:t>RRCConnectionSetup-NB</w:t>
        </w:r>
        <w:r w:rsidRPr="00EE3562">
          <w:t>:</w:t>
        </w:r>
        <w:r w:rsidRPr="00EE3562">
          <w:rPr>
            <w:lang w:eastAsia="zh-CN"/>
          </w:rPr>
          <w:t xml:space="preserve"> </w:t>
        </w:r>
      </w:ins>
      <w:ins w:id="378" w:author="Anritsu" w:date="2019-02-05T18:18:00Z">
        <w:r w:rsidR="005C0066" w:rsidRPr="009A3CB2">
          <w:rPr>
            <w:lang w:eastAsia="zh-CN"/>
          </w:rPr>
          <w:t xml:space="preserve">E-UTRAN </w:t>
        </w:r>
        <w:r w:rsidR="005C0066" w:rsidRPr="009A3CB2">
          <w:rPr>
            <w:lang w:eastAsia="ko-KR"/>
          </w:rPr>
          <w:t>HD-FDD Radio Link Monitoring Test for Out-of-sync with DRX for UE Category NB1 In-Band mode in enhanced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7455" w:rsidRPr="002B3813" w:rsidTr="00394E14">
        <w:trPr>
          <w:gridBefore w:val="1"/>
          <w:wBefore w:w="9" w:type="dxa"/>
          <w:ins w:id="379" w:author="Anritsu" w:date="2019-02-05T18:16:00Z"/>
        </w:trPr>
        <w:tc>
          <w:tcPr>
            <w:tcW w:w="9738" w:type="dxa"/>
            <w:gridSpan w:val="4"/>
          </w:tcPr>
          <w:p w:rsidR="000B7455" w:rsidRPr="00D10C96" w:rsidRDefault="000B7455" w:rsidP="00394E14">
            <w:pPr>
              <w:pStyle w:val="TAL"/>
              <w:rPr>
                <w:ins w:id="380" w:author="Anritsu" w:date="2019-02-05T18:16:00Z"/>
                <w:lang w:eastAsia="ja-JP"/>
              </w:rPr>
            </w:pPr>
            <w:ins w:id="381" w:author="Anritsu" w:date="2019-02-05T18:16: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0B7455" w:rsidRPr="002B3813" w:rsidTr="00394E14">
        <w:tblPrEx>
          <w:tblCellMar>
            <w:left w:w="108" w:type="dxa"/>
            <w:right w:w="108" w:type="dxa"/>
          </w:tblCellMar>
        </w:tblPrEx>
        <w:trPr>
          <w:ins w:id="382" w:author="Anritsu" w:date="2019-02-05T18:16:00Z"/>
        </w:trPr>
        <w:tc>
          <w:tcPr>
            <w:tcW w:w="4535" w:type="dxa"/>
            <w:gridSpan w:val="2"/>
          </w:tcPr>
          <w:p w:rsidR="000B7455" w:rsidRPr="002B3813" w:rsidRDefault="000B7455" w:rsidP="00394E14">
            <w:pPr>
              <w:pStyle w:val="TAH"/>
              <w:rPr>
                <w:ins w:id="383" w:author="Anritsu" w:date="2019-02-05T18:16:00Z"/>
              </w:rPr>
            </w:pPr>
            <w:ins w:id="384" w:author="Anritsu" w:date="2019-02-05T18:16:00Z">
              <w:r w:rsidRPr="002B3813">
                <w:t>Information Element</w:t>
              </w:r>
            </w:ins>
          </w:p>
        </w:tc>
        <w:tc>
          <w:tcPr>
            <w:tcW w:w="2267" w:type="dxa"/>
          </w:tcPr>
          <w:p w:rsidR="000B7455" w:rsidRPr="002B3813" w:rsidRDefault="000B7455" w:rsidP="00394E14">
            <w:pPr>
              <w:pStyle w:val="TAH"/>
              <w:rPr>
                <w:ins w:id="385" w:author="Anritsu" w:date="2019-02-05T18:16:00Z"/>
              </w:rPr>
            </w:pPr>
            <w:ins w:id="386" w:author="Anritsu" w:date="2019-02-05T18:16:00Z">
              <w:r w:rsidRPr="002B3813">
                <w:t>Value/remark</w:t>
              </w:r>
            </w:ins>
          </w:p>
        </w:tc>
        <w:tc>
          <w:tcPr>
            <w:tcW w:w="1700" w:type="dxa"/>
          </w:tcPr>
          <w:p w:rsidR="000B7455" w:rsidRPr="002B3813" w:rsidRDefault="000B7455" w:rsidP="00394E14">
            <w:pPr>
              <w:pStyle w:val="TAH"/>
              <w:rPr>
                <w:ins w:id="387" w:author="Anritsu" w:date="2019-02-05T18:16:00Z"/>
              </w:rPr>
            </w:pPr>
            <w:ins w:id="388" w:author="Anritsu" w:date="2019-02-05T18:16:00Z">
              <w:r w:rsidRPr="002B3813">
                <w:t>Comment</w:t>
              </w:r>
            </w:ins>
          </w:p>
        </w:tc>
        <w:tc>
          <w:tcPr>
            <w:tcW w:w="1245" w:type="dxa"/>
          </w:tcPr>
          <w:p w:rsidR="000B7455" w:rsidRPr="002B3813" w:rsidRDefault="000B7455" w:rsidP="00394E14">
            <w:pPr>
              <w:pStyle w:val="TAH"/>
              <w:rPr>
                <w:ins w:id="389" w:author="Anritsu" w:date="2019-02-05T18:16:00Z"/>
              </w:rPr>
            </w:pPr>
            <w:ins w:id="390" w:author="Anritsu" w:date="2019-02-05T18:16:00Z">
              <w:r w:rsidRPr="002B3813">
                <w:t>Condition</w:t>
              </w:r>
            </w:ins>
          </w:p>
        </w:tc>
      </w:tr>
      <w:tr w:rsidR="000B7455" w:rsidRPr="002B3813" w:rsidTr="00394E14">
        <w:tblPrEx>
          <w:tblCellMar>
            <w:left w:w="108" w:type="dxa"/>
            <w:right w:w="108" w:type="dxa"/>
          </w:tblCellMar>
        </w:tblPrEx>
        <w:trPr>
          <w:ins w:id="391" w:author="Anritsu" w:date="2019-02-05T18:16:00Z"/>
        </w:trPr>
        <w:tc>
          <w:tcPr>
            <w:tcW w:w="4535" w:type="dxa"/>
            <w:gridSpan w:val="2"/>
          </w:tcPr>
          <w:p w:rsidR="000B7455" w:rsidRPr="002B3813" w:rsidRDefault="000B7455" w:rsidP="00394E14">
            <w:pPr>
              <w:pStyle w:val="TAL"/>
              <w:rPr>
                <w:ins w:id="392" w:author="Anritsu" w:date="2019-02-05T18:16:00Z"/>
              </w:rPr>
            </w:pPr>
            <w:ins w:id="393" w:author="Anritsu" w:date="2019-02-05T18:16:00Z">
              <w:r w:rsidRPr="002B3813">
                <w:t>RRCConnectionSetup-NB ::= SEQUENCE {</w:t>
              </w:r>
            </w:ins>
          </w:p>
        </w:tc>
        <w:tc>
          <w:tcPr>
            <w:tcW w:w="2267" w:type="dxa"/>
          </w:tcPr>
          <w:p w:rsidR="000B7455" w:rsidRPr="002B3813" w:rsidRDefault="000B7455" w:rsidP="00394E14">
            <w:pPr>
              <w:pStyle w:val="TAL"/>
              <w:rPr>
                <w:ins w:id="394" w:author="Anritsu" w:date="2019-02-05T18:16:00Z"/>
              </w:rPr>
            </w:pPr>
          </w:p>
        </w:tc>
        <w:tc>
          <w:tcPr>
            <w:tcW w:w="1700" w:type="dxa"/>
          </w:tcPr>
          <w:p w:rsidR="000B7455" w:rsidRPr="002B3813" w:rsidRDefault="000B7455" w:rsidP="00394E14">
            <w:pPr>
              <w:pStyle w:val="TAL"/>
              <w:rPr>
                <w:ins w:id="395" w:author="Anritsu" w:date="2019-02-05T18:16:00Z"/>
              </w:rPr>
            </w:pPr>
          </w:p>
        </w:tc>
        <w:tc>
          <w:tcPr>
            <w:tcW w:w="1245" w:type="dxa"/>
          </w:tcPr>
          <w:p w:rsidR="000B7455" w:rsidRPr="002B3813" w:rsidRDefault="000B7455" w:rsidP="00394E14">
            <w:pPr>
              <w:pStyle w:val="TAL"/>
              <w:rPr>
                <w:ins w:id="396" w:author="Anritsu" w:date="2019-02-05T18:16:00Z"/>
              </w:rPr>
            </w:pPr>
          </w:p>
        </w:tc>
      </w:tr>
      <w:tr w:rsidR="000B7455" w:rsidRPr="002B3813" w:rsidTr="00394E14">
        <w:tblPrEx>
          <w:tblCellMar>
            <w:left w:w="108" w:type="dxa"/>
            <w:right w:w="108" w:type="dxa"/>
          </w:tblCellMar>
        </w:tblPrEx>
        <w:trPr>
          <w:ins w:id="397" w:author="Anritsu" w:date="2019-02-05T18:16:00Z"/>
        </w:trPr>
        <w:tc>
          <w:tcPr>
            <w:tcW w:w="4535" w:type="dxa"/>
            <w:gridSpan w:val="2"/>
          </w:tcPr>
          <w:p w:rsidR="000B7455" w:rsidRPr="002B3813" w:rsidRDefault="000B7455" w:rsidP="00394E14">
            <w:pPr>
              <w:pStyle w:val="TAL"/>
              <w:rPr>
                <w:ins w:id="398" w:author="Anritsu" w:date="2019-02-05T18:16:00Z"/>
              </w:rPr>
            </w:pPr>
            <w:ins w:id="399" w:author="Anritsu" w:date="2019-02-05T18:16:00Z">
              <w:r w:rsidRPr="002B3813">
                <w:t xml:space="preserve">  criticalExtensions CHOICE {</w:t>
              </w:r>
            </w:ins>
          </w:p>
        </w:tc>
        <w:tc>
          <w:tcPr>
            <w:tcW w:w="2267" w:type="dxa"/>
          </w:tcPr>
          <w:p w:rsidR="000B7455" w:rsidRPr="002B3813" w:rsidRDefault="000B7455" w:rsidP="00394E14">
            <w:pPr>
              <w:pStyle w:val="TAL"/>
              <w:rPr>
                <w:ins w:id="400" w:author="Anritsu" w:date="2019-02-05T18:16:00Z"/>
              </w:rPr>
            </w:pPr>
          </w:p>
        </w:tc>
        <w:tc>
          <w:tcPr>
            <w:tcW w:w="1700" w:type="dxa"/>
          </w:tcPr>
          <w:p w:rsidR="000B7455" w:rsidRPr="002B3813" w:rsidRDefault="000B7455" w:rsidP="00394E14">
            <w:pPr>
              <w:pStyle w:val="TAL"/>
              <w:rPr>
                <w:ins w:id="401" w:author="Anritsu" w:date="2019-02-05T18:16:00Z"/>
              </w:rPr>
            </w:pPr>
          </w:p>
        </w:tc>
        <w:tc>
          <w:tcPr>
            <w:tcW w:w="1245" w:type="dxa"/>
          </w:tcPr>
          <w:p w:rsidR="000B7455" w:rsidRPr="002B3813" w:rsidRDefault="000B7455" w:rsidP="00394E14">
            <w:pPr>
              <w:pStyle w:val="TAL"/>
              <w:rPr>
                <w:ins w:id="402" w:author="Anritsu" w:date="2019-02-05T18:16:00Z"/>
              </w:rPr>
            </w:pPr>
          </w:p>
        </w:tc>
      </w:tr>
      <w:tr w:rsidR="000B7455" w:rsidRPr="002B3813" w:rsidTr="00394E14">
        <w:tblPrEx>
          <w:tblCellMar>
            <w:left w:w="108" w:type="dxa"/>
            <w:right w:w="108" w:type="dxa"/>
          </w:tblCellMar>
        </w:tblPrEx>
        <w:trPr>
          <w:ins w:id="403" w:author="Anritsu" w:date="2019-02-05T18:16:00Z"/>
        </w:trPr>
        <w:tc>
          <w:tcPr>
            <w:tcW w:w="4535" w:type="dxa"/>
            <w:gridSpan w:val="2"/>
          </w:tcPr>
          <w:p w:rsidR="000B7455" w:rsidRPr="002B3813" w:rsidRDefault="000B7455" w:rsidP="00394E14">
            <w:pPr>
              <w:pStyle w:val="TAL"/>
              <w:rPr>
                <w:ins w:id="404" w:author="Anritsu" w:date="2019-02-05T18:16:00Z"/>
              </w:rPr>
            </w:pPr>
            <w:ins w:id="405" w:author="Anritsu" w:date="2019-02-05T18:16:00Z">
              <w:r w:rsidRPr="002B3813">
                <w:t xml:space="preserve">    c1 CHOICE {</w:t>
              </w:r>
            </w:ins>
          </w:p>
        </w:tc>
        <w:tc>
          <w:tcPr>
            <w:tcW w:w="2267" w:type="dxa"/>
          </w:tcPr>
          <w:p w:rsidR="000B7455" w:rsidRPr="002B3813" w:rsidRDefault="000B7455" w:rsidP="00394E14">
            <w:pPr>
              <w:pStyle w:val="TAL"/>
              <w:rPr>
                <w:ins w:id="406" w:author="Anritsu" w:date="2019-02-05T18:16:00Z"/>
              </w:rPr>
            </w:pPr>
          </w:p>
        </w:tc>
        <w:tc>
          <w:tcPr>
            <w:tcW w:w="1700" w:type="dxa"/>
          </w:tcPr>
          <w:p w:rsidR="000B7455" w:rsidRPr="002B3813" w:rsidRDefault="000B7455" w:rsidP="00394E14">
            <w:pPr>
              <w:pStyle w:val="TAL"/>
              <w:rPr>
                <w:ins w:id="407" w:author="Anritsu" w:date="2019-02-05T18:16:00Z"/>
              </w:rPr>
            </w:pPr>
          </w:p>
        </w:tc>
        <w:tc>
          <w:tcPr>
            <w:tcW w:w="1245" w:type="dxa"/>
          </w:tcPr>
          <w:p w:rsidR="000B7455" w:rsidRPr="002B3813" w:rsidRDefault="000B7455" w:rsidP="00394E14">
            <w:pPr>
              <w:pStyle w:val="TAL"/>
              <w:rPr>
                <w:ins w:id="408" w:author="Anritsu" w:date="2019-02-05T18:16:00Z"/>
              </w:rPr>
            </w:pPr>
          </w:p>
        </w:tc>
      </w:tr>
      <w:tr w:rsidR="000B7455" w:rsidRPr="002B3813" w:rsidTr="00394E14">
        <w:tblPrEx>
          <w:tblCellMar>
            <w:left w:w="108" w:type="dxa"/>
            <w:right w:w="108" w:type="dxa"/>
          </w:tblCellMar>
        </w:tblPrEx>
        <w:trPr>
          <w:ins w:id="409" w:author="Anritsu" w:date="2019-02-05T18:16:00Z"/>
        </w:trPr>
        <w:tc>
          <w:tcPr>
            <w:tcW w:w="4535" w:type="dxa"/>
            <w:gridSpan w:val="2"/>
          </w:tcPr>
          <w:p w:rsidR="000B7455" w:rsidRPr="002B3813" w:rsidRDefault="000B7455" w:rsidP="00394E14">
            <w:pPr>
              <w:pStyle w:val="TAL"/>
              <w:rPr>
                <w:ins w:id="410" w:author="Anritsu" w:date="2019-02-05T18:16:00Z"/>
              </w:rPr>
            </w:pPr>
            <w:ins w:id="411" w:author="Anritsu" w:date="2019-02-05T18:16:00Z">
              <w:r w:rsidRPr="002B3813">
                <w:t xml:space="preserve">      rrcConnectionSetup-r13 SEQUENCE {</w:t>
              </w:r>
            </w:ins>
          </w:p>
        </w:tc>
        <w:tc>
          <w:tcPr>
            <w:tcW w:w="2267" w:type="dxa"/>
          </w:tcPr>
          <w:p w:rsidR="000B7455" w:rsidRPr="002B3813" w:rsidRDefault="000B7455" w:rsidP="00394E14">
            <w:pPr>
              <w:pStyle w:val="TAL"/>
              <w:rPr>
                <w:ins w:id="412" w:author="Anritsu" w:date="2019-02-05T18:16:00Z"/>
              </w:rPr>
            </w:pPr>
          </w:p>
        </w:tc>
        <w:tc>
          <w:tcPr>
            <w:tcW w:w="1700" w:type="dxa"/>
          </w:tcPr>
          <w:p w:rsidR="000B7455" w:rsidRPr="002B3813" w:rsidRDefault="000B7455" w:rsidP="00394E14">
            <w:pPr>
              <w:pStyle w:val="TAL"/>
              <w:rPr>
                <w:ins w:id="413" w:author="Anritsu" w:date="2019-02-05T18:16:00Z"/>
              </w:rPr>
            </w:pPr>
          </w:p>
        </w:tc>
        <w:tc>
          <w:tcPr>
            <w:tcW w:w="1245" w:type="dxa"/>
          </w:tcPr>
          <w:p w:rsidR="000B7455" w:rsidRPr="002B3813" w:rsidRDefault="000B7455" w:rsidP="00394E14">
            <w:pPr>
              <w:pStyle w:val="TAL"/>
              <w:rPr>
                <w:ins w:id="414" w:author="Anritsu" w:date="2019-02-05T18:16:00Z"/>
              </w:rPr>
            </w:pPr>
          </w:p>
        </w:tc>
      </w:tr>
      <w:tr w:rsidR="000B7455" w:rsidRPr="002B3813" w:rsidTr="00394E14">
        <w:tblPrEx>
          <w:tblCellMar>
            <w:left w:w="108" w:type="dxa"/>
            <w:right w:w="108" w:type="dxa"/>
          </w:tblCellMar>
        </w:tblPrEx>
        <w:trPr>
          <w:ins w:id="415" w:author="Anritsu" w:date="2019-02-05T18:16:00Z"/>
        </w:trPr>
        <w:tc>
          <w:tcPr>
            <w:tcW w:w="4535" w:type="dxa"/>
            <w:gridSpan w:val="2"/>
          </w:tcPr>
          <w:p w:rsidR="000B7455" w:rsidRPr="002B3813" w:rsidRDefault="000B7455" w:rsidP="00394E14">
            <w:pPr>
              <w:pStyle w:val="TAL"/>
              <w:rPr>
                <w:ins w:id="416" w:author="Anritsu" w:date="2019-02-05T18:16:00Z"/>
                <w:lang w:eastAsia="ja-JP"/>
              </w:rPr>
            </w:pPr>
            <w:ins w:id="417" w:author="Anritsu" w:date="2019-02-05T18:16:00Z">
              <w:r w:rsidRPr="002B3813">
                <w:t xml:space="preserve">        radioResourceConfigDedicated-r13</w:t>
              </w:r>
              <w:r>
                <w:rPr>
                  <w:rFonts w:hint="eastAsia"/>
                  <w:lang w:eastAsia="ja-JP"/>
                </w:rPr>
                <w:t>{</w:t>
              </w:r>
            </w:ins>
          </w:p>
        </w:tc>
        <w:tc>
          <w:tcPr>
            <w:tcW w:w="2267" w:type="dxa"/>
          </w:tcPr>
          <w:p w:rsidR="000B7455" w:rsidRPr="002B3813" w:rsidRDefault="000B7455" w:rsidP="00394E14">
            <w:pPr>
              <w:pStyle w:val="TAL"/>
              <w:rPr>
                <w:ins w:id="418" w:author="Anritsu" w:date="2019-02-05T18:16:00Z"/>
              </w:rPr>
            </w:pPr>
          </w:p>
        </w:tc>
        <w:tc>
          <w:tcPr>
            <w:tcW w:w="1700" w:type="dxa"/>
          </w:tcPr>
          <w:p w:rsidR="000B7455" w:rsidRPr="002B3813" w:rsidRDefault="000B7455" w:rsidP="00394E14">
            <w:pPr>
              <w:pStyle w:val="TAL"/>
              <w:rPr>
                <w:ins w:id="419" w:author="Anritsu" w:date="2019-02-05T18:16:00Z"/>
              </w:rPr>
            </w:pPr>
          </w:p>
        </w:tc>
        <w:tc>
          <w:tcPr>
            <w:tcW w:w="1245" w:type="dxa"/>
          </w:tcPr>
          <w:p w:rsidR="000B7455" w:rsidRPr="002B3813" w:rsidRDefault="000B7455" w:rsidP="00394E14">
            <w:pPr>
              <w:pStyle w:val="TAL"/>
              <w:rPr>
                <w:ins w:id="420" w:author="Anritsu" w:date="2019-02-05T18:16:00Z"/>
              </w:rPr>
            </w:pPr>
          </w:p>
        </w:tc>
      </w:tr>
      <w:tr w:rsidR="000B7455" w:rsidRPr="002B3813" w:rsidTr="00394E14">
        <w:tblPrEx>
          <w:tblCellMar>
            <w:left w:w="108" w:type="dxa"/>
            <w:right w:w="108" w:type="dxa"/>
          </w:tblCellMar>
        </w:tblPrEx>
        <w:trPr>
          <w:ins w:id="421" w:author="Anritsu" w:date="2019-02-05T18:16:00Z"/>
        </w:trPr>
        <w:tc>
          <w:tcPr>
            <w:tcW w:w="4535" w:type="dxa"/>
            <w:gridSpan w:val="2"/>
          </w:tcPr>
          <w:p w:rsidR="000B7455" w:rsidRPr="002B3813" w:rsidRDefault="000B7455" w:rsidP="00394E14">
            <w:pPr>
              <w:pStyle w:val="TAL"/>
              <w:ind w:firstLineChars="250" w:firstLine="450"/>
              <w:rPr>
                <w:ins w:id="422" w:author="Anritsu" w:date="2019-02-05T18:16:00Z"/>
              </w:rPr>
            </w:pPr>
            <w:ins w:id="423" w:author="Anritsu" w:date="2019-02-05T18:16:00Z">
              <w:r w:rsidRPr="00D10C96">
                <w:t>srb-ToAddModList-r13 SEQUENCE (SIZE (1)) OF SEQUENCE {}</w:t>
              </w:r>
            </w:ins>
          </w:p>
        </w:tc>
        <w:tc>
          <w:tcPr>
            <w:tcW w:w="2267" w:type="dxa"/>
          </w:tcPr>
          <w:p w:rsidR="000B7455" w:rsidRPr="002B3813" w:rsidRDefault="000B7455" w:rsidP="00394E14">
            <w:pPr>
              <w:pStyle w:val="TAL"/>
              <w:rPr>
                <w:ins w:id="424" w:author="Anritsu" w:date="2019-02-05T18:16:00Z"/>
              </w:rPr>
            </w:pPr>
          </w:p>
        </w:tc>
        <w:tc>
          <w:tcPr>
            <w:tcW w:w="1700" w:type="dxa"/>
          </w:tcPr>
          <w:p w:rsidR="000B7455" w:rsidRPr="002B3813" w:rsidRDefault="000B7455" w:rsidP="00394E14">
            <w:pPr>
              <w:pStyle w:val="TAL"/>
              <w:rPr>
                <w:ins w:id="425" w:author="Anritsu" w:date="2019-02-05T18:16:00Z"/>
              </w:rPr>
            </w:pPr>
          </w:p>
        </w:tc>
        <w:tc>
          <w:tcPr>
            <w:tcW w:w="1245" w:type="dxa"/>
          </w:tcPr>
          <w:p w:rsidR="000B7455" w:rsidRPr="002B3813" w:rsidRDefault="000B7455" w:rsidP="00394E14">
            <w:pPr>
              <w:pStyle w:val="TAL"/>
              <w:rPr>
                <w:ins w:id="426" w:author="Anritsu" w:date="2019-02-05T18:16:00Z"/>
              </w:rPr>
            </w:pPr>
          </w:p>
        </w:tc>
      </w:tr>
      <w:tr w:rsidR="000B7455" w:rsidRPr="002B3813" w:rsidTr="00394E14">
        <w:tblPrEx>
          <w:tblCellMar>
            <w:left w:w="108" w:type="dxa"/>
            <w:right w:w="108" w:type="dxa"/>
          </w:tblCellMar>
        </w:tblPrEx>
        <w:trPr>
          <w:ins w:id="427" w:author="Anritsu" w:date="2019-02-05T18:16:00Z"/>
        </w:trPr>
        <w:tc>
          <w:tcPr>
            <w:tcW w:w="4535" w:type="dxa"/>
            <w:gridSpan w:val="2"/>
          </w:tcPr>
          <w:p w:rsidR="000B7455" w:rsidRPr="002B3813" w:rsidRDefault="000B7455" w:rsidP="00394E14">
            <w:pPr>
              <w:pStyle w:val="TAL"/>
              <w:ind w:firstLineChars="250" w:firstLine="450"/>
              <w:rPr>
                <w:ins w:id="428" w:author="Anritsu" w:date="2019-02-05T18:16:00Z"/>
              </w:rPr>
            </w:pPr>
            <w:ins w:id="429" w:author="Anritsu" w:date="2019-02-05T18:16:00Z">
              <w:r w:rsidRPr="002B3813">
                <w:t>mac-MainConfig CHOICE {</w:t>
              </w:r>
            </w:ins>
          </w:p>
        </w:tc>
        <w:tc>
          <w:tcPr>
            <w:tcW w:w="2267" w:type="dxa"/>
          </w:tcPr>
          <w:p w:rsidR="000B7455" w:rsidRPr="002B3813" w:rsidRDefault="000B7455" w:rsidP="00394E14">
            <w:pPr>
              <w:pStyle w:val="TAL"/>
              <w:rPr>
                <w:ins w:id="430" w:author="Anritsu" w:date="2019-02-05T18:16:00Z"/>
              </w:rPr>
            </w:pPr>
            <w:ins w:id="431" w:author="Anritsu" w:date="2019-02-05T18:16:00Z">
              <w:r w:rsidRPr="0079373E">
                <w:t>MAC-MainConfig-NB-SRB</w:t>
              </w:r>
            </w:ins>
          </w:p>
        </w:tc>
        <w:tc>
          <w:tcPr>
            <w:tcW w:w="1700" w:type="dxa"/>
          </w:tcPr>
          <w:p w:rsidR="000B7455" w:rsidRPr="002B3813" w:rsidRDefault="000B7455" w:rsidP="00394E14">
            <w:pPr>
              <w:pStyle w:val="TAL"/>
              <w:rPr>
                <w:ins w:id="432" w:author="Anritsu" w:date="2019-02-05T18:16:00Z"/>
              </w:rPr>
            </w:pPr>
          </w:p>
        </w:tc>
        <w:tc>
          <w:tcPr>
            <w:tcW w:w="1245" w:type="dxa"/>
          </w:tcPr>
          <w:p w:rsidR="000B7455" w:rsidRPr="002B3813" w:rsidRDefault="000B7455" w:rsidP="00394E14">
            <w:pPr>
              <w:pStyle w:val="TAL"/>
              <w:rPr>
                <w:ins w:id="433" w:author="Anritsu" w:date="2019-02-05T18:16:00Z"/>
              </w:rPr>
            </w:pPr>
          </w:p>
        </w:tc>
      </w:tr>
      <w:tr w:rsidR="000B7455" w:rsidRPr="002B3813" w:rsidTr="00394E14">
        <w:tblPrEx>
          <w:tblCellMar>
            <w:left w:w="108" w:type="dxa"/>
            <w:right w:w="108" w:type="dxa"/>
          </w:tblCellMar>
        </w:tblPrEx>
        <w:trPr>
          <w:ins w:id="434" w:author="Anritsu" w:date="2019-02-05T18:16:00Z"/>
        </w:trPr>
        <w:tc>
          <w:tcPr>
            <w:tcW w:w="4535" w:type="dxa"/>
            <w:gridSpan w:val="2"/>
          </w:tcPr>
          <w:p w:rsidR="000B7455" w:rsidRPr="002B3813" w:rsidRDefault="000B7455" w:rsidP="00394E14">
            <w:pPr>
              <w:pStyle w:val="TAL"/>
              <w:rPr>
                <w:ins w:id="435" w:author="Anritsu" w:date="2019-02-05T18:16:00Z"/>
                <w:lang w:eastAsia="ja-JP"/>
              </w:rPr>
            </w:pPr>
            <w:ins w:id="436" w:author="Anritsu" w:date="2019-02-05T18:16:00Z">
              <w:r>
                <w:rPr>
                  <w:rFonts w:hint="eastAsia"/>
                  <w:lang w:eastAsia="ja-JP"/>
                </w:rPr>
                <w:t xml:space="preserve">          }</w:t>
              </w:r>
            </w:ins>
          </w:p>
        </w:tc>
        <w:tc>
          <w:tcPr>
            <w:tcW w:w="2267" w:type="dxa"/>
          </w:tcPr>
          <w:p w:rsidR="000B7455" w:rsidRPr="002B3813" w:rsidRDefault="000B7455" w:rsidP="00394E14">
            <w:pPr>
              <w:pStyle w:val="TAL"/>
              <w:rPr>
                <w:ins w:id="437" w:author="Anritsu" w:date="2019-02-05T18:16:00Z"/>
              </w:rPr>
            </w:pPr>
          </w:p>
        </w:tc>
        <w:tc>
          <w:tcPr>
            <w:tcW w:w="1700" w:type="dxa"/>
          </w:tcPr>
          <w:p w:rsidR="000B7455" w:rsidRPr="002B3813" w:rsidRDefault="000B7455" w:rsidP="00394E14">
            <w:pPr>
              <w:pStyle w:val="TAL"/>
              <w:rPr>
                <w:ins w:id="438" w:author="Anritsu" w:date="2019-02-05T18:16:00Z"/>
              </w:rPr>
            </w:pPr>
          </w:p>
        </w:tc>
        <w:tc>
          <w:tcPr>
            <w:tcW w:w="1245" w:type="dxa"/>
          </w:tcPr>
          <w:p w:rsidR="000B7455" w:rsidRPr="002B3813" w:rsidRDefault="000B7455" w:rsidP="00394E14">
            <w:pPr>
              <w:pStyle w:val="TAL"/>
              <w:rPr>
                <w:ins w:id="439" w:author="Anritsu" w:date="2019-02-05T18:16:00Z"/>
              </w:rPr>
            </w:pPr>
          </w:p>
        </w:tc>
      </w:tr>
      <w:tr w:rsidR="000B7455" w:rsidRPr="002B3813" w:rsidTr="00394E14">
        <w:tblPrEx>
          <w:tblCellMar>
            <w:left w:w="108" w:type="dxa"/>
            <w:right w:w="108" w:type="dxa"/>
          </w:tblCellMar>
        </w:tblPrEx>
        <w:trPr>
          <w:ins w:id="440" w:author="Anritsu" w:date="2019-02-05T18:16:00Z"/>
        </w:trPr>
        <w:tc>
          <w:tcPr>
            <w:tcW w:w="4535" w:type="dxa"/>
            <w:gridSpan w:val="2"/>
          </w:tcPr>
          <w:p w:rsidR="000B7455" w:rsidRPr="002B3813" w:rsidRDefault="000B7455" w:rsidP="00394E14">
            <w:pPr>
              <w:pStyle w:val="TAL"/>
              <w:rPr>
                <w:ins w:id="441" w:author="Anritsu" w:date="2019-02-05T18:16:00Z"/>
                <w:lang w:eastAsia="ja-JP"/>
              </w:rPr>
            </w:pPr>
            <w:ins w:id="442" w:author="Anritsu" w:date="2019-02-05T18:16:00Z">
              <w:r w:rsidRPr="002B3813">
                <w:t xml:space="preserve">      }</w:t>
              </w:r>
            </w:ins>
          </w:p>
        </w:tc>
        <w:tc>
          <w:tcPr>
            <w:tcW w:w="2267" w:type="dxa"/>
          </w:tcPr>
          <w:p w:rsidR="000B7455" w:rsidRPr="002B3813" w:rsidRDefault="000B7455" w:rsidP="00394E14">
            <w:pPr>
              <w:pStyle w:val="TAL"/>
              <w:rPr>
                <w:ins w:id="443" w:author="Anritsu" w:date="2019-02-05T18:16:00Z"/>
              </w:rPr>
            </w:pPr>
          </w:p>
        </w:tc>
        <w:tc>
          <w:tcPr>
            <w:tcW w:w="1700" w:type="dxa"/>
          </w:tcPr>
          <w:p w:rsidR="000B7455" w:rsidRPr="002B3813" w:rsidRDefault="000B7455" w:rsidP="00394E14">
            <w:pPr>
              <w:pStyle w:val="TAL"/>
              <w:rPr>
                <w:ins w:id="444" w:author="Anritsu" w:date="2019-02-05T18:16:00Z"/>
              </w:rPr>
            </w:pPr>
          </w:p>
        </w:tc>
        <w:tc>
          <w:tcPr>
            <w:tcW w:w="1245" w:type="dxa"/>
          </w:tcPr>
          <w:p w:rsidR="000B7455" w:rsidRPr="002B3813" w:rsidRDefault="000B7455" w:rsidP="00394E14">
            <w:pPr>
              <w:pStyle w:val="TAL"/>
              <w:rPr>
                <w:ins w:id="445" w:author="Anritsu" w:date="2019-02-05T18:16:00Z"/>
              </w:rPr>
            </w:pPr>
          </w:p>
        </w:tc>
      </w:tr>
      <w:tr w:rsidR="000B7455" w:rsidRPr="002B3813" w:rsidTr="00394E14">
        <w:tblPrEx>
          <w:tblCellMar>
            <w:left w:w="108" w:type="dxa"/>
            <w:right w:w="108" w:type="dxa"/>
          </w:tblCellMar>
        </w:tblPrEx>
        <w:trPr>
          <w:ins w:id="446" w:author="Anritsu" w:date="2019-02-05T18:16:00Z"/>
        </w:trPr>
        <w:tc>
          <w:tcPr>
            <w:tcW w:w="4535" w:type="dxa"/>
            <w:gridSpan w:val="2"/>
          </w:tcPr>
          <w:p w:rsidR="000B7455" w:rsidRPr="002B3813" w:rsidRDefault="000B7455" w:rsidP="00394E14">
            <w:pPr>
              <w:pStyle w:val="TAL"/>
              <w:rPr>
                <w:ins w:id="447" w:author="Anritsu" w:date="2019-02-05T18:16:00Z"/>
              </w:rPr>
            </w:pPr>
            <w:ins w:id="448" w:author="Anritsu" w:date="2019-02-05T18:16:00Z">
              <w:r w:rsidRPr="002B3813">
                <w:t xml:space="preserve">    }</w:t>
              </w:r>
            </w:ins>
          </w:p>
        </w:tc>
        <w:tc>
          <w:tcPr>
            <w:tcW w:w="2267" w:type="dxa"/>
          </w:tcPr>
          <w:p w:rsidR="000B7455" w:rsidRPr="002B3813" w:rsidRDefault="000B7455" w:rsidP="00394E14">
            <w:pPr>
              <w:pStyle w:val="TAL"/>
              <w:rPr>
                <w:ins w:id="449" w:author="Anritsu" w:date="2019-02-05T18:16:00Z"/>
              </w:rPr>
            </w:pPr>
          </w:p>
        </w:tc>
        <w:tc>
          <w:tcPr>
            <w:tcW w:w="1700" w:type="dxa"/>
          </w:tcPr>
          <w:p w:rsidR="000B7455" w:rsidRPr="002B3813" w:rsidRDefault="000B7455" w:rsidP="00394E14">
            <w:pPr>
              <w:pStyle w:val="TAL"/>
              <w:rPr>
                <w:ins w:id="450" w:author="Anritsu" w:date="2019-02-05T18:16:00Z"/>
              </w:rPr>
            </w:pPr>
          </w:p>
        </w:tc>
        <w:tc>
          <w:tcPr>
            <w:tcW w:w="1245" w:type="dxa"/>
          </w:tcPr>
          <w:p w:rsidR="000B7455" w:rsidRPr="002B3813" w:rsidRDefault="000B7455" w:rsidP="00394E14">
            <w:pPr>
              <w:pStyle w:val="TAL"/>
              <w:rPr>
                <w:ins w:id="451" w:author="Anritsu" w:date="2019-02-05T18:16:00Z"/>
              </w:rPr>
            </w:pPr>
          </w:p>
        </w:tc>
      </w:tr>
      <w:tr w:rsidR="000B7455" w:rsidRPr="002B3813" w:rsidTr="00394E14">
        <w:tblPrEx>
          <w:tblCellMar>
            <w:left w:w="108" w:type="dxa"/>
            <w:right w:w="108" w:type="dxa"/>
          </w:tblCellMar>
        </w:tblPrEx>
        <w:trPr>
          <w:ins w:id="452" w:author="Anritsu" w:date="2019-02-05T18:16:00Z"/>
        </w:trPr>
        <w:tc>
          <w:tcPr>
            <w:tcW w:w="4535" w:type="dxa"/>
            <w:gridSpan w:val="2"/>
          </w:tcPr>
          <w:p w:rsidR="000B7455" w:rsidRPr="002B3813" w:rsidRDefault="000B7455" w:rsidP="00394E14">
            <w:pPr>
              <w:pStyle w:val="TAL"/>
              <w:rPr>
                <w:ins w:id="453" w:author="Anritsu" w:date="2019-02-05T18:16:00Z"/>
              </w:rPr>
            </w:pPr>
            <w:ins w:id="454" w:author="Anritsu" w:date="2019-02-05T18:16:00Z">
              <w:r w:rsidRPr="002B3813">
                <w:t xml:space="preserve">  }</w:t>
              </w:r>
            </w:ins>
          </w:p>
        </w:tc>
        <w:tc>
          <w:tcPr>
            <w:tcW w:w="2267" w:type="dxa"/>
          </w:tcPr>
          <w:p w:rsidR="000B7455" w:rsidRPr="002B3813" w:rsidRDefault="000B7455" w:rsidP="00394E14">
            <w:pPr>
              <w:pStyle w:val="TAL"/>
              <w:rPr>
                <w:ins w:id="455" w:author="Anritsu" w:date="2019-02-05T18:16:00Z"/>
              </w:rPr>
            </w:pPr>
          </w:p>
        </w:tc>
        <w:tc>
          <w:tcPr>
            <w:tcW w:w="1700" w:type="dxa"/>
          </w:tcPr>
          <w:p w:rsidR="000B7455" w:rsidRPr="002B3813" w:rsidRDefault="000B7455" w:rsidP="00394E14">
            <w:pPr>
              <w:pStyle w:val="TAL"/>
              <w:rPr>
                <w:ins w:id="456" w:author="Anritsu" w:date="2019-02-05T18:16:00Z"/>
              </w:rPr>
            </w:pPr>
          </w:p>
        </w:tc>
        <w:tc>
          <w:tcPr>
            <w:tcW w:w="1245" w:type="dxa"/>
          </w:tcPr>
          <w:p w:rsidR="000B7455" w:rsidRPr="002B3813" w:rsidRDefault="000B7455" w:rsidP="00394E14">
            <w:pPr>
              <w:pStyle w:val="TAL"/>
              <w:rPr>
                <w:ins w:id="457" w:author="Anritsu" w:date="2019-02-05T18:16:00Z"/>
              </w:rPr>
            </w:pPr>
          </w:p>
        </w:tc>
      </w:tr>
      <w:tr w:rsidR="000B7455" w:rsidRPr="002B3813" w:rsidTr="00394E14">
        <w:tblPrEx>
          <w:tblCellMar>
            <w:left w:w="108" w:type="dxa"/>
            <w:right w:w="108" w:type="dxa"/>
          </w:tblCellMar>
        </w:tblPrEx>
        <w:trPr>
          <w:ins w:id="458" w:author="Anritsu" w:date="2019-02-05T18:16:00Z"/>
        </w:trPr>
        <w:tc>
          <w:tcPr>
            <w:tcW w:w="4535" w:type="dxa"/>
            <w:gridSpan w:val="2"/>
          </w:tcPr>
          <w:p w:rsidR="000B7455" w:rsidRPr="002B3813" w:rsidRDefault="000B7455" w:rsidP="00394E14">
            <w:pPr>
              <w:pStyle w:val="TAL"/>
              <w:rPr>
                <w:ins w:id="459" w:author="Anritsu" w:date="2019-02-05T18:16:00Z"/>
              </w:rPr>
            </w:pPr>
            <w:ins w:id="460" w:author="Anritsu" w:date="2019-02-05T18:16:00Z">
              <w:r w:rsidRPr="002B3813">
                <w:t>}</w:t>
              </w:r>
            </w:ins>
          </w:p>
        </w:tc>
        <w:tc>
          <w:tcPr>
            <w:tcW w:w="2267" w:type="dxa"/>
          </w:tcPr>
          <w:p w:rsidR="000B7455" w:rsidRPr="002B3813" w:rsidRDefault="000B7455" w:rsidP="00394E14">
            <w:pPr>
              <w:pStyle w:val="TAL"/>
              <w:rPr>
                <w:ins w:id="461" w:author="Anritsu" w:date="2019-02-05T18:16:00Z"/>
              </w:rPr>
            </w:pPr>
          </w:p>
        </w:tc>
        <w:tc>
          <w:tcPr>
            <w:tcW w:w="1700" w:type="dxa"/>
          </w:tcPr>
          <w:p w:rsidR="000B7455" w:rsidRPr="002B3813" w:rsidRDefault="000B7455" w:rsidP="00394E14">
            <w:pPr>
              <w:pStyle w:val="TAL"/>
              <w:rPr>
                <w:ins w:id="462" w:author="Anritsu" w:date="2019-02-05T18:16:00Z"/>
              </w:rPr>
            </w:pPr>
          </w:p>
        </w:tc>
        <w:tc>
          <w:tcPr>
            <w:tcW w:w="1245" w:type="dxa"/>
          </w:tcPr>
          <w:p w:rsidR="000B7455" w:rsidRPr="002B3813" w:rsidRDefault="000B7455" w:rsidP="00394E14">
            <w:pPr>
              <w:pStyle w:val="TAL"/>
              <w:rPr>
                <w:ins w:id="463" w:author="Anritsu" w:date="2019-02-05T18:16:00Z"/>
              </w:rPr>
            </w:pPr>
          </w:p>
        </w:tc>
      </w:tr>
    </w:tbl>
    <w:p w:rsidR="000B7455" w:rsidRDefault="000B7455" w:rsidP="000B7455">
      <w:pPr>
        <w:rPr>
          <w:ins w:id="464" w:author="Anritsu" w:date="2019-02-05T18:16:00Z"/>
          <w:lang w:eastAsia="ja-JP"/>
        </w:rPr>
      </w:pPr>
    </w:p>
    <w:p w:rsidR="000B7455" w:rsidRPr="009A3CB2" w:rsidRDefault="000B7455" w:rsidP="000B7455">
      <w:pPr>
        <w:pStyle w:val="TH"/>
        <w:rPr>
          <w:ins w:id="465" w:author="Anritsu" w:date="2019-02-05T18:16:00Z"/>
          <w:lang w:eastAsia="zh-TW"/>
        </w:rPr>
      </w:pPr>
      <w:ins w:id="466" w:author="Anritsu" w:date="2019-02-05T18:16:00Z">
        <w:r w:rsidRPr="009A3CB2">
          <w:t>Table 7.</w:t>
        </w:r>
        <w:r>
          <w:rPr>
            <w:rFonts w:hint="eastAsia"/>
            <w:lang w:eastAsia="ja-JP"/>
          </w:rPr>
          <w:t>3</w:t>
        </w:r>
        <w:r w:rsidRPr="009A3CB2">
          <w:t>.</w:t>
        </w:r>
        <w:r>
          <w:rPr>
            <w:rFonts w:hint="eastAsia"/>
            <w:lang w:eastAsia="ja-JP"/>
          </w:rPr>
          <w:t>61</w:t>
        </w:r>
        <w:r w:rsidRPr="009A3CB2">
          <w:t>.4.3-</w:t>
        </w:r>
        <w:r>
          <w:rPr>
            <w:rFonts w:hint="eastAsia"/>
            <w:lang w:eastAsia="ja-JP"/>
          </w:rPr>
          <w:t>3</w:t>
        </w:r>
        <w:r w:rsidRPr="009A3CB2">
          <w:t xml:space="preserve">: </w:t>
        </w:r>
        <w:r w:rsidRPr="009A3CB2">
          <w:rPr>
            <w:i/>
          </w:rPr>
          <w:t>MAC-MainConfig-NB</w:t>
        </w:r>
        <w:r w:rsidRPr="009A3CB2">
          <w:t xml:space="preserve">: </w:t>
        </w:r>
      </w:ins>
      <w:ins w:id="467" w:author="Anritsu" w:date="2019-02-05T18:18:00Z">
        <w:r w:rsidR="005C0066" w:rsidRPr="009A3CB2">
          <w:rPr>
            <w:lang w:eastAsia="zh-CN"/>
          </w:rPr>
          <w:t>E-UTRAN</w:t>
        </w:r>
        <w:r w:rsidR="005C0066" w:rsidRPr="009A3CB2">
          <w:rPr>
            <w:lang w:eastAsia="ko-KR"/>
          </w:rPr>
          <w:t xml:space="preserve"> HD-FDD Radio Link Monitoring Test for Out-of-sync with DRX for UE Category NB1 In-Band mode in enhanced coverage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7455" w:rsidRPr="009A3CB2" w:rsidTr="00394E14">
        <w:trPr>
          <w:gridBefore w:val="1"/>
          <w:wBefore w:w="9" w:type="dxa"/>
          <w:ins w:id="468" w:author="Anritsu" w:date="2019-02-05T18:16:00Z"/>
        </w:trPr>
        <w:tc>
          <w:tcPr>
            <w:tcW w:w="9738" w:type="dxa"/>
            <w:gridSpan w:val="4"/>
          </w:tcPr>
          <w:p w:rsidR="000B7455" w:rsidRPr="00B31403" w:rsidRDefault="000B7455" w:rsidP="00394E14">
            <w:pPr>
              <w:pStyle w:val="TAL"/>
              <w:rPr>
                <w:ins w:id="469" w:author="Anritsu" w:date="2019-02-05T18:16:00Z"/>
                <w:lang w:eastAsia="ja-JP"/>
              </w:rPr>
            </w:pPr>
            <w:ins w:id="470" w:author="Anritsu" w:date="2019-02-05T18:16:00Z">
              <w:r w:rsidRPr="00B31403">
                <w:rPr>
                  <w:lang w:eastAsia="ja-JP"/>
                </w:rPr>
                <w:t xml:space="preserve">Derivation Path: TS 36.508 clause </w:t>
              </w:r>
              <w:r w:rsidRPr="00B31403">
                <w:rPr>
                  <w:lang w:eastAsia="zh-CN"/>
                </w:rPr>
                <w:t>8.1.8, Table 8.1.8.2.1.5-1: MAC-MainConfig-NB-SRB</w:t>
              </w:r>
            </w:ins>
          </w:p>
        </w:tc>
      </w:tr>
      <w:tr w:rsidR="000B7455" w:rsidRPr="009A3CB2" w:rsidTr="00394E14">
        <w:tblPrEx>
          <w:tblCellMar>
            <w:left w:w="108" w:type="dxa"/>
            <w:right w:w="108" w:type="dxa"/>
          </w:tblCellMar>
        </w:tblPrEx>
        <w:trPr>
          <w:ins w:id="471" w:author="Anritsu" w:date="2019-02-05T18:16:00Z"/>
        </w:trPr>
        <w:tc>
          <w:tcPr>
            <w:tcW w:w="4535" w:type="dxa"/>
            <w:gridSpan w:val="2"/>
          </w:tcPr>
          <w:p w:rsidR="000B7455" w:rsidRPr="00B31403" w:rsidRDefault="000B7455" w:rsidP="00394E14">
            <w:pPr>
              <w:pStyle w:val="TAH"/>
              <w:rPr>
                <w:ins w:id="472" w:author="Anritsu" w:date="2019-02-05T18:16:00Z"/>
                <w:lang w:eastAsia="ja-JP"/>
              </w:rPr>
            </w:pPr>
            <w:ins w:id="473" w:author="Anritsu" w:date="2019-02-05T18:16:00Z">
              <w:r w:rsidRPr="00B31403">
                <w:rPr>
                  <w:lang w:eastAsia="ja-JP"/>
                </w:rPr>
                <w:t>Information Element</w:t>
              </w:r>
            </w:ins>
          </w:p>
        </w:tc>
        <w:tc>
          <w:tcPr>
            <w:tcW w:w="2267" w:type="dxa"/>
          </w:tcPr>
          <w:p w:rsidR="000B7455" w:rsidRPr="00B31403" w:rsidRDefault="000B7455" w:rsidP="00394E14">
            <w:pPr>
              <w:pStyle w:val="TAH"/>
              <w:rPr>
                <w:ins w:id="474" w:author="Anritsu" w:date="2019-02-05T18:16:00Z"/>
                <w:lang w:eastAsia="ja-JP"/>
              </w:rPr>
            </w:pPr>
            <w:ins w:id="475" w:author="Anritsu" w:date="2019-02-05T18:16:00Z">
              <w:r w:rsidRPr="00B31403">
                <w:rPr>
                  <w:lang w:eastAsia="ja-JP"/>
                </w:rPr>
                <w:t>Value/remark</w:t>
              </w:r>
            </w:ins>
          </w:p>
        </w:tc>
        <w:tc>
          <w:tcPr>
            <w:tcW w:w="1700" w:type="dxa"/>
          </w:tcPr>
          <w:p w:rsidR="000B7455" w:rsidRPr="00B31403" w:rsidRDefault="000B7455" w:rsidP="00394E14">
            <w:pPr>
              <w:pStyle w:val="TAH"/>
              <w:rPr>
                <w:ins w:id="476" w:author="Anritsu" w:date="2019-02-05T18:16:00Z"/>
                <w:lang w:eastAsia="ja-JP"/>
              </w:rPr>
            </w:pPr>
            <w:ins w:id="477" w:author="Anritsu" w:date="2019-02-05T18:16:00Z">
              <w:r w:rsidRPr="00B31403">
                <w:rPr>
                  <w:lang w:eastAsia="ja-JP"/>
                </w:rPr>
                <w:t>Comment</w:t>
              </w:r>
            </w:ins>
          </w:p>
        </w:tc>
        <w:tc>
          <w:tcPr>
            <w:tcW w:w="1245" w:type="dxa"/>
          </w:tcPr>
          <w:p w:rsidR="000B7455" w:rsidRPr="00B31403" w:rsidRDefault="000B7455" w:rsidP="00394E14">
            <w:pPr>
              <w:pStyle w:val="TAH"/>
              <w:rPr>
                <w:ins w:id="478" w:author="Anritsu" w:date="2019-02-05T18:16:00Z"/>
                <w:lang w:eastAsia="ja-JP"/>
              </w:rPr>
            </w:pPr>
            <w:ins w:id="479" w:author="Anritsu" w:date="2019-02-05T18:16:00Z">
              <w:r w:rsidRPr="00B31403">
                <w:rPr>
                  <w:lang w:eastAsia="ja-JP"/>
                </w:rPr>
                <w:t>Condition</w:t>
              </w:r>
            </w:ins>
          </w:p>
        </w:tc>
      </w:tr>
      <w:tr w:rsidR="000B7455" w:rsidRPr="009A3CB2" w:rsidTr="00394E14">
        <w:tblPrEx>
          <w:tblCellMar>
            <w:left w:w="108" w:type="dxa"/>
            <w:right w:w="108" w:type="dxa"/>
          </w:tblCellMar>
        </w:tblPrEx>
        <w:trPr>
          <w:ins w:id="480" w:author="Anritsu" w:date="2019-02-05T18:16:00Z"/>
        </w:trPr>
        <w:tc>
          <w:tcPr>
            <w:tcW w:w="4535" w:type="dxa"/>
            <w:gridSpan w:val="2"/>
          </w:tcPr>
          <w:p w:rsidR="000B7455" w:rsidRPr="00B31403" w:rsidRDefault="000B7455" w:rsidP="00394E14">
            <w:pPr>
              <w:pStyle w:val="TAL"/>
              <w:rPr>
                <w:ins w:id="481" w:author="Anritsu" w:date="2019-02-05T18:16:00Z"/>
                <w:lang w:eastAsia="ja-JP"/>
              </w:rPr>
            </w:pPr>
            <w:ins w:id="482" w:author="Anritsu" w:date="2019-02-05T18:16:00Z">
              <w:r w:rsidRPr="00B31403">
                <w:rPr>
                  <w:lang w:eastAsia="ja-JP"/>
                </w:rPr>
                <w:t>MAC-MainConfig-NB-SRB ::= SEQUENCE {</w:t>
              </w:r>
            </w:ins>
          </w:p>
        </w:tc>
        <w:tc>
          <w:tcPr>
            <w:tcW w:w="2267" w:type="dxa"/>
          </w:tcPr>
          <w:p w:rsidR="000B7455" w:rsidRPr="00B31403" w:rsidRDefault="000B7455" w:rsidP="00394E14">
            <w:pPr>
              <w:pStyle w:val="TAL"/>
              <w:rPr>
                <w:ins w:id="483" w:author="Anritsu" w:date="2019-02-05T18:16:00Z"/>
                <w:lang w:eastAsia="ja-JP"/>
              </w:rPr>
            </w:pPr>
          </w:p>
        </w:tc>
        <w:tc>
          <w:tcPr>
            <w:tcW w:w="1700" w:type="dxa"/>
          </w:tcPr>
          <w:p w:rsidR="000B7455" w:rsidRPr="00B31403" w:rsidRDefault="000B7455" w:rsidP="00394E14">
            <w:pPr>
              <w:pStyle w:val="TAL"/>
              <w:rPr>
                <w:ins w:id="484" w:author="Anritsu" w:date="2019-02-05T18:16:00Z"/>
                <w:lang w:eastAsia="ja-JP"/>
              </w:rPr>
            </w:pPr>
          </w:p>
        </w:tc>
        <w:tc>
          <w:tcPr>
            <w:tcW w:w="1245" w:type="dxa"/>
          </w:tcPr>
          <w:p w:rsidR="000B7455" w:rsidRPr="00B31403" w:rsidRDefault="000B7455" w:rsidP="00394E14">
            <w:pPr>
              <w:pStyle w:val="TAL"/>
              <w:rPr>
                <w:ins w:id="485" w:author="Anritsu" w:date="2019-02-05T18:16:00Z"/>
                <w:lang w:eastAsia="ja-JP"/>
              </w:rPr>
            </w:pPr>
          </w:p>
        </w:tc>
      </w:tr>
      <w:tr w:rsidR="000B7455" w:rsidRPr="009A3CB2" w:rsidTr="00394E14">
        <w:tblPrEx>
          <w:tblCellMar>
            <w:left w:w="108" w:type="dxa"/>
            <w:right w:w="108" w:type="dxa"/>
          </w:tblCellMar>
        </w:tblPrEx>
        <w:trPr>
          <w:ins w:id="486" w:author="Anritsu" w:date="2019-02-05T18:16:00Z"/>
        </w:trPr>
        <w:tc>
          <w:tcPr>
            <w:tcW w:w="4535" w:type="dxa"/>
            <w:gridSpan w:val="2"/>
          </w:tcPr>
          <w:p w:rsidR="000B7455" w:rsidRPr="00B31403" w:rsidRDefault="000B7455" w:rsidP="00394E14">
            <w:pPr>
              <w:pStyle w:val="TAL"/>
              <w:rPr>
                <w:ins w:id="487" w:author="Anritsu" w:date="2019-02-05T18:16:00Z"/>
                <w:lang w:eastAsia="ja-JP"/>
              </w:rPr>
            </w:pPr>
            <w:ins w:id="488" w:author="Anritsu" w:date="2019-02-05T18:16:00Z">
              <w:r w:rsidRPr="00B31403">
                <w:rPr>
                  <w:lang w:eastAsia="ja-JP"/>
                </w:rPr>
                <w:t xml:space="preserve">  drx-Config-r13 CHOICE {</w:t>
              </w:r>
            </w:ins>
          </w:p>
        </w:tc>
        <w:tc>
          <w:tcPr>
            <w:tcW w:w="2267" w:type="dxa"/>
          </w:tcPr>
          <w:p w:rsidR="000B7455" w:rsidRPr="00B31403" w:rsidRDefault="000B7455" w:rsidP="00394E14">
            <w:pPr>
              <w:pStyle w:val="TAL"/>
              <w:rPr>
                <w:ins w:id="489" w:author="Anritsu" w:date="2019-02-05T18:16:00Z"/>
                <w:lang w:eastAsia="ja-JP"/>
              </w:rPr>
            </w:pPr>
          </w:p>
        </w:tc>
        <w:tc>
          <w:tcPr>
            <w:tcW w:w="1700" w:type="dxa"/>
          </w:tcPr>
          <w:p w:rsidR="000B7455" w:rsidRPr="00B31403" w:rsidRDefault="000B7455" w:rsidP="00394E14">
            <w:pPr>
              <w:pStyle w:val="TAL"/>
              <w:rPr>
                <w:ins w:id="490" w:author="Anritsu" w:date="2019-02-05T18:16:00Z"/>
                <w:lang w:eastAsia="ja-JP"/>
              </w:rPr>
            </w:pPr>
          </w:p>
        </w:tc>
        <w:tc>
          <w:tcPr>
            <w:tcW w:w="1245" w:type="dxa"/>
          </w:tcPr>
          <w:p w:rsidR="000B7455" w:rsidRPr="00B31403" w:rsidRDefault="000B7455" w:rsidP="00394E14">
            <w:pPr>
              <w:pStyle w:val="TAL"/>
              <w:rPr>
                <w:ins w:id="491" w:author="Anritsu" w:date="2019-02-05T18:16:00Z"/>
                <w:lang w:eastAsia="ja-JP"/>
              </w:rPr>
            </w:pPr>
          </w:p>
        </w:tc>
      </w:tr>
      <w:tr w:rsidR="000B7455" w:rsidRPr="009A3CB2" w:rsidTr="00394E14">
        <w:tblPrEx>
          <w:tblCellMar>
            <w:left w:w="108" w:type="dxa"/>
            <w:right w:w="108" w:type="dxa"/>
          </w:tblCellMar>
        </w:tblPrEx>
        <w:trPr>
          <w:ins w:id="492" w:author="Anritsu" w:date="2019-02-05T18:16:00Z"/>
        </w:trPr>
        <w:tc>
          <w:tcPr>
            <w:tcW w:w="4535" w:type="dxa"/>
            <w:gridSpan w:val="2"/>
          </w:tcPr>
          <w:p w:rsidR="000B7455" w:rsidRPr="00B31403" w:rsidRDefault="000B7455" w:rsidP="00394E14">
            <w:pPr>
              <w:pStyle w:val="TAL"/>
              <w:rPr>
                <w:ins w:id="493" w:author="Anritsu" w:date="2019-02-05T18:16:00Z"/>
                <w:lang w:eastAsia="ja-JP"/>
              </w:rPr>
            </w:pPr>
            <w:ins w:id="494" w:author="Anritsu" w:date="2019-02-05T18:16:00Z">
              <w:r w:rsidRPr="00B31403">
                <w:rPr>
                  <w:lang w:eastAsia="ja-JP"/>
                </w:rPr>
                <w:t xml:space="preserve">    setup SEQUENCE {</w:t>
              </w:r>
            </w:ins>
          </w:p>
        </w:tc>
        <w:tc>
          <w:tcPr>
            <w:tcW w:w="2267" w:type="dxa"/>
          </w:tcPr>
          <w:p w:rsidR="000B7455" w:rsidRPr="00B31403" w:rsidRDefault="000B7455" w:rsidP="00394E14">
            <w:pPr>
              <w:pStyle w:val="TAL"/>
              <w:rPr>
                <w:ins w:id="495" w:author="Anritsu" w:date="2019-02-05T18:16:00Z"/>
                <w:lang w:eastAsia="ja-JP"/>
              </w:rPr>
            </w:pPr>
          </w:p>
        </w:tc>
        <w:tc>
          <w:tcPr>
            <w:tcW w:w="1700" w:type="dxa"/>
          </w:tcPr>
          <w:p w:rsidR="000B7455" w:rsidRPr="00B31403" w:rsidRDefault="000B7455" w:rsidP="00394E14">
            <w:pPr>
              <w:pStyle w:val="TAL"/>
              <w:rPr>
                <w:ins w:id="496" w:author="Anritsu" w:date="2019-02-05T18:16:00Z"/>
                <w:lang w:eastAsia="ja-JP"/>
              </w:rPr>
            </w:pPr>
          </w:p>
        </w:tc>
        <w:tc>
          <w:tcPr>
            <w:tcW w:w="1245" w:type="dxa"/>
          </w:tcPr>
          <w:p w:rsidR="000B7455" w:rsidRPr="00B31403" w:rsidRDefault="000B7455" w:rsidP="00394E14">
            <w:pPr>
              <w:pStyle w:val="TAL"/>
              <w:rPr>
                <w:ins w:id="497" w:author="Anritsu" w:date="2019-02-05T18:16:00Z"/>
                <w:lang w:eastAsia="ja-JP"/>
              </w:rPr>
            </w:pPr>
          </w:p>
        </w:tc>
      </w:tr>
      <w:tr w:rsidR="000B7455" w:rsidRPr="009A3CB2" w:rsidTr="00394E14">
        <w:tblPrEx>
          <w:tblCellMar>
            <w:left w:w="108" w:type="dxa"/>
            <w:right w:w="108" w:type="dxa"/>
          </w:tblCellMar>
        </w:tblPrEx>
        <w:trPr>
          <w:ins w:id="498" w:author="Anritsu" w:date="2019-02-05T18:16:00Z"/>
        </w:trPr>
        <w:tc>
          <w:tcPr>
            <w:tcW w:w="4535" w:type="dxa"/>
            <w:gridSpan w:val="2"/>
          </w:tcPr>
          <w:p w:rsidR="000B7455" w:rsidRPr="00B31403" w:rsidRDefault="000B7455" w:rsidP="00394E14">
            <w:pPr>
              <w:pStyle w:val="TAL"/>
              <w:rPr>
                <w:ins w:id="499" w:author="Anritsu" w:date="2019-02-05T18:16:00Z"/>
                <w:lang w:eastAsia="ja-JP"/>
              </w:rPr>
            </w:pPr>
            <w:ins w:id="500" w:author="Anritsu" w:date="2019-02-05T18:16:00Z">
              <w:r w:rsidRPr="00B31403">
                <w:rPr>
                  <w:lang w:eastAsia="zh-CN"/>
                </w:rPr>
                <w:t xml:space="preserve">          </w:t>
              </w:r>
              <w:r w:rsidRPr="00B31403">
                <w:rPr>
                  <w:lang w:eastAsia="ja-JP"/>
                </w:rPr>
                <w:t>onDurationTimer-r13</w:t>
              </w:r>
            </w:ins>
          </w:p>
        </w:tc>
        <w:tc>
          <w:tcPr>
            <w:tcW w:w="2267" w:type="dxa"/>
          </w:tcPr>
          <w:p w:rsidR="000B7455" w:rsidRPr="00B31403" w:rsidRDefault="000B7455" w:rsidP="00394E14">
            <w:pPr>
              <w:pStyle w:val="TAL"/>
              <w:rPr>
                <w:ins w:id="501" w:author="Anritsu" w:date="2019-02-05T18:16:00Z"/>
                <w:lang w:eastAsia="ja-JP"/>
              </w:rPr>
            </w:pPr>
            <w:ins w:id="502" w:author="Anritsu" w:date="2019-02-05T18:16:00Z">
              <w:r w:rsidRPr="00B31403">
                <w:rPr>
                  <w:rFonts w:cs="Arial"/>
                  <w:lang w:eastAsia="ja-JP"/>
                </w:rPr>
                <w:t>pp1</w:t>
              </w:r>
            </w:ins>
          </w:p>
        </w:tc>
        <w:tc>
          <w:tcPr>
            <w:tcW w:w="1700" w:type="dxa"/>
          </w:tcPr>
          <w:p w:rsidR="000B7455" w:rsidRPr="00B31403" w:rsidRDefault="000B7455" w:rsidP="00394E14">
            <w:pPr>
              <w:pStyle w:val="TAL"/>
              <w:rPr>
                <w:ins w:id="503" w:author="Anritsu" w:date="2019-02-05T18:16:00Z"/>
                <w:lang w:eastAsia="ja-JP"/>
              </w:rPr>
            </w:pPr>
          </w:p>
        </w:tc>
        <w:tc>
          <w:tcPr>
            <w:tcW w:w="1245" w:type="dxa"/>
          </w:tcPr>
          <w:p w:rsidR="000B7455" w:rsidRPr="00B31403" w:rsidRDefault="000B7455" w:rsidP="00394E14">
            <w:pPr>
              <w:pStyle w:val="TAL"/>
              <w:rPr>
                <w:ins w:id="504" w:author="Anritsu" w:date="2019-02-05T18:16:00Z"/>
                <w:lang w:eastAsia="ja-JP"/>
              </w:rPr>
            </w:pPr>
          </w:p>
        </w:tc>
      </w:tr>
      <w:tr w:rsidR="000B7455" w:rsidRPr="009A3CB2" w:rsidTr="00394E14">
        <w:tblPrEx>
          <w:tblCellMar>
            <w:left w:w="108" w:type="dxa"/>
            <w:right w:w="108" w:type="dxa"/>
          </w:tblCellMar>
        </w:tblPrEx>
        <w:trPr>
          <w:ins w:id="505" w:author="Anritsu" w:date="2019-02-05T18:16:00Z"/>
        </w:trPr>
        <w:tc>
          <w:tcPr>
            <w:tcW w:w="4535" w:type="dxa"/>
            <w:gridSpan w:val="2"/>
          </w:tcPr>
          <w:p w:rsidR="000B7455" w:rsidRPr="00B31403" w:rsidRDefault="000B7455" w:rsidP="00394E14">
            <w:pPr>
              <w:pStyle w:val="TAL"/>
              <w:rPr>
                <w:ins w:id="506" w:author="Anritsu" w:date="2019-02-05T18:16:00Z"/>
                <w:lang w:eastAsia="ja-JP"/>
              </w:rPr>
            </w:pPr>
            <w:ins w:id="507" w:author="Anritsu" w:date="2019-02-05T18:16:00Z">
              <w:r w:rsidRPr="00B31403">
                <w:rPr>
                  <w:lang w:eastAsia="zh-CN"/>
                </w:rPr>
                <w:t xml:space="preserve">          </w:t>
              </w:r>
              <w:r w:rsidRPr="00B31403">
                <w:rPr>
                  <w:lang w:eastAsia="ja-JP"/>
                </w:rPr>
                <w:t>drx-InactivityTimer-r13</w:t>
              </w:r>
              <w:r w:rsidRPr="00B31403">
                <w:rPr>
                  <w:lang w:eastAsia="ja-JP"/>
                </w:rPr>
                <w:tab/>
              </w:r>
            </w:ins>
          </w:p>
        </w:tc>
        <w:tc>
          <w:tcPr>
            <w:tcW w:w="2267" w:type="dxa"/>
          </w:tcPr>
          <w:p w:rsidR="000B7455" w:rsidRPr="00B31403" w:rsidRDefault="000B7455" w:rsidP="00394E14">
            <w:pPr>
              <w:pStyle w:val="TAL"/>
              <w:rPr>
                <w:ins w:id="508" w:author="Anritsu" w:date="2019-02-05T18:16:00Z"/>
                <w:lang w:eastAsia="ja-JP"/>
              </w:rPr>
            </w:pPr>
            <w:ins w:id="509" w:author="Anritsu" w:date="2019-02-05T18:16:00Z">
              <w:r w:rsidRPr="00B31403">
                <w:rPr>
                  <w:rFonts w:cs="Arial"/>
                  <w:lang w:eastAsia="ja-JP"/>
                </w:rPr>
                <w:t>pp0</w:t>
              </w:r>
            </w:ins>
          </w:p>
        </w:tc>
        <w:tc>
          <w:tcPr>
            <w:tcW w:w="1700" w:type="dxa"/>
          </w:tcPr>
          <w:p w:rsidR="000B7455" w:rsidRPr="00B31403" w:rsidRDefault="000B7455" w:rsidP="00394E14">
            <w:pPr>
              <w:pStyle w:val="TAL"/>
              <w:rPr>
                <w:ins w:id="510" w:author="Anritsu" w:date="2019-02-05T18:16:00Z"/>
                <w:lang w:eastAsia="ja-JP"/>
              </w:rPr>
            </w:pPr>
          </w:p>
        </w:tc>
        <w:tc>
          <w:tcPr>
            <w:tcW w:w="1245" w:type="dxa"/>
          </w:tcPr>
          <w:p w:rsidR="000B7455" w:rsidRPr="00B31403" w:rsidRDefault="000B7455" w:rsidP="00394E14">
            <w:pPr>
              <w:pStyle w:val="TAL"/>
              <w:rPr>
                <w:ins w:id="511" w:author="Anritsu" w:date="2019-02-05T18:16:00Z"/>
                <w:lang w:eastAsia="ja-JP"/>
              </w:rPr>
            </w:pPr>
          </w:p>
        </w:tc>
      </w:tr>
      <w:tr w:rsidR="000B7455" w:rsidRPr="009A3CB2" w:rsidTr="00394E14">
        <w:tblPrEx>
          <w:tblCellMar>
            <w:left w:w="108" w:type="dxa"/>
            <w:right w:w="108" w:type="dxa"/>
          </w:tblCellMar>
        </w:tblPrEx>
        <w:trPr>
          <w:ins w:id="512" w:author="Anritsu" w:date="2019-02-05T18:16:00Z"/>
        </w:trPr>
        <w:tc>
          <w:tcPr>
            <w:tcW w:w="4535" w:type="dxa"/>
            <w:gridSpan w:val="2"/>
          </w:tcPr>
          <w:p w:rsidR="000B7455" w:rsidRPr="00B31403" w:rsidRDefault="000B7455" w:rsidP="00394E14">
            <w:pPr>
              <w:pStyle w:val="TAL"/>
              <w:rPr>
                <w:ins w:id="513" w:author="Anritsu" w:date="2019-02-05T18:16:00Z"/>
                <w:lang w:eastAsia="ja-JP"/>
              </w:rPr>
            </w:pPr>
            <w:ins w:id="514" w:author="Anritsu" w:date="2019-02-05T18:16:00Z">
              <w:r w:rsidRPr="00B31403">
                <w:rPr>
                  <w:lang w:eastAsia="zh-CN"/>
                </w:rPr>
                <w:t xml:space="preserve">          </w:t>
              </w:r>
              <w:r w:rsidRPr="00B31403">
                <w:rPr>
                  <w:lang w:eastAsia="ja-JP"/>
                </w:rPr>
                <w:t>drx-RetransmissionTimer-r13</w:t>
              </w:r>
            </w:ins>
          </w:p>
        </w:tc>
        <w:tc>
          <w:tcPr>
            <w:tcW w:w="2267" w:type="dxa"/>
          </w:tcPr>
          <w:p w:rsidR="000B7455" w:rsidRPr="00B31403" w:rsidRDefault="000B7455" w:rsidP="00394E14">
            <w:pPr>
              <w:pStyle w:val="TAL"/>
              <w:rPr>
                <w:ins w:id="515" w:author="Anritsu" w:date="2019-02-05T18:16:00Z"/>
                <w:lang w:eastAsia="ja-JP"/>
              </w:rPr>
            </w:pPr>
            <w:ins w:id="516" w:author="Anritsu" w:date="2019-02-05T18:16:00Z">
              <w:r w:rsidRPr="00B31403">
                <w:rPr>
                  <w:rFonts w:cs="Arial"/>
                  <w:lang w:eastAsia="ja-JP"/>
                </w:rPr>
                <w:t>pp0</w:t>
              </w:r>
            </w:ins>
          </w:p>
        </w:tc>
        <w:tc>
          <w:tcPr>
            <w:tcW w:w="1700" w:type="dxa"/>
          </w:tcPr>
          <w:p w:rsidR="000B7455" w:rsidRPr="00B31403" w:rsidRDefault="000B7455" w:rsidP="00394E14">
            <w:pPr>
              <w:pStyle w:val="TAL"/>
              <w:rPr>
                <w:ins w:id="517" w:author="Anritsu" w:date="2019-02-05T18:16:00Z"/>
                <w:lang w:eastAsia="ja-JP"/>
              </w:rPr>
            </w:pPr>
          </w:p>
        </w:tc>
        <w:tc>
          <w:tcPr>
            <w:tcW w:w="1245" w:type="dxa"/>
          </w:tcPr>
          <w:p w:rsidR="000B7455" w:rsidRPr="00B31403" w:rsidRDefault="000B7455" w:rsidP="00394E14">
            <w:pPr>
              <w:pStyle w:val="TAL"/>
              <w:rPr>
                <w:ins w:id="518" w:author="Anritsu" w:date="2019-02-05T18:16:00Z"/>
                <w:lang w:eastAsia="ja-JP"/>
              </w:rPr>
            </w:pPr>
          </w:p>
        </w:tc>
      </w:tr>
      <w:tr w:rsidR="000B7455" w:rsidRPr="009A3CB2" w:rsidTr="00394E14">
        <w:tblPrEx>
          <w:tblCellMar>
            <w:left w:w="108" w:type="dxa"/>
            <w:right w:w="108" w:type="dxa"/>
          </w:tblCellMar>
        </w:tblPrEx>
        <w:trPr>
          <w:ins w:id="519" w:author="Anritsu" w:date="2019-02-05T18:16:00Z"/>
        </w:trPr>
        <w:tc>
          <w:tcPr>
            <w:tcW w:w="4535" w:type="dxa"/>
            <w:gridSpan w:val="2"/>
          </w:tcPr>
          <w:p w:rsidR="000B7455" w:rsidRPr="00B31403" w:rsidRDefault="000B7455" w:rsidP="00394E14">
            <w:pPr>
              <w:pStyle w:val="TAL"/>
              <w:rPr>
                <w:ins w:id="520" w:author="Anritsu" w:date="2019-02-05T18:16:00Z"/>
                <w:lang w:eastAsia="zh-CN"/>
              </w:rPr>
            </w:pPr>
            <w:ins w:id="521" w:author="Anritsu" w:date="2019-02-05T18:16:00Z">
              <w:r w:rsidRPr="00B31403">
                <w:rPr>
                  <w:lang w:eastAsia="zh-CN"/>
                </w:rPr>
                <w:t xml:space="preserve">          </w:t>
              </w:r>
              <w:r w:rsidRPr="00B31403">
                <w:rPr>
                  <w:lang w:eastAsia="ja-JP"/>
                </w:rPr>
                <w:t>drx-Cycle-r13</w:t>
              </w:r>
            </w:ins>
          </w:p>
        </w:tc>
        <w:tc>
          <w:tcPr>
            <w:tcW w:w="2267" w:type="dxa"/>
          </w:tcPr>
          <w:p w:rsidR="000B7455" w:rsidRPr="00B31403" w:rsidRDefault="000B7455" w:rsidP="00394E14">
            <w:pPr>
              <w:pStyle w:val="TAL"/>
              <w:rPr>
                <w:ins w:id="522" w:author="Anritsu" w:date="2019-02-05T18:16:00Z"/>
                <w:rFonts w:cs="Arial"/>
                <w:lang w:eastAsia="ja-JP"/>
              </w:rPr>
            </w:pPr>
            <w:ins w:id="523" w:author="Anritsu" w:date="2019-02-05T18:16:00Z">
              <w:r w:rsidRPr="00B31403">
                <w:rPr>
                  <w:rFonts w:cs="Arial"/>
                  <w:lang w:eastAsia="ja-JP"/>
                </w:rPr>
                <w:t>sf2</w:t>
              </w:r>
              <w:r>
                <w:rPr>
                  <w:rFonts w:cs="Arial" w:hint="eastAsia"/>
                  <w:lang w:eastAsia="ja-JP"/>
                </w:rPr>
                <w:t>56</w:t>
              </w:r>
            </w:ins>
          </w:p>
        </w:tc>
        <w:tc>
          <w:tcPr>
            <w:tcW w:w="1700" w:type="dxa"/>
          </w:tcPr>
          <w:p w:rsidR="000B7455" w:rsidRPr="00B31403" w:rsidRDefault="000B7455" w:rsidP="00394E14">
            <w:pPr>
              <w:pStyle w:val="TAL"/>
              <w:rPr>
                <w:ins w:id="524" w:author="Anritsu" w:date="2019-02-05T18:16:00Z"/>
                <w:lang w:eastAsia="ja-JP"/>
              </w:rPr>
            </w:pPr>
          </w:p>
        </w:tc>
        <w:tc>
          <w:tcPr>
            <w:tcW w:w="1245" w:type="dxa"/>
          </w:tcPr>
          <w:p w:rsidR="000B7455" w:rsidRPr="00B31403" w:rsidRDefault="000B7455" w:rsidP="00394E14">
            <w:pPr>
              <w:pStyle w:val="TAL"/>
              <w:rPr>
                <w:ins w:id="525" w:author="Anritsu" w:date="2019-02-05T18:16:00Z"/>
                <w:lang w:eastAsia="ja-JP"/>
              </w:rPr>
            </w:pPr>
          </w:p>
        </w:tc>
      </w:tr>
      <w:tr w:rsidR="000B7455" w:rsidRPr="009A3CB2" w:rsidTr="00394E14">
        <w:tblPrEx>
          <w:tblCellMar>
            <w:left w:w="108" w:type="dxa"/>
            <w:right w:w="108" w:type="dxa"/>
          </w:tblCellMar>
        </w:tblPrEx>
        <w:trPr>
          <w:ins w:id="526" w:author="Anritsu" w:date="2019-02-05T18:16:00Z"/>
        </w:trPr>
        <w:tc>
          <w:tcPr>
            <w:tcW w:w="4535" w:type="dxa"/>
            <w:gridSpan w:val="2"/>
          </w:tcPr>
          <w:p w:rsidR="000B7455" w:rsidRPr="00B31403" w:rsidRDefault="000B7455" w:rsidP="00394E14">
            <w:pPr>
              <w:pStyle w:val="TAL"/>
              <w:rPr>
                <w:ins w:id="527" w:author="Anritsu" w:date="2019-02-05T18:16:00Z"/>
                <w:lang w:eastAsia="zh-CN"/>
              </w:rPr>
            </w:pPr>
            <w:ins w:id="528" w:author="Anritsu" w:date="2019-02-05T18:16:00Z">
              <w:r w:rsidRPr="00B31403">
                <w:rPr>
                  <w:lang w:eastAsia="zh-CN"/>
                </w:rPr>
                <w:t xml:space="preserve">          </w:t>
              </w:r>
              <w:r w:rsidRPr="00B31403">
                <w:rPr>
                  <w:lang w:eastAsia="ja-JP"/>
                </w:rPr>
                <w:t>drx-StartOffset-r13</w:t>
              </w:r>
              <w:r w:rsidRPr="00B31403">
                <w:rPr>
                  <w:lang w:eastAsia="ja-JP"/>
                </w:rPr>
                <w:tab/>
              </w:r>
            </w:ins>
          </w:p>
        </w:tc>
        <w:tc>
          <w:tcPr>
            <w:tcW w:w="2267" w:type="dxa"/>
          </w:tcPr>
          <w:p w:rsidR="000B7455" w:rsidRPr="00B31403" w:rsidRDefault="000B7455" w:rsidP="00394E14">
            <w:pPr>
              <w:pStyle w:val="TAL"/>
              <w:rPr>
                <w:ins w:id="529" w:author="Anritsu" w:date="2019-02-05T18:16:00Z"/>
                <w:rFonts w:cs="Arial"/>
                <w:lang w:eastAsia="zh-CN"/>
              </w:rPr>
            </w:pPr>
            <w:ins w:id="530" w:author="Anritsu" w:date="2019-02-05T18:16:00Z">
              <w:r w:rsidRPr="00B31403">
                <w:rPr>
                  <w:rFonts w:cs="Arial"/>
                  <w:lang w:eastAsia="zh-CN"/>
                </w:rPr>
                <w:t>0</w:t>
              </w:r>
            </w:ins>
          </w:p>
        </w:tc>
        <w:tc>
          <w:tcPr>
            <w:tcW w:w="1700" w:type="dxa"/>
          </w:tcPr>
          <w:p w:rsidR="000B7455" w:rsidRPr="00B31403" w:rsidRDefault="000B7455" w:rsidP="00394E14">
            <w:pPr>
              <w:pStyle w:val="TAL"/>
              <w:rPr>
                <w:ins w:id="531" w:author="Anritsu" w:date="2019-02-05T18:16:00Z"/>
                <w:lang w:eastAsia="ja-JP"/>
              </w:rPr>
            </w:pPr>
          </w:p>
        </w:tc>
        <w:tc>
          <w:tcPr>
            <w:tcW w:w="1245" w:type="dxa"/>
          </w:tcPr>
          <w:p w:rsidR="000B7455" w:rsidRPr="00B31403" w:rsidRDefault="000B7455" w:rsidP="00394E14">
            <w:pPr>
              <w:pStyle w:val="TAL"/>
              <w:rPr>
                <w:ins w:id="532" w:author="Anritsu" w:date="2019-02-05T18:16:00Z"/>
                <w:lang w:eastAsia="ja-JP"/>
              </w:rPr>
            </w:pPr>
          </w:p>
        </w:tc>
      </w:tr>
      <w:tr w:rsidR="000B7455" w:rsidRPr="009A3CB2" w:rsidTr="00394E14">
        <w:tblPrEx>
          <w:tblCellMar>
            <w:left w:w="108" w:type="dxa"/>
            <w:right w:w="108" w:type="dxa"/>
          </w:tblCellMar>
        </w:tblPrEx>
        <w:trPr>
          <w:ins w:id="533" w:author="Anritsu" w:date="2019-02-05T18:16:00Z"/>
        </w:trPr>
        <w:tc>
          <w:tcPr>
            <w:tcW w:w="4535" w:type="dxa"/>
            <w:gridSpan w:val="2"/>
          </w:tcPr>
          <w:p w:rsidR="000B7455" w:rsidRPr="00B31403" w:rsidRDefault="000B7455" w:rsidP="00394E14">
            <w:pPr>
              <w:pStyle w:val="TAL"/>
              <w:rPr>
                <w:ins w:id="534" w:author="Anritsu" w:date="2019-02-05T18:16:00Z"/>
                <w:lang w:eastAsia="zh-CN"/>
              </w:rPr>
            </w:pPr>
            <w:ins w:id="535" w:author="Anritsu" w:date="2019-02-05T18:16:00Z">
              <w:r w:rsidRPr="00B31403">
                <w:rPr>
                  <w:lang w:eastAsia="zh-CN"/>
                </w:rPr>
                <w:t xml:space="preserve">          </w:t>
              </w:r>
              <w:r w:rsidRPr="00B31403">
                <w:rPr>
                  <w:lang w:eastAsia="ja-JP"/>
                </w:rPr>
                <w:t>drx-ULRetransmissionTimer-r13</w:t>
              </w:r>
            </w:ins>
          </w:p>
        </w:tc>
        <w:tc>
          <w:tcPr>
            <w:tcW w:w="2267" w:type="dxa"/>
          </w:tcPr>
          <w:p w:rsidR="000B7455" w:rsidRPr="00B31403" w:rsidRDefault="000B7455" w:rsidP="00394E14">
            <w:pPr>
              <w:pStyle w:val="TAL"/>
              <w:rPr>
                <w:ins w:id="536" w:author="Anritsu" w:date="2019-02-05T18:16:00Z"/>
                <w:rFonts w:cs="Arial"/>
                <w:lang w:eastAsia="zh-CN"/>
              </w:rPr>
            </w:pPr>
            <w:ins w:id="537" w:author="Anritsu" w:date="2019-02-05T18:16:00Z">
              <w:r w:rsidRPr="00B31403">
                <w:rPr>
                  <w:rFonts w:cs="Arial"/>
                  <w:lang w:eastAsia="ja-JP"/>
                </w:rPr>
                <w:t>pp0</w:t>
              </w:r>
            </w:ins>
          </w:p>
        </w:tc>
        <w:tc>
          <w:tcPr>
            <w:tcW w:w="1700" w:type="dxa"/>
          </w:tcPr>
          <w:p w:rsidR="000B7455" w:rsidRPr="00B31403" w:rsidRDefault="000B7455" w:rsidP="00394E14">
            <w:pPr>
              <w:pStyle w:val="TAL"/>
              <w:rPr>
                <w:ins w:id="538" w:author="Anritsu" w:date="2019-02-05T18:16:00Z"/>
                <w:lang w:eastAsia="ja-JP"/>
              </w:rPr>
            </w:pPr>
          </w:p>
        </w:tc>
        <w:tc>
          <w:tcPr>
            <w:tcW w:w="1245" w:type="dxa"/>
          </w:tcPr>
          <w:p w:rsidR="000B7455" w:rsidRPr="00B31403" w:rsidRDefault="000B7455" w:rsidP="00394E14">
            <w:pPr>
              <w:pStyle w:val="TAL"/>
              <w:rPr>
                <w:ins w:id="539" w:author="Anritsu" w:date="2019-02-05T18:16:00Z"/>
                <w:lang w:eastAsia="ja-JP"/>
              </w:rPr>
            </w:pPr>
          </w:p>
        </w:tc>
      </w:tr>
      <w:tr w:rsidR="000B7455" w:rsidRPr="009A3CB2" w:rsidTr="00394E14">
        <w:tblPrEx>
          <w:tblCellMar>
            <w:left w:w="108" w:type="dxa"/>
            <w:right w:w="108" w:type="dxa"/>
          </w:tblCellMar>
        </w:tblPrEx>
        <w:trPr>
          <w:ins w:id="540" w:author="Anritsu" w:date="2019-02-05T18:16:00Z"/>
        </w:trPr>
        <w:tc>
          <w:tcPr>
            <w:tcW w:w="4535" w:type="dxa"/>
            <w:gridSpan w:val="2"/>
          </w:tcPr>
          <w:p w:rsidR="000B7455" w:rsidRPr="00B31403" w:rsidRDefault="000B7455" w:rsidP="00394E14">
            <w:pPr>
              <w:pStyle w:val="TAL"/>
              <w:rPr>
                <w:ins w:id="541" w:author="Anritsu" w:date="2019-02-05T18:16:00Z"/>
                <w:lang w:eastAsia="ja-JP"/>
              </w:rPr>
            </w:pPr>
            <w:ins w:id="542" w:author="Anritsu" w:date="2019-02-05T18:16:00Z">
              <w:r w:rsidRPr="00B31403">
                <w:rPr>
                  <w:lang w:eastAsia="ja-JP"/>
                </w:rPr>
                <w:t xml:space="preserve">  </w:t>
              </w:r>
              <w:r w:rsidRPr="00B31403">
                <w:rPr>
                  <w:lang w:eastAsia="zh-CN"/>
                </w:rPr>
                <w:t xml:space="preserve">  </w:t>
              </w:r>
              <w:r w:rsidRPr="00B31403">
                <w:rPr>
                  <w:lang w:eastAsia="ja-JP"/>
                </w:rPr>
                <w:t>}</w:t>
              </w:r>
            </w:ins>
          </w:p>
        </w:tc>
        <w:tc>
          <w:tcPr>
            <w:tcW w:w="2267" w:type="dxa"/>
          </w:tcPr>
          <w:p w:rsidR="000B7455" w:rsidRPr="00B31403" w:rsidRDefault="000B7455" w:rsidP="00394E14">
            <w:pPr>
              <w:pStyle w:val="TAL"/>
              <w:rPr>
                <w:ins w:id="543" w:author="Anritsu" w:date="2019-02-05T18:16:00Z"/>
                <w:lang w:eastAsia="ja-JP"/>
              </w:rPr>
            </w:pPr>
          </w:p>
        </w:tc>
        <w:tc>
          <w:tcPr>
            <w:tcW w:w="1700" w:type="dxa"/>
          </w:tcPr>
          <w:p w:rsidR="000B7455" w:rsidRPr="00B31403" w:rsidRDefault="000B7455" w:rsidP="00394E14">
            <w:pPr>
              <w:pStyle w:val="TAL"/>
              <w:rPr>
                <w:ins w:id="544" w:author="Anritsu" w:date="2019-02-05T18:16:00Z"/>
                <w:lang w:eastAsia="ja-JP"/>
              </w:rPr>
            </w:pPr>
          </w:p>
        </w:tc>
        <w:tc>
          <w:tcPr>
            <w:tcW w:w="1245" w:type="dxa"/>
          </w:tcPr>
          <w:p w:rsidR="000B7455" w:rsidRPr="00B31403" w:rsidRDefault="000B7455" w:rsidP="00394E14">
            <w:pPr>
              <w:pStyle w:val="TAL"/>
              <w:rPr>
                <w:ins w:id="545" w:author="Anritsu" w:date="2019-02-05T18:16:00Z"/>
                <w:lang w:eastAsia="ja-JP"/>
              </w:rPr>
            </w:pPr>
          </w:p>
        </w:tc>
      </w:tr>
      <w:tr w:rsidR="000B7455" w:rsidRPr="009A3CB2" w:rsidTr="00394E14">
        <w:tblPrEx>
          <w:tblCellMar>
            <w:left w:w="108" w:type="dxa"/>
            <w:right w:w="108" w:type="dxa"/>
          </w:tblCellMar>
        </w:tblPrEx>
        <w:trPr>
          <w:ins w:id="546" w:author="Anritsu" w:date="2019-02-05T18:16:00Z"/>
        </w:trPr>
        <w:tc>
          <w:tcPr>
            <w:tcW w:w="4535" w:type="dxa"/>
            <w:gridSpan w:val="2"/>
          </w:tcPr>
          <w:p w:rsidR="000B7455" w:rsidRPr="00B31403" w:rsidRDefault="000B7455" w:rsidP="00394E14">
            <w:pPr>
              <w:pStyle w:val="TAL"/>
              <w:rPr>
                <w:ins w:id="547" w:author="Anritsu" w:date="2019-02-05T18:16:00Z"/>
                <w:lang w:eastAsia="zh-CN"/>
              </w:rPr>
            </w:pPr>
            <w:ins w:id="548" w:author="Anritsu" w:date="2019-02-05T18:16:00Z">
              <w:r w:rsidRPr="00B31403">
                <w:rPr>
                  <w:lang w:eastAsia="zh-CN"/>
                </w:rPr>
                <w:t xml:space="preserve">  }</w:t>
              </w:r>
            </w:ins>
          </w:p>
        </w:tc>
        <w:tc>
          <w:tcPr>
            <w:tcW w:w="2267" w:type="dxa"/>
          </w:tcPr>
          <w:p w:rsidR="000B7455" w:rsidRPr="00B31403" w:rsidRDefault="000B7455" w:rsidP="00394E14">
            <w:pPr>
              <w:pStyle w:val="TAL"/>
              <w:rPr>
                <w:ins w:id="549" w:author="Anritsu" w:date="2019-02-05T18:16:00Z"/>
                <w:lang w:eastAsia="ja-JP"/>
              </w:rPr>
            </w:pPr>
          </w:p>
        </w:tc>
        <w:tc>
          <w:tcPr>
            <w:tcW w:w="1700" w:type="dxa"/>
          </w:tcPr>
          <w:p w:rsidR="000B7455" w:rsidRPr="00B31403" w:rsidRDefault="000B7455" w:rsidP="00394E14">
            <w:pPr>
              <w:pStyle w:val="TAL"/>
              <w:rPr>
                <w:ins w:id="550" w:author="Anritsu" w:date="2019-02-05T18:16:00Z"/>
                <w:lang w:eastAsia="ja-JP"/>
              </w:rPr>
            </w:pPr>
          </w:p>
        </w:tc>
        <w:tc>
          <w:tcPr>
            <w:tcW w:w="1245" w:type="dxa"/>
          </w:tcPr>
          <w:p w:rsidR="000B7455" w:rsidRPr="00B31403" w:rsidRDefault="000B7455" w:rsidP="00394E14">
            <w:pPr>
              <w:pStyle w:val="TAL"/>
              <w:rPr>
                <w:ins w:id="551" w:author="Anritsu" w:date="2019-02-05T18:16:00Z"/>
                <w:lang w:eastAsia="ja-JP"/>
              </w:rPr>
            </w:pPr>
          </w:p>
        </w:tc>
      </w:tr>
      <w:tr w:rsidR="000B7455" w:rsidRPr="009A3CB2" w:rsidTr="00394E14">
        <w:tblPrEx>
          <w:tblCellMar>
            <w:left w:w="108" w:type="dxa"/>
            <w:right w:w="108" w:type="dxa"/>
          </w:tblCellMar>
        </w:tblPrEx>
        <w:trPr>
          <w:ins w:id="552" w:author="Anritsu" w:date="2019-02-05T18:16:00Z"/>
        </w:trPr>
        <w:tc>
          <w:tcPr>
            <w:tcW w:w="4535" w:type="dxa"/>
            <w:gridSpan w:val="2"/>
          </w:tcPr>
          <w:p w:rsidR="000B7455" w:rsidRPr="00B31403" w:rsidRDefault="000B7455" w:rsidP="00394E14">
            <w:pPr>
              <w:pStyle w:val="TAL"/>
              <w:rPr>
                <w:ins w:id="553" w:author="Anritsu" w:date="2019-02-05T18:16:00Z"/>
                <w:lang w:eastAsia="ja-JP"/>
              </w:rPr>
            </w:pPr>
            <w:ins w:id="554" w:author="Anritsu" w:date="2019-02-05T18:16:00Z">
              <w:r w:rsidRPr="00B31403">
                <w:rPr>
                  <w:lang w:eastAsia="ja-JP"/>
                </w:rPr>
                <w:t>}</w:t>
              </w:r>
            </w:ins>
          </w:p>
        </w:tc>
        <w:tc>
          <w:tcPr>
            <w:tcW w:w="2267" w:type="dxa"/>
          </w:tcPr>
          <w:p w:rsidR="000B7455" w:rsidRPr="00B31403" w:rsidRDefault="000B7455" w:rsidP="00394E14">
            <w:pPr>
              <w:pStyle w:val="TAL"/>
              <w:rPr>
                <w:ins w:id="555" w:author="Anritsu" w:date="2019-02-05T18:16:00Z"/>
                <w:lang w:eastAsia="ja-JP"/>
              </w:rPr>
            </w:pPr>
          </w:p>
        </w:tc>
        <w:tc>
          <w:tcPr>
            <w:tcW w:w="1700" w:type="dxa"/>
          </w:tcPr>
          <w:p w:rsidR="000B7455" w:rsidRPr="00B31403" w:rsidRDefault="000B7455" w:rsidP="00394E14">
            <w:pPr>
              <w:pStyle w:val="TAL"/>
              <w:rPr>
                <w:ins w:id="556" w:author="Anritsu" w:date="2019-02-05T18:16:00Z"/>
                <w:lang w:eastAsia="ja-JP"/>
              </w:rPr>
            </w:pPr>
          </w:p>
        </w:tc>
        <w:tc>
          <w:tcPr>
            <w:tcW w:w="1245" w:type="dxa"/>
          </w:tcPr>
          <w:p w:rsidR="000B7455" w:rsidRPr="00B31403" w:rsidRDefault="000B7455" w:rsidP="00394E14">
            <w:pPr>
              <w:pStyle w:val="TAL"/>
              <w:rPr>
                <w:ins w:id="557" w:author="Anritsu" w:date="2019-02-05T18:16:00Z"/>
                <w:lang w:eastAsia="ja-JP"/>
              </w:rPr>
            </w:pPr>
          </w:p>
        </w:tc>
      </w:tr>
    </w:tbl>
    <w:p w:rsidR="000B7455" w:rsidRPr="009A3CB2" w:rsidRDefault="000B7455" w:rsidP="000B7455">
      <w:pPr>
        <w:rPr>
          <w:ins w:id="558" w:author="Anritsu" w:date="2019-02-05T18:16:00Z"/>
          <w:lang w:eastAsia="zh-TW"/>
        </w:rPr>
      </w:pPr>
    </w:p>
    <w:p w:rsidR="000B7455" w:rsidRPr="009A3CB2" w:rsidRDefault="000B7455" w:rsidP="007B667F">
      <w:pPr>
        <w:rPr>
          <w:lang w:eastAsia="ja-JP"/>
        </w:rPr>
      </w:pPr>
    </w:p>
    <w:p w:rsidR="007B667F" w:rsidRPr="009A3CB2" w:rsidRDefault="007B667F" w:rsidP="007B667F">
      <w:pPr>
        <w:pStyle w:val="Heading4"/>
        <w:rPr>
          <w:highlight w:val="cyan"/>
        </w:rPr>
      </w:pPr>
      <w:r w:rsidRPr="009A3CB2">
        <w:lastRenderedPageBreak/>
        <w:t>7.3.61.5</w:t>
      </w:r>
      <w:r w:rsidRPr="009A3CB2">
        <w:tab/>
        <w:t>Test requirement</w:t>
      </w:r>
    </w:p>
    <w:p w:rsidR="007B667F" w:rsidRPr="009A3CB2" w:rsidRDefault="007B667F" w:rsidP="007B667F">
      <w:pPr>
        <w:pStyle w:val="TH"/>
      </w:pPr>
      <w:r w:rsidRPr="009A3CB2">
        <w:t>Table 7.3.61.5-</w:t>
      </w:r>
      <w:r w:rsidRPr="009A3CB2">
        <w:rPr>
          <w:rFonts w:eastAsia="ＭＳ 明朝"/>
        </w:rPr>
        <w:t>1</w:t>
      </w:r>
      <w:r w:rsidRPr="009A3CB2">
        <w:t xml:space="preserve">: NCell specific test parameters for </w:t>
      </w:r>
      <w:r w:rsidRPr="009A3CB2">
        <w:rPr>
          <w:lang w:eastAsia="zh-CN"/>
        </w:rPr>
        <w:t>HD-FDD Radio Link Monitoring Test for Out-of-sync in DRX for UE category NB1 In-band mode in enhanced coverage</w:t>
      </w:r>
    </w:p>
    <w:tbl>
      <w:tblPr>
        <w:tblW w:w="7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851"/>
        <w:gridCol w:w="638"/>
        <w:gridCol w:w="638"/>
        <w:gridCol w:w="639"/>
        <w:gridCol w:w="638"/>
        <w:gridCol w:w="638"/>
        <w:gridCol w:w="639"/>
        <w:gridCol w:w="639"/>
      </w:tblGrid>
      <w:tr w:rsidR="007B667F" w:rsidRPr="009A3CB2" w:rsidTr="00394E14">
        <w:trPr>
          <w:cantSplit/>
          <w:jc w:val="center"/>
        </w:trPr>
        <w:tc>
          <w:tcPr>
            <w:tcW w:w="2267" w:type="dxa"/>
            <w:vMerge w:val="restart"/>
            <w:tcBorders>
              <w:top w:val="single" w:sz="4" w:space="0" w:color="auto"/>
              <w:left w:val="single" w:sz="4" w:space="0" w:color="auto"/>
            </w:tcBorders>
          </w:tcPr>
          <w:p w:rsidR="007B667F" w:rsidRPr="00B31403" w:rsidRDefault="007B667F" w:rsidP="00394E14">
            <w:pPr>
              <w:pStyle w:val="TAH"/>
              <w:rPr>
                <w:rFonts w:cs="Arial"/>
                <w:lang w:eastAsia="ja-JP"/>
              </w:rPr>
            </w:pPr>
            <w:r w:rsidRPr="00B31403">
              <w:rPr>
                <w:rFonts w:cs="Arial"/>
                <w:lang w:eastAsia="ja-JP"/>
              </w:rPr>
              <w:t>Parameter</w:t>
            </w:r>
          </w:p>
        </w:tc>
        <w:tc>
          <w:tcPr>
            <w:tcW w:w="851" w:type="dxa"/>
            <w:vMerge w:val="restart"/>
            <w:tcBorders>
              <w:top w:val="single" w:sz="4" w:space="0" w:color="auto"/>
            </w:tcBorders>
          </w:tcPr>
          <w:p w:rsidR="007B667F" w:rsidRPr="00B31403" w:rsidRDefault="007B667F" w:rsidP="00394E14">
            <w:pPr>
              <w:pStyle w:val="TAH"/>
              <w:rPr>
                <w:rFonts w:cs="Arial"/>
                <w:lang w:eastAsia="ja-JP"/>
              </w:rPr>
            </w:pPr>
            <w:r w:rsidRPr="00B31403">
              <w:rPr>
                <w:rFonts w:cs="Arial"/>
                <w:lang w:eastAsia="ja-JP"/>
              </w:rPr>
              <w:t>Unit</w:t>
            </w:r>
          </w:p>
        </w:tc>
        <w:tc>
          <w:tcPr>
            <w:tcW w:w="4469" w:type="dxa"/>
            <w:gridSpan w:val="7"/>
            <w:tcBorders>
              <w:top w:val="single" w:sz="4" w:space="0" w:color="auto"/>
            </w:tcBorders>
          </w:tcPr>
          <w:p w:rsidR="007B667F" w:rsidRPr="00B31403" w:rsidRDefault="007B667F" w:rsidP="00394E14">
            <w:pPr>
              <w:pStyle w:val="TAH"/>
              <w:rPr>
                <w:rFonts w:cs="Arial"/>
                <w:lang w:eastAsia="zh-CN"/>
              </w:rPr>
            </w:pPr>
            <w:r w:rsidRPr="00B31403">
              <w:rPr>
                <w:lang w:eastAsia="ja-JP"/>
              </w:rPr>
              <w:t>nCell 1</w:t>
            </w:r>
          </w:p>
        </w:tc>
      </w:tr>
      <w:tr w:rsidR="007B667F" w:rsidRPr="009A3CB2" w:rsidTr="00394E14">
        <w:trPr>
          <w:cantSplit/>
          <w:jc w:val="center"/>
        </w:trPr>
        <w:tc>
          <w:tcPr>
            <w:tcW w:w="2267" w:type="dxa"/>
            <w:vMerge/>
            <w:tcBorders>
              <w:left w:val="single" w:sz="4" w:space="0" w:color="auto"/>
              <w:bottom w:val="single" w:sz="4" w:space="0" w:color="auto"/>
            </w:tcBorders>
          </w:tcPr>
          <w:p w:rsidR="007B667F" w:rsidRPr="00B31403" w:rsidRDefault="007B667F" w:rsidP="00394E14">
            <w:pPr>
              <w:pStyle w:val="TAH"/>
              <w:rPr>
                <w:rFonts w:cs="Arial"/>
                <w:lang w:eastAsia="ja-JP"/>
              </w:rPr>
            </w:pPr>
          </w:p>
        </w:tc>
        <w:tc>
          <w:tcPr>
            <w:tcW w:w="851" w:type="dxa"/>
            <w:vMerge/>
            <w:tcBorders>
              <w:bottom w:val="single" w:sz="4" w:space="0" w:color="auto"/>
            </w:tcBorders>
          </w:tcPr>
          <w:p w:rsidR="007B667F" w:rsidRPr="00B31403" w:rsidRDefault="007B667F" w:rsidP="00394E14">
            <w:pPr>
              <w:pStyle w:val="TAH"/>
              <w:rPr>
                <w:rFonts w:cs="Arial"/>
                <w:lang w:eastAsia="ja-JP"/>
              </w:rPr>
            </w:pP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T1</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T2</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T3</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T4</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bCs/>
                <w:lang w:eastAsia="zh-CN"/>
              </w:rPr>
              <w:t>k</w:t>
            </w:r>
            <w:r w:rsidRPr="00B31403">
              <w:rPr>
                <w:rFonts w:cs="Arial"/>
                <w:bCs/>
                <w:lang w:eastAsia="ja-JP"/>
              </w:rPr>
              <w:t>Hz</w:t>
            </w: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rFonts w:cs="Arial"/>
                <w:bCs/>
                <w:lang w:eastAsia="ja-JP"/>
              </w:rPr>
              <w:t>1</w:t>
            </w:r>
            <w:r w:rsidRPr="00B31403">
              <w:rPr>
                <w:rFonts w:cs="Arial"/>
                <w:bCs/>
                <w:lang w:eastAsia="zh-CN"/>
              </w:rPr>
              <w:t>8</w:t>
            </w:r>
            <w:r w:rsidRPr="00B31403">
              <w:rPr>
                <w:rFonts w:cs="Arial"/>
                <w:bCs/>
                <w:lang w:eastAsia="ja-JP"/>
              </w:rPr>
              <w:t>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zh-CN"/>
              </w:rPr>
              <w:t>PRB location within eCell</w:t>
            </w:r>
          </w:p>
        </w:tc>
        <w:tc>
          <w:tcPr>
            <w:tcW w:w="851" w:type="dxa"/>
            <w:tcBorders>
              <w:bottom w:val="single" w:sz="4" w:space="0" w:color="auto"/>
            </w:tcBorders>
          </w:tcPr>
          <w:p w:rsidR="007B667F" w:rsidRPr="00B31403" w:rsidRDefault="007B667F" w:rsidP="00394E14">
            <w:pPr>
              <w:pStyle w:val="TAC"/>
              <w:rPr>
                <w:rFonts w:cs="Arial"/>
                <w:bCs/>
                <w:lang w:eastAsia="zh-CN"/>
              </w:rPr>
            </w:pPr>
          </w:p>
        </w:tc>
        <w:tc>
          <w:tcPr>
            <w:tcW w:w="4469" w:type="dxa"/>
            <w:gridSpan w:val="7"/>
            <w:tcBorders>
              <w:bottom w:val="single" w:sz="4" w:space="0" w:color="auto"/>
            </w:tcBorders>
          </w:tcPr>
          <w:p w:rsidR="007B667F" w:rsidRPr="00B31403" w:rsidRDefault="007B667F" w:rsidP="00394E14">
            <w:pPr>
              <w:pStyle w:val="TAC"/>
              <w:rPr>
                <w:rFonts w:cs="v4.2.0"/>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5MHz: 17</w:t>
            </w:r>
          </w:p>
          <w:p w:rsidR="007B667F" w:rsidRPr="00B31403" w:rsidRDefault="007B667F" w:rsidP="00394E14">
            <w:pPr>
              <w:pStyle w:val="TAC"/>
              <w:rPr>
                <w:rFonts w:cs="Arial"/>
                <w:bCs/>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Arial"/>
                <w:bCs/>
                <w:lang w:eastAsia="zh-CN"/>
              </w:rPr>
              <w:t>30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zh-CN"/>
              </w:rPr>
            </w:pPr>
            <w:r w:rsidRPr="00B31403">
              <w:rPr>
                <w:lang w:eastAsia="ja-JP"/>
              </w:rPr>
              <w:t>NPDCCH parameters as defined in A.10.1</w:t>
            </w:r>
          </w:p>
        </w:tc>
        <w:tc>
          <w:tcPr>
            <w:tcW w:w="851" w:type="dxa"/>
            <w:tcBorders>
              <w:bottom w:val="single" w:sz="4" w:space="0" w:color="auto"/>
            </w:tcBorders>
          </w:tcPr>
          <w:p w:rsidR="007B667F" w:rsidRPr="00B31403" w:rsidRDefault="007B667F" w:rsidP="00394E14">
            <w:pPr>
              <w:pStyle w:val="TAC"/>
              <w:rPr>
                <w:rFonts w:cs="Arial"/>
                <w:lang w:eastAsia="ja-JP"/>
              </w:rPr>
            </w:pP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bCs/>
                <w:lang w:eastAsia="ja-JP"/>
              </w:rPr>
              <w:t>R.29 HD-FDD</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val="restart"/>
            <w:vAlign w:val="center"/>
          </w:tcPr>
          <w:p w:rsidR="007B667F" w:rsidRPr="00B31403" w:rsidRDefault="007B667F" w:rsidP="00394E14">
            <w:pPr>
              <w:pStyle w:val="TAC"/>
              <w:rPr>
                <w:rFonts w:cs="Arial"/>
                <w:lang w:eastAsia="ja-JP"/>
              </w:rPr>
            </w:pPr>
            <w:r w:rsidRPr="00B31403">
              <w:rPr>
                <w:rFonts w:cs="Arial"/>
                <w:lang w:eastAsia="zh-CN"/>
              </w:rPr>
              <w:t>-3</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SSS_RA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PDSCH_RA</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PDSCH_RB</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OCNG_RA</w:t>
            </w:r>
            <w:r w:rsidRPr="00B31403">
              <w:rPr>
                <w:rFonts w:cs="Arial"/>
                <w:sz w:val="20"/>
                <w:vertAlign w:val="superscript"/>
                <w:lang w:eastAsia="ja-JP"/>
              </w:rPr>
              <w:t xml:space="preserve">Note </w:t>
            </w:r>
            <w:r w:rsidRPr="00B31403">
              <w:rPr>
                <w:rFonts w:cs="Arial"/>
                <w:sz w:val="20"/>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OCNG_RB</w:t>
            </w:r>
            <w:r w:rsidRPr="00B31403">
              <w:rPr>
                <w:rFonts w:cs="Arial"/>
                <w:vertAlign w:val="superscript"/>
                <w:lang w:eastAsia="ja-JP"/>
              </w:rPr>
              <w:t xml:space="preserve">Note </w:t>
            </w:r>
            <w:r w:rsidRPr="00B31403">
              <w:rPr>
                <w:rFonts w:cs="Arial"/>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position w:val="-12"/>
                <w:lang w:eastAsia="ja-JP"/>
              </w:rPr>
              <w:object w:dxaOrig="420" w:dyaOrig="360">
                <v:shape id="_x0000_i1039" type="#_x0000_t75" style="width:21pt;height:18pt" o:ole="" fillcolor="window">
                  <v:imagedata r:id="rId29" o:title=""/>
                </v:shape>
                <o:OLEObject Type="Embed" ProgID="Equation.3" ShapeID="_x0000_i1039" DrawAspect="Content" ObjectID="_1611738182" r:id="rId37"/>
              </w:objec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dBm/15 kHz</w:t>
            </w:r>
          </w:p>
        </w:tc>
        <w:tc>
          <w:tcPr>
            <w:tcW w:w="4469" w:type="dxa"/>
            <w:gridSpan w:val="7"/>
            <w:tcBorders>
              <w:bottom w:val="single" w:sz="4" w:space="0" w:color="auto"/>
            </w:tcBorders>
          </w:tcPr>
          <w:p w:rsidR="007B667F" w:rsidRPr="00B31403" w:rsidRDefault="007B667F" w:rsidP="00394E14">
            <w:pPr>
              <w:pStyle w:val="TAC"/>
              <w:rPr>
                <w:rFonts w:cs="Arial"/>
                <w:lang w:eastAsia="ja-JP"/>
              </w:rPr>
            </w:pPr>
            <w:r w:rsidRPr="00B31403">
              <w:rPr>
                <w:rFonts w:cs="v4.2.0"/>
                <w:lang w:eastAsia="ja-JP"/>
              </w:rPr>
              <w:t>Specified in Table 7.3.61.5-</w:t>
            </w:r>
            <w:r w:rsidRPr="00B31403">
              <w:rPr>
                <w:rFonts w:cs="Arial"/>
                <w:lang w:eastAsia="ja-JP"/>
              </w:rPr>
              <w:t>1a</w:t>
            </w:r>
          </w:p>
        </w:tc>
      </w:tr>
      <w:tr w:rsidR="007B667F" w:rsidRPr="009A3CB2" w:rsidTr="00394E14">
        <w:trPr>
          <w:cantSplit/>
          <w:trHeight w:val="129"/>
          <w:jc w:val="center"/>
        </w:trPr>
        <w:tc>
          <w:tcPr>
            <w:tcW w:w="2267" w:type="dxa"/>
          </w:tcPr>
          <w:p w:rsidR="007B667F" w:rsidRPr="00B31403" w:rsidRDefault="007B667F" w:rsidP="00394E14">
            <w:pPr>
              <w:pStyle w:val="TAL"/>
              <w:rPr>
                <w:rFonts w:cs="Arial"/>
                <w:lang w:eastAsia="zh-CN"/>
              </w:rPr>
            </w:pPr>
            <w:r w:rsidRPr="00B31403">
              <w:rPr>
                <w:rFonts w:eastAsia="?? ??" w:cs="Arial"/>
                <w:lang w:eastAsia="ja-JP"/>
              </w:rPr>
              <w:t>SNR</w:t>
            </w:r>
            <w:r w:rsidRPr="00B31403">
              <w:rPr>
                <w:rFonts w:eastAsia="?? ??" w:cs="Arial"/>
                <w:vertAlign w:val="superscript"/>
                <w:lang w:eastAsia="ja-JP"/>
              </w:rPr>
              <w:t xml:space="preserve"> Note </w:t>
            </w:r>
            <w:r w:rsidRPr="00B31403">
              <w:rPr>
                <w:rFonts w:cs="Arial"/>
                <w:vertAlign w:val="superscript"/>
                <w:lang w:eastAsia="zh-CN"/>
              </w:rPr>
              <w:t>4, 5</w:t>
            </w:r>
          </w:p>
        </w:tc>
        <w:tc>
          <w:tcPr>
            <w:tcW w:w="851" w:type="dxa"/>
          </w:tcPr>
          <w:p w:rsidR="007B667F" w:rsidRPr="00B31403" w:rsidRDefault="007B667F" w:rsidP="00394E14">
            <w:pPr>
              <w:pStyle w:val="TAC"/>
              <w:rPr>
                <w:rFonts w:cs="Arial"/>
                <w:lang w:eastAsia="ja-JP"/>
              </w:rPr>
            </w:pPr>
            <w:r w:rsidRPr="00B31403">
              <w:rPr>
                <w:rFonts w:cs="Arial"/>
                <w:lang w:eastAsia="ja-JP"/>
              </w:rPr>
              <w:t>dB</w:t>
            </w:r>
          </w:p>
        </w:tc>
        <w:tc>
          <w:tcPr>
            <w:tcW w:w="638" w:type="dxa"/>
          </w:tcPr>
          <w:p w:rsidR="007B667F" w:rsidRPr="00B31403" w:rsidRDefault="007B667F" w:rsidP="00394E14">
            <w:pPr>
              <w:pStyle w:val="TAC"/>
              <w:rPr>
                <w:rFonts w:cs="Arial"/>
                <w:lang w:eastAsia="zh-CN"/>
              </w:rPr>
            </w:pPr>
            <w:r w:rsidRPr="00B31403">
              <w:rPr>
                <w:rFonts w:cs="Arial"/>
                <w:lang w:eastAsia="zh-CN"/>
              </w:rPr>
              <w:t>-5.7</w:t>
            </w:r>
          </w:p>
        </w:tc>
        <w:tc>
          <w:tcPr>
            <w:tcW w:w="638" w:type="dxa"/>
          </w:tcPr>
          <w:p w:rsidR="007B667F" w:rsidRPr="00B31403" w:rsidRDefault="007B667F" w:rsidP="00394E14">
            <w:pPr>
              <w:pStyle w:val="TAC"/>
              <w:rPr>
                <w:rFonts w:cs="Arial"/>
                <w:lang w:eastAsia="zh-CN"/>
              </w:rPr>
            </w:pPr>
            <w:r w:rsidRPr="00B31403">
              <w:rPr>
                <w:rFonts w:cs="Arial"/>
                <w:lang w:eastAsia="zh-CN"/>
              </w:rPr>
              <w:t>Note 6</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-10.8</w:t>
            </w:r>
          </w:p>
        </w:tc>
        <w:tc>
          <w:tcPr>
            <w:tcW w:w="638" w:type="dxa"/>
          </w:tcPr>
          <w:p w:rsidR="007B667F" w:rsidRPr="00B31403" w:rsidRDefault="007B667F" w:rsidP="00394E14">
            <w:pPr>
              <w:pStyle w:val="TAC"/>
              <w:rPr>
                <w:rFonts w:cs="Arial"/>
                <w:lang w:eastAsia="zh-CN"/>
              </w:rPr>
            </w:pPr>
            <w:r w:rsidRPr="00B31403">
              <w:rPr>
                <w:rFonts w:cs="Arial"/>
                <w:lang w:eastAsia="zh-CN"/>
              </w:rPr>
              <w:t>Note 7</w:t>
            </w:r>
          </w:p>
        </w:tc>
        <w:tc>
          <w:tcPr>
            <w:tcW w:w="638" w:type="dxa"/>
          </w:tcPr>
          <w:p w:rsidR="007B667F" w:rsidRPr="00B31403" w:rsidRDefault="007B667F" w:rsidP="00394E14">
            <w:pPr>
              <w:pStyle w:val="TAC"/>
              <w:rPr>
                <w:rFonts w:eastAsia="ＭＳ 明朝" w:cs="Arial"/>
                <w:lang w:eastAsia="ja-JP"/>
              </w:rPr>
            </w:pPr>
            <w:r w:rsidRPr="00B31403">
              <w:rPr>
                <w:rFonts w:cs="Arial"/>
                <w:lang w:eastAsia="zh-CN"/>
              </w:rPr>
              <w:t>-18.0</w:t>
            </w:r>
          </w:p>
        </w:tc>
        <w:tc>
          <w:tcPr>
            <w:tcW w:w="639" w:type="dxa"/>
          </w:tcPr>
          <w:p w:rsidR="007B667F" w:rsidRPr="00B31403" w:rsidRDefault="007B667F" w:rsidP="00394E14">
            <w:pPr>
              <w:pStyle w:val="TAC"/>
              <w:rPr>
                <w:rFonts w:cs="Arial"/>
                <w:lang w:eastAsia="zh-CN"/>
              </w:rPr>
            </w:pPr>
            <w:r w:rsidRPr="00B31403">
              <w:rPr>
                <w:rFonts w:cs="Arial"/>
                <w:lang w:eastAsia="zh-CN"/>
              </w:rPr>
              <w:t>Note 8</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-5.7</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eastAsia="?? ??" w:cs="Arial"/>
                <w:lang w:eastAsia="ja-JP"/>
              </w:rPr>
              <w:t>Propagation condition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cs="Arial"/>
                <w:bCs/>
                <w:lang w:eastAsia="ja-JP"/>
              </w:rPr>
              <w:t>Antenna Configuration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zh-CN"/>
              </w:rPr>
              <w:t>2</w:t>
            </w:r>
            <w:r w:rsidRPr="00B31403">
              <w:rPr>
                <w:rFonts w:cs="Arial"/>
                <w:lang w:eastAsia="ja-JP"/>
              </w:rPr>
              <w:t>x</w:t>
            </w:r>
            <w:r w:rsidRPr="00B31403">
              <w:rPr>
                <w:rFonts w:cs="Arial"/>
                <w:lang w:eastAsia="zh-CN"/>
              </w:rPr>
              <w:t>1</w:t>
            </w:r>
          </w:p>
        </w:tc>
      </w:tr>
      <w:tr w:rsidR="007B667F" w:rsidRPr="009A3CB2" w:rsidTr="00394E14">
        <w:trPr>
          <w:cantSplit/>
          <w:trHeight w:val="243"/>
          <w:jc w:val="center"/>
        </w:trPr>
        <w:tc>
          <w:tcPr>
            <w:tcW w:w="7587" w:type="dxa"/>
            <w:gridSpan w:val="9"/>
          </w:tcPr>
          <w:p w:rsidR="007B667F" w:rsidRPr="00B31403" w:rsidRDefault="007B667F" w:rsidP="00394E14">
            <w:pPr>
              <w:pStyle w:val="TAN"/>
              <w:rPr>
                <w:lang w:eastAsia="ja-JP"/>
              </w:rPr>
            </w:pPr>
            <w:r w:rsidRPr="00B31403">
              <w:rPr>
                <w:lang w:eastAsia="ja-JP"/>
              </w:rPr>
              <w:t>Note 1:</w:t>
            </w:r>
            <w:r w:rsidRPr="00B31403">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t>Void</w:t>
            </w:r>
          </w:p>
          <w:p w:rsidR="007B667F" w:rsidRPr="00B31403" w:rsidRDefault="007B667F" w:rsidP="00394E14">
            <w:pPr>
              <w:pStyle w:val="TAN"/>
              <w:rPr>
                <w:lang w:eastAsia="ja-JP"/>
              </w:rPr>
            </w:pPr>
            <w:r w:rsidRPr="00B31403">
              <w:rPr>
                <w:lang w:eastAsia="ja-JP"/>
              </w:rPr>
              <w:t>Note 3:</w:t>
            </w:r>
            <w:r w:rsidRPr="00B31403">
              <w:rPr>
                <w:lang w:eastAsia="ja-JP"/>
              </w:rPr>
              <w:tab/>
              <w:t>Void</w:t>
            </w:r>
          </w:p>
          <w:p w:rsidR="007B667F" w:rsidRPr="00B31403" w:rsidRDefault="007B667F" w:rsidP="00394E14">
            <w:pPr>
              <w:pStyle w:val="TAN"/>
              <w:rPr>
                <w:lang w:eastAsia="ja-JP"/>
              </w:rPr>
            </w:pPr>
            <w:r w:rsidRPr="00B31403">
              <w:rPr>
                <w:lang w:eastAsia="ja-JP"/>
              </w:rPr>
              <w:t>Note 4:</w:t>
            </w:r>
            <w:r w:rsidRPr="00B31403">
              <w:rPr>
                <w:lang w:eastAsia="ja-JP"/>
              </w:rPr>
              <w:tab/>
              <w:t>SNR levels correspond to the signal to noise ratio over the cell-specific reference signal REs.</w:t>
            </w:r>
          </w:p>
          <w:p w:rsidR="007B667F" w:rsidRPr="00B31403" w:rsidRDefault="007B667F" w:rsidP="00394E14">
            <w:pPr>
              <w:pStyle w:val="TAN"/>
              <w:rPr>
                <w:rFonts w:cs="Arial"/>
                <w:lang w:eastAsia="ja-JP"/>
              </w:rPr>
            </w:pPr>
            <w:r w:rsidRPr="00B31403">
              <w:rPr>
                <w:rFonts w:cs="Arial"/>
                <w:lang w:eastAsia="ja-JP"/>
              </w:rPr>
              <w:t xml:space="preserve">Note </w:t>
            </w:r>
            <w:r w:rsidRPr="00B31403">
              <w:rPr>
                <w:rFonts w:cs="Arial"/>
                <w:lang w:eastAsia="zh-CN"/>
              </w:rPr>
              <w:t>5</w:t>
            </w:r>
            <w:r w:rsidRPr="00B31403">
              <w:rPr>
                <w:rFonts w:cs="Arial"/>
                <w:lang w:eastAsia="ja-JP"/>
              </w:rPr>
              <w:t>:</w:t>
            </w:r>
            <w:r w:rsidRPr="00B31403">
              <w:rPr>
                <w:rFonts w:cs="Arial"/>
                <w:lang w:eastAsia="ja-JP"/>
              </w:rPr>
              <w:tab/>
            </w:r>
            <w:r w:rsidRPr="00B31403">
              <w:rPr>
                <w:lang w:eastAsia="ja-JP"/>
              </w:rPr>
              <w:t>The SNRs in time periods T1, T2</w:t>
            </w:r>
            <w:r w:rsidRPr="00B31403">
              <w:rPr>
                <w:lang w:eastAsia="ko-KR"/>
              </w:rPr>
              <w:t xml:space="preserve">, </w:t>
            </w:r>
            <w:r w:rsidRPr="00B31403">
              <w:rPr>
                <w:lang w:eastAsia="ja-JP"/>
              </w:rPr>
              <w:t>T3</w:t>
            </w:r>
            <w:r w:rsidRPr="00B31403">
              <w:rPr>
                <w:lang w:eastAsia="zh-CN"/>
              </w:rPr>
              <w:t xml:space="preserve"> and T4</w:t>
            </w:r>
            <w:r w:rsidRPr="00B31403">
              <w:rPr>
                <w:lang w:eastAsia="ja-JP"/>
              </w:rPr>
              <w:t xml:space="preserve"> are denoted as </w:t>
            </w:r>
            <w:r w:rsidRPr="00B31403">
              <w:rPr>
                <w:lang w:eastAsia="zh-CN"/>
              </w:rPr>
              <w:t xml:space="preserve">SNR1, </w:t>
            </w:r>
            <w:r w:rsidRPr="00B31403">
              <w:rPr>
                <w:lang w:eastAsia="ja-JP"/>
              </w:rPr>
              <w:t>SNR2, SNR3 and SNR1 respectively in figure</w:t>
            </w:r>
            <w:r w:rsidRPr="00B31403">
              <w:rPr>
                <w:rFonts w:cs="Arial"/>
                <w:lang w:eastAsia="ja-JP"/>
              </w:rPr>
              <w:t xml:space="preserve"> 7.3.61.4-1.</w:t>
            </w:r>
          </w:p>
          <w:p w:rsidR="007B667F" w:rsidRPr="00B31403" w:rsidRDefault="007B667F" w:rsidP="00394E14">
            <w:pPr>
              <w:pStyle w:val="TAN"/>
              <w:rPr>
                <w:rFonts w:cs="v4.2.0"/>
                <w:lang w:eastAsia="ja-JP"/>
              </w:rPr>
            </w:pPr>
            <w:r w:rsidRPr="00B31403">
              <w:rPr>
                <w:rFonts w:cs="Arial"/>
                <w:lang w:eastAsia="ja-JP"/>
              </w:rPr>
              <w:t xml:space="preserve">Note </w:t>
            </w:r>
            <w:r w:rsidRPr="00B31403">
              <w:rPr>
                <w:rFonts w:cs="Arial"/>
                <w:lang w:eastAsia="zh-CN"/>
              </w:rPr>
              <w:t>6</w:t>
            </w:r>
            <w:r w:rsidRPr="00B31403">
              <w:rPr>
                <w:rFonts w:cs="Arial"/>
                <w:lang w:eastAsia="ja-JP"/>
              </w:rPr>
              <w:t>:</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 xml:space="preserve">in steps of </w:t>
            </w:r>
            <w:r w:rsidRPr="00B31403">
              <w:rPr>
                <w:lang w:eastAsia="ja-JP"/>
              </w:rPr>
              <w:t xml:space="preserve">((SNR2-SNR1) / (10*dT)) </w:t>
            </w:r>
            <w:r w:rsidRPr="00B31403">
              <w:rPr>
                <w:rFonts w:cs="v4.2.0"/>
                <w:lang w:eastAsia="ko-KR"/>
              </w:rPr>
              <w:t>dB</w:t>
            </w:r>
            <w:r w:rsidRPr="00B31403">
              <w:rPr>
                <w:rFonts w:cs="v4.2.0"/>
                <w:lang w:eastAsia="ja-JP"/>
              </w:rPr>
              <w:t xml:space="preserve"> every 100ms until SNR2 is achieved at the end of dT.</w:t>
            </w:r>
          </w:p>
          <w:p w:rsidR="007B667F" w:rsidRPr="00B31403" w:rsidRDefault="007B667F" w:rsidP="00394E14">
            <w:pPr>
              <w:pStyle w:val="TAN"/>
              <w:rPr>
                <w:rFonts w:cs="v4.2.0"/>
                <w:lang w:eastAsia="ja-JP"/>
              </w:rPr>
            </w:pPr>
            <w:r w:rsidRPr="00B31403">
              <w:rPr>
                <w:rFonts w:eastAsia="ＭＳ 明朝"/>
                <w:snapToGrid w:val="0"/>
                <w:lang w:eastAsia="ja-JP"/>
              </w:rPr>
              <w:t>Note 7:</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 xml:space="preserve">in steps of </w:t>
            </w:r>
            <w:r w:rsidRPr="00B31403">
              <w:rPr>
                <w:lang w:eastAsia="ja-JP"/>
              </w:rPr>
              <w:t xml:space="preserve">((SNR3-SNR2) / (10*dT)) </w:t>
            </w:r>
            <w:r w:rsidRPr="00B31403">
              <w:rPr>
                <w:rFonts w:cs="v4.2.0"/>
                <w:lang w:eastAsia="ko-KR"/>
              </w:rPr>
              <w:t>dB</w:t>
            </w:r>
            <w:r w:rsidRPr="00B31403">
              <w:rPr>
                <w:rFonts w:cs="v4.2.0"/>
                <w:lang w:eastAsia="ja-JP"/>
              </w:rPr>
              <w:t xml:space="preserve"> every 100ms until SNR3 is achieved at the end of dT.</w:t>
            </w:r>
          </w:p>
          <w:p w:rsidR="007B667F" w:rsidRPr="00B31403" w:rsidRDefault="007B667F" w:rsidP="00394E14">
            <w:pPr>
              <w:pStyle w:val="TAN"/>
              <w:rPr>
                <w:rFonts w:cs="Arial"/>
                <w:lang w:eastAsia="ja-JP"/>
              </w:rPr>
            </w:pPr>
            <w:r w:rsidRPr="00B31403">
              <w:rPr>
                <w:rFonts w:eastAsia="ＭＳ 明朝"/>
                <w:snapToGrid w:val="0"/>
                <w:lang w:eastAsia="ja-JP"/>
              </w:rPr>
              <w:t>Note 8:</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increase its transmit power </w:t>
            </w:r>
            <w:r w:rsidRPr="00B31403">
              <w:rPr>
                <w:rFonts w:cs="v4.2.0"/>
                <w:lang w:eastAsia="ko-KR"/>
              </w:rPr>
              <w:t xml:space="preserve">in steps of </w:t>
            </w:r>
            <w:r w:rsidRPr="00B31403">
              <w:rPr>
                <w:lang w:eastAsia="ja-JP"/>
              </w:rPr>
              <w:t xml:space="preserve">((SNR1-SNR3) / (10*dT)) </w:t>
            </w:r>
            <w:r w:rsidRPr="00B31403">
              <w:rPr>
                <w:rFonts w:cs="v4.2.0"/>
                <w:lang w:eastAsia="ko-KR"/>
              </w:rPr>
              <w:t>dB</w:t>
            </w:r>
            <w:r w:rsidRPr="00B31403">
              <w:rPr>
                <w:rFonts w:cs="v4.2.0"/>
                <w:lang w:eastAsia="ja-JP"/>
              </w:rPr>
              <w:t xml:space="preserve"> every 100ms until SNR1 is achieved at the end of dT.</w:t>
            </w:r>
          </w:p>
        </w:tc>
      </w:tr>
    </w:tbl>
    <w:p w:rsidR="007B667F" w:rsidRPr="009A3CB2" w:rsidRDefault="007B667F" w:rsidP="007B667F">
      <w:pPr>
        <w:rPr>
          <w:highlight w:val="cyan"/>
        </w:rPr>
      </w:pPr>
    </w:p>
    <w:p w:rsidR="007B667F" w:rsidRPr="009A3CB2" w:rsidRDefault="007B667F" w:rsidP="007B667F">
      <w:pPr>
        <w:pStyle w:val="TH"/>
        <w:rPr>
          <w:lang w:eastAsia="zh-CN"/>
        </w:rPr>
      </w:pPr>
      <w:r w:rsidRPr="009A3CB2">
        <w:lastRenderedPageBreak/>
        <w:t xml:space="preserve">Table 7.3.61.5-1a: </w:t>
      </w:r>
      <w:r w:rsidRPr="009A3CB2">
        <w:rPr>
          <w:sz w:val="18"/>
        </w:rPr>
        <w:t>eCell 1</w:t>
      </w:r>
      <w:r w:rsidRPr="009A3CB2">
        <w:t xml:space="preserve"> specific test parameters for </w:t>
      </w:r>
      <w:r w:rsidRPr="009A3CB2">
        <w:rPr>
          <w:lang w:eastAsia="zh-CN"/>
        </w:rPr>
        <w:t>HD-FDD Out-of-sync radio link monitoring test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B667F" w:rsidRPr="009A3CB2" w:rsidTr="00394E14">
        <w:trPr>
          <w:cantSplit/>
          <w:jc w:val="center"/>
        </w:trPr>
        <w:tc>
          <w:tcPr>
            <w:tcW w:w="2268" w:type="dxa"/>
            <w:vMerge w:val="restart"/>
            <w:tcBorders>
              <w:left w:val="single" w:sz="4" w:space="0" w:color="auto"/>
            </w:tcBorders>
          </w:tcPr>
          <w:p w:rsidR="007B667F" w:rsidRPr="00B31403" w:rsidRDefault="007B667F" w:rsidP="00394E14">
            <w:pPr>
              <w:pStyle w:val="TAH"/>
              <w:rPr>
                <w:lang w:eastAsia="ja-JP"/>
              </w:rPr>
            </w:pPr>
            <w:r w:rsidRPr="00B31403">
              <w:rPr>
                <w:lang w:eastAsia="ja-JP"/>
              </w:rPr>
              <w:t>Parameter</w:t>
            </w:r>
          </w:p>
        </w:tc>
        <w:tc>
          <w:tcPr>
            <w:tcW w:w="1418" w:type="dxa"/>
            <w:vMerge w:val="restart"/>
          </w:tcPr>
          <w:p w:rsidR="007B667F" w:rsidRPr="00B31403" w:rsidRDefault="007B667F" w:rsidP="00394E14">
            <w:pPr>
              <w:pStyle w:val="TAH"/>
              <w:rPr>
                <w:lang w:eastAsia="ja-JP"/>
              </w:rPr>
            </w:pPr>
            <w:r w:rsidRPr="00B31403">
              <w:rPr>
                <w:lang w:eastAsia="ja-JP"/>
              </w:rPr>
              <w:t>Unit</w:t>
            </w:r>
          </w:p>
        </w:tc>
        <w:tc>
          <w:tcPr>
            <w:tcW w:w="2553" w:type="dxa"/>
            <w:tcBorders>
              <w:bottom w:val="single" w:sz="4" w:space="0" w:color="auto"/>
            </w:tcBorders>
          </w:tcPr>
          <w:p w:rsidR="007B667F" w:rsidRPr="00B31403" w:rsidRDefault="007B667F" w:rsidP="00394E14">
            <w:pPr>
              <w:pStyle w:val="TAH"/>
              <w:rPr>
                <w:rFonts w:cs="v4.2.0"/>
                <w:lang w:eastAsia="ko-KR"/>
              </w:rPr>
            </w:pPr>
            <w:r w:rsidRPr="00B31403">
              <w:rPr>
                <w:rFonts w:cs="v4.2.0"/>
                <w:lang w:eastAsia="ko-KR"/>
              </w:rPr>
              <w:t>eCell 1</w:t>
            </w:r>
          </w:p>
        </w:tc>
      </w:tr>
      <w:tr w:rsidR="007B667F" w:rsidRPr="009A3CB2" w:rsidTr="00394E14">
        <w:trPr>
          <w:cantSplit/>
          <w:jc w:val="center"/>
        </w:trPr>
        <w:tc>
          <w:tcPr>
            <w:tcW w:w="2268" w:type="dxa"/>
            <w:vMerge/>
            <w:tcBorders>
              <w:left w:val="single" w:sz="4" w:space="0" w:color="auto"/>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1418" w:type="dxa"/>
            <w:vMerge/>
            <w:tcBorders>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2553" w:type="dxa"/>
            <w:tcBorders>
              <w:bottom w:val="single" w:sz="4" w:space="0" w:color="auto"/>
            </w:tcBorders>
          </w:tcPr>
          <w:p w:rsidR="007B667F" w:rsidRPr="00B31403" w:rsidRDefault="007B667F" w:rsidP="00394E14">
            <w:pPr>
              <w:pStyle w:val="TAH"/>
              <w:rPr>
                <w:rFonts w:cs="Arial"/>
                <w:lang w:eastAsia="zh-CN"/>
              </w:rPr>
            </w:pPr>
            <w:r w:rsidRPr="00B31403">
              <w:rPr>
                <w:lang w:eastAsia="ko-KR"/>
              </w:rPr>
              <w:t>T1-T</w:t>
            </w:r>
            <w:r w:rsidRPr="00B31403">
              <w:rPr>
                <w:lang w:eastAsia="zh-CN"/>
              </w:rPr>
              <w:t>4</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b/>
                <w:lang w:eastAsia="ja-JP"/>
              </w:rPr>
            </w:pPr>
            <w:r w:rsidRPr="00B31403">
              <w:rPr>
                <w:lang w:eastAsia="ja-JP"/>
              </w:rPr>
              <w:t>BW</w:t>
            </w:r>
            <w:r w:rsidRPr="00B31403">
              <w:rPr>
                <w:vertAlign w:val="subscript"/>
                <w:lang w:eastAsia="ja-JP"/>
              </w:rPr>
              <w:t>channel</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MHz</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5 or 10</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NOCNG Pattern</w:t>
            </w:r>
          </w:p>
        </w:tc>
        <w:tc>
          <w:tcPr>
            <w:tcW w:w="1418" w:type="dxa"/>
            <w:tcBorders>
              <w:bottom w:val="single" w:sz="4" w:space="0" w:color="auto"/>
            </w:tcBorders>
          </w:tcPr>
          <w:p w:rsidR="007B667F" w:rsidRPr="00B31403" w:rsidRDefault="007B667F" w:rsidP="00394E14">
            <w:pPr>
              <w:pStyle w:val="TAC"/>
              <w:rPr>
                <w:b/>
                <w:lang w:eastAsia="ja-JP"/>
              </w:rPr>
            </w:pPr>
            <w:r w:rsidRPr="00B31403">
              <w:rPr>
                <w:b/>
                <w:lang w:eastAsia="ja-JP"/>
              </w:rPr>
              <w:t>-</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lang w:eastAsia="ja-JP"/>
              </w:rPr>
              <w:t>BW</w:t>
            </w:r>
            <w:r w:rsidRPr="00B31403">
              <w:rPr>
                <w:vertAlign w:val="subscript"/>
                <w:lang w:eastAsia="ja-JP"/>
              </w:rPr>
              <w:t>channel</w:t>
            </w:r>
            <w:r w:rsidRPr="00B31403">
              <w:rPr>
                <w:rFonts w:eastAsia="SimSun" w:cs="Arial"/>
                <w:lang w:eastAsia="zh-CN"/>
              </w:rPr>
              <w:t xml:space="preserve"> 5MHz: </w:t>
            </w:r>
            <w:r w:rsidRPr="00B31403">
              <w:rPr>
                <w:rFonts w:cs="v4.2.0"/>
                <w:lang w:eastAsia="ja-JP"/>
              </w:rPr>
              <w:t>NOP.4 FDD</w:t>
            </w:r>
          </w:p>
          <w:p w:rsidR="007B667F" w:rsidRPr="00B31403" w:rsidRDefault="007B667F" w:rsidP="00394E14">
            <w:pPr>
              <w:pStyle w:val="TAC"/>
              <w:rPr>
                <w:rFonts w:cs="v4.2.0"/>
                <w:lang w:eastAsia="ja-JP"/>
              </w:rPr>
            </w:pP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v4.2.0"/>
                <w:lang w:eastAsia="ja-JP"/>
              </w:rPr>
              <w:t>NOP.1 FDD</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val="restart"/>
            <w:vAlign w:val="center"/>
          </w:tcPr>
          <w:p w:rsidR="007B667F" w:rsidRPr="00B31403" w:rsidRDefault="007B667F" w:rsidP="00394E14">
            <w:pPr>
              <w:pStyle w:val="TAC"/>
              <w:rPr>
                <w:rFonts w:cs="v4.2.0"/>
                <w:lang w:eastAsia="zh-CN"/>
              </w:rPr>
            </w:pPr>
            <w:r w:rsidRPr="00B31403">
              <w:rPr>
                <w:rFonts w:cs="v4.2.0"/>
                <w:lang w:eastAsia="zh-CN"/>
              </w:rPr>
              <w:t>-3</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PBCH_RB</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PSS_RA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zh-CN"/>
              </w:rPr>
            </w:pPr>
            <w:r w:rsidRPr="00B31403">
              <w:rPr>
                <w:lang w:eastAsia="ja-JP"/>
              </w:rPr>
              <w:t>SSS_RA</w:t>
            </w:r>
          </w:p>
        </w:tc>
        <w:tc>
          <w:tcPr>
            <w:tcW w:w="1418" w:type="dxa"/>
            <w:tcBorders>
              <w:bottom w:val="single" w:sz="4" w:space="0" w:color="auto"/>
            </w:tcBorders>
          </w:tcPr>
          <w:p w:rsidR="007B667F" w:rsidRPr="00B31403" w:rsidRDefault="007B667F" w:rsidP="00394E14">
            <w:pPr>
              <w:pStyle w:val="TAC"/>
              <w:rPr>
                <w:lang w:eastAsia="zh-CN"/>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PCFICH_RB</w:t>
            </w:r>
          </w:p>
        </w:tc>
        <w:tc>
          <w:tcPr>
            <w:tcW w:w="1418"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PDCCH_RA</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w:t>
            </w:r>
            <w:r w:rsidRPr="00B31403">
              <w:rPr>
                <w:lang w:eastAsia="zh-CN"/>
              </w:rPr>
              <w:t>R</w:t>
            </w:r>
            <w:r w:rsidRPr="00B31403">
              <w:rPr>
                <w:lang w:eastAsia="ja-JP"/>
              </w:rPr>
              <w:t>B</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OCNG_RA</w:t>
            </w:r>
            <w:r w:rsidRPr="00B31403">
              <w:rPr>
                <w:vertAlign w:val="superscript"/>
                <w:lang w:eastAsia="ja-JP"/>
              </w:rPr>
              <w:t>Note 1</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OCNG_RB</w:t>
            </w:r>
            <w:r w:rsidRPr="00B31403">
              <w:rPr>
                <w:vertAlign w:val="superscript"/>
                <w:lang w:eastAsia="ja-JP"/>
              </w:rPr>
              <w:t xml:space="preserve">Note 1 </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Borders>
              <w:bottom w:val="single" w:sz="4" w:space="0" w:color="auto"/>
            </w:tcBorders>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Pr>
          <w:p w:rsidR="007B667F" w:rsidRPr="00B31403" w:rsidRDefault="007B667F" w:rsidP="00394E14">
            <w:pPr>
              <w:pStyle w:val="TAL"/>
              <w:rPr>
                <w:vertAlign w:val="superscript"/>
                <w:lang w:eastAsia="zh-CN"/>
              </w:rPr>
            </w:pPr>
            <w:r w:rsidRPr="00B31403">
              <w:rPr>
                <w:position w:val="-12"/>
                <w:lang w:eastAsia="ja-JP"/>
              </w:rPr>
              <w:object w:dxaOrig="400" w:dyaOrig="360">
                <v:shape id="_x0000_i1040" type="#_x0000_t75" style="width:20.25pt;height:18pt" o:ole="" fillcolor="window">
                  <v:imagedata r:id="rId31" o:title=""/>
                </v:shape>
                <o:OLEObject Type="Embed" ProgID="Equation.3" ShapeID="_x0000_i1040" DrawAspect="Content" ObjectID="_1611738183" r:id="rId38"/>
              </w:object>
            </w:r>
            <w:r w:rsidRPr="00B31403">
              <w:rPr>
                <w:vertAlign w:val="superscript"/>
                <w:lang w:eastAsia="zh-CN"/>
              </w:rPr>
              <w:t>Note2</w:t>
            </w:r>
          </w:p>
        </w:tc>
        <w:tc>
          <w:tcPr>
            <w:tcW w:w="1418" w:type="dxa"/>
          </w:tcPr>
          <w:p w:rsidR="007B667F" w:rsidRPr="00B31403" w:rsidRDefault="007B667F" w:rsidP="00394E14">
            <w:pPr>
              <w:pStyle w:val="TAC"/>
              <w:rPr>
                <w:rFonts w:cs="v4.2.0"/>
                <w:lang w:eastAsia="ja-JP"/>
              </w:rPr>
            </w:pPr>
            <w:r w:rsidRPr="00B31403">
              <w:rPr>
                <w:rFonts w:cs="v4.2.0"/>
                <w:lang w:eastAsia="ja-JP"/>
              </w:rPr>
              <w:t>dBm/15 kHz</w:t>
            </w:r>
          </w:p>
        </w:tc>
        <w:tc>
          <w:tcPr>
            <w:tcW w:w="2553" w:type="dxa"/>
          </w:tcPr>
          <w:p w:rsidR="007B667F" w:rsidRPr="00B31403" w:rsidRDefault="007B667F" w:rsidP="00394E14">
            <w:pPr>
              <w:pStyle w:val="TAC"/>
              <w:rPr>
                <w:rFonts w:cs="v4.2.0"/>
                <w:lang w:eastAsia="ja-JP"/>
              </w:rPr>
            </w:pPr>
            <w:r w:rsidRPr="00B31403">
              <w:rPr>
                <w:rFonts w:cs="v4.2.0"/>
                <w:lang w:eastAsia="ja-JP"/>
              </w:rPr>
              <w:t>-98</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position w:val="-12"/>
                <w:lang w:eastAsia="ja-JP"/>
              </w:rPr>
              <w:object w:dxaOrig="800" w:dyaOrig="380">
                <v:shape id="_x0000_i1041" type="#_x0000_t75" style="width:39.75pt;height:18.75pt" o:ole="" fillcolor="window">
                  <v:imagedata r:id="rId33" o:title=""/>
                </v:shape>
                <o:OLEObject Type="Embed" ProgID="Equation.3" ShapeID="_x0000_i1041" DrawAspect="Content" ObjectID="_1611738184" r:id="rId39"/>
              </w:object>
            </w:r>
          </w:p>
        </w:tc>
        <w:tc>
          <w:tcPr>
            <w:tcW w:w="1418" w:type="dxa"/>
          </w:tcPr>
          <w:p w:rsidR="007B667F" w:rsidRPr="00B31403" w:rsidRDefault="007B667F" w:rsidP="00394E14">
            <w:pPr>
              <w:pStyle w:val="TAC"/>
              <w:rPr>
                <w:lang w:eastAsia="ja-JP"/>
              </w:rPr>
            </w:pPr>
            <w:r w:rsidRPr="00B31403">
              <w:rPr>
                <w:rFonts w:cs="v4.2.0"/>
                <w:lang w:eastAsia="ja-JP"/>
              </w:rPr>
              <w:t>dB</w:t>
            </w:r>
          </w:p>
        </w:tc>
        <w:tc>
          <w:tcPr>
            <w:tcW w:w="2553" w:type="dxa"/>
          </w:tcPr>
          <w:p w:rsidR="007B667F" w:rsidRPr="00B31403" w:rsidRDefault="007B667F" w:rsidP="00394E14">
            <w:pPr>
              <w:pStyle w:val="TAC"/>
              <w:rPr>
                <w:lang w:eastAsia="ja-JP"/>
              </w:rPr>
            </w:pPr>
            <w:r w:rsidRPr="00B31403">
              <w:rPr>
                <w:lang w:eastAsia="ja-JP"/>
              </w:rPr>
              <w:t>-12</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rFonts w:cs="v4.2.0"/>
                <w:lang w:eastAsia="ja-JP"/>
              </w:rPr>
              <w:t xml:space="preserve">Propagation Condition </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lang w:eastAsia="zh-CN"/>
              </w:rPr>
            </w:pPr>
            <w:r w:rsidRPr="00B31403">
              <w:rPr>
                <w:rFonts w:cs="v4.2.0"/>
                <w:lang w:eastAsia="ja-JP"/>
              </w:rPr>
              <w:t>AWGN</w:t>
            </w:r>
          </w:p>
        </w:tc>
      </w:tr>
      <w:tr w:rsidR="007B667F" w:rsidRPr="009A3CB2" w:rsidTr="00394E14">
        <w:trPr>
          <w:cantSplit/>
          <w:jc w:val="center"/>
        </w:trPr>
        <w:tc>
          <w:tcPr>
            <w:tcW w:w="2268" w:type="dxa"/>
          </w:tcPr>
          <w:p w:rsidR="007B667F" w:rsidRPr="00B31403" w:rsidRDefault="007B667F" w:rsidP="00394E14">
            <w:pPr>
              <w:pStyle w:val="TAL"/>
              <w:rPr>
                <w:rFonts w:cs="v4.2.0"/>
                <w:lang w:eastAsia="ja-JP"/>
              </w:rPr>
            </w:pPr>
            <w:r w:rsidRPr="00B31403">
              <w:rPr>
                <w:rFonts w:cs="v4.2.0"/>
                <w:lang w:eastAsia="zh-CN"/>
              </w:rPr>
              <w:t>Antenna Configuration</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rFonts w:cs="v4.2.0"/>
                <w:lang w:eastAsia="ja-JP"/>
              </w:rPr>
            </w:pPr>
            <w:r w:rsidRPr="00B31403">
              <w:rPr>
                <w:lang w:eastAsia="zh-CN"/>
              </w:rPr>
              <w:t>2</w:t>
            </w:r>
            <w:r w:rsidRPr="00B31403">
              <w:rPr>
                <w:lang w:eastAsia="ja-JP"/>
              </w:rPr>
              <w:t>x1</w:t>
            </w:r>
          </w:p>
        </w:tc>
      </w:tr>
      <w:tr w:rsidR="007B667F" w:rsidRPr="009A3CB2" w:rsidTr="00394E14">
        <w:trPr>
          <w:cantSplit/>
          <w:jc w:val="center"/>
        </w:trPr>
        <w:tc>
          <w:tcPr>
            <w:tcW w:w="6239" w:type="dxa"/>
            <w:gridSpan w:val="3"/>
          </w:tcPr>
          <w:p w:rsidR="007B667F" w:rsidRPr="00B31403" w:rsidRDefault="007B667F" w:rsidP="00394E14">
            <w:pPr>
              <w:pStyle w:val="TAN"/>
              <w:rPr>
                <w:rFonts w:eastAsia="ＭＳ 明朝"/>
                <w:lang w:eastAsia="ja-JP"/>
              </w:rPr>
            </w:pPr>
            <w:r w:rsidRPr="00B31403">
              <w:rPr>
                <w:rFonts w:eastAsia="ＭＳ 明朝"/>
                <w:lang w:eastAsia="ja-JP"/>
              </w:rPr>
              <w:t>Note 1:</w:t>
            </w:r>
            <w:r w:rsidRPr="00B31403">
              <w:rPr>
                <w:rFonts w:eastAsia="ＭＳ 明朝"/>
                <w:lang w:eastAsia="ja-JP"/>
              </w:rPr>
              <w:tab/>
              <w:t>OCNG shall be used such that the eCell is fully allocated and a constant total transmitted power spectral density is achieved for all OFDM symbols.</w:t>
            </w:r>
          </w:p>
          <w:p w:rsidR="007B667F" w:rsidRPr="00B31403" w:rsidRDefault="007B667F" w:rsidP="00394E14">
            <w:pPr>
              <w:pStyle w:val="TAN"/>
              <w:rPr>
                <w:rFonts w:eastAsia="ＭＳ 明朝"/>
                <w:lang w:eastAsia="ja-JP"/>
              </w:rPr>
            </w:pPr>
            <w:r w:rsidRPr="00B31403">
              <w:rPr>
                <w:rFonts w:eastAsia="ＭＳ 明朝"/>
                <w:lang w:eastAsia="ja-JP"/>
              </w:rPr>
              <w:t>Note 2:</w:t>
            </w:r>
            <w:r w:rsidRPr="00B31403">
              <w:rPr>
                <w:rFonts w:eastAsia="ＭＳ 明朝"/>
                <w:lang w:eastAsia="ja-JP"/>
              </w:rPr>
              <w:tab/>
              <w:t>Interference from other cells and noise sources not specified in the test is assumed to be constant over subcarriers and time and shall be modelled as AWGN</w:t>
            </w:r>
            <w:r w:rsidRPr="00B31403">
              <w:rPr>
                <w:lang w:eastAsia="zh-CN"/>
              </w:rPr>
              <w:t xml:space="preserve"> </w:t>
            </w:r>
            <w:r w:rsidRPr="00B31403">
              <w:rPr>
                <w:rFonts w:eastAsia="ＭＳ 明朝"/>
                <w:lang w:eastAsia="ja-JP"/>
              </w:rPr>
              <w:t xml:space="preserve">of appropriate </w:t>
            </w:r>
            <w:proofErr w:type="gramStart"/>
            <w:r w:rsidRPr="00B31403">
              <w:rPr>
                <w:rFonts w:eastAsia="ＭＳ 明朝"/>
                <w:lang w:eastAsia="ja-JP"/>
              </w:rPr>
              <w:t xml:space="preserve">power </w:t>
            </w:r>
            <w:proofErr w:type="gramEnd"/>
            <w:r w:rsidRPr="00B31403">
              <w:rPr>
                <w:rFonts w:eastAsia="ＭＳ 明朝"/>
                <w:lang w:eastAsia="ja-JP"/>
              </w:rPr>
              <w:object w:dxaOrig="400" w:dyaOrig="360">
                <v:shape id="_x0000_i1042" type="#_x0000_t75" style="width:20.25pt;height:18pt" o:ole="" fillcolor="window">
                  <v:imagedata r:id="rId31" o:title=""/>
                </v:shape>
                <o:OLEObject Type="Embed" ProgID="Equation.3" ShapeID="_x0000_i1042" DrawAspect="Content" ObjectID="_1611738185" r:id="rId40"/>
              </w:object>
            </w:r>
            <w:r w:rsidRPr="00B31403">
              <w:rPr>
                <w:rFonts w:eastAsia="ＭＳ 明朝"/>
                <w:lang w:eastAsia="ja-JP"/>
              </w:rPr>
              <w:t>.</w:t>
            </w:r>
          </w:p>
        </w:tc>
      </w:tr>
    </w:tbl>
    <w:p w:rsidR="007B667F" w:rsidRPr="009A3CB2" w:rsidRDefault="007B667F" w:rsidP="007B667F">
      <w:pPr>
        <w:rPr>
          <w:highlight w:val="cyan"/>
        </w:rPr>
      </w:pPr>
    </w:p>
    <w:p w:rsidR="007B667F" w:rsidRPr="009A3CB2" w:rsidRDefault="007B667F" w:rsidP="007B667F">
      <w:pPr>
        <w:pStyle w:val="TH"/>
      </w:pPr>
      <w:r w:rsidRPr="009A3CB2">
        <w:t>Table 7.3.61.5-2</w:t>
      </w:r>
      <w:r w:rsidRPr="009A3CB2">
        <w:rPr>
          <w:rFonts w:cs="v4.2.0"/>
        </w:rPr>
        <w:t xml:space="preserve">: </w:t>
      </w:r>
      <w:r w:rsidRPr="009A3CB2">
        <w:rPr>
          <w:rFonts w:cs="v4.2.0"/>
          <w:lang w:eastAsia="zh-CN"/>
        </w:rPr>
        <w:t>DRX</w:t>
      </w:r>
      <w:r w:rsidRPr="009A3CB2">
        <w:rPr>
          <w:rFonts w:cs="v4.2.0"/>
        </w:rPr>
        <w:t xml:space="preserve">-Configuration </w:t>
      </w:r>
      <w:r w:rsidRPr="009A3CB2">
        <w:rPr>
          <w:rFonts w:cs="v4.2.0"/>
          <w:lang w:eastAsia="zh-CN"/>
        </w:rPr>
        <w:t>for</w:t>
      </w:r>
      <w:r w:rsidRPr="009A3CB2">
        <w:rPr>
          <w:rFonts w:cs="v4.2.0"/>
        </w:rPr>
        <w:t xml:space="preserve"> </w:t>
      </w:r>
      <w:r w:rsidRPr="009A3CB2">
        <w:rPr>
          <w:lang w:eastAsia="zh-CN"/>
        </w:rPr>
        <w:t xml:space="preserve">HD-FDD Radio Link Monitoring Test for Out-of-sync in DRX for UE category NB1 In-band mode in </w:t>
      </w:r>
      <w:r w:rsidRPr="009A3CB2">
        <w:rPr>
          <w:lang w:eastAsia="ko-KR"/>
        </w:rPr>
        <w:t>enhanced</w:t>
      </w:r>
      <w:r w:rsidRPr="009A3CB2">
        <w:rPr>
          <w:lang w:eastAsia="zh-CN"/>
        </w:rPr>
        <w:t xml:space="preserve"> coverage</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onDurationTimer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w:t>
            </w:r>
            <w:r w:rsidRPr="00B31403">
              <w:rPr>
                <w:rFonts w:cs="Arial"/>
                <w:lang w:eastAsia="ja-JP"/>
              </w:rPr>
              <w:t>p1</w:t>
            </w:r>
          </w:p>
        </w:tc>
        <w:tc>
          <w:tcPr>
            <w:tcW w:w="3061" w:type="dxa"/>
            <w:vMerge w:val="restart"/>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Arial"/>
                <w:lang w:eastAsia="ja-JP"/>
              </w:rPr>
              <w:t>clause 6.</w:t>
            </w:r>
            <w:r w:rsidRPr="00B31403">
              <w:rPr>
                <w:rFonts w:cs="Arial"/>
                <w:lang w:eastAsia="zh-CN"/>
              </w:rPr>
              <w:t>7.3</w:t>
            </w:r>
            <w:r w:rsidRPr="00B31403">
              <w:rPr>
                <w:rFonts w:cs="Arial"/>
                <w:lang w:eastAsia="ja-JP"/>
              </w:rPr>
              <w:t xml:space="preserve"> in TS 36.331</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lang w:eastAsia="ja-JP"/>
              </w:rPr>
              <w:t>drx-InactivityTimer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drx-RetransmissionTimer</w:t>
            </w:r>
          </w:p>
        </w:tc>
        <w:tc>
          <w:tcPr>
            <w:tcW w:w="1021" w:type="dxa"/>
            <w:vAlign w:val="center"/>
          </w:tcPr>
          <w:p w:rsidR="007B667F" w:rsidRPr="00B31403" w:rsidRDefault="007B667F" w:rsidP="00394E14">
            <w:pPr>
              <w:pStyle w:val="TAC"/>
              <w:rPr>
                <w:rFonts w:cs="Arial"/>
                <w:lang w:eastAsia="ja-JP"/>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trHeight w:val="151"/>
          <w:jc w:val="center"/>
        </w:trPr>
        <w:tc>
          <w:tcPr>
            <w:tcW w:w="3345" w:type="dxa"/>
            <w:vAlign w:val="center"/>
          </w:tcPr>
          <w:p w:rsidR="007B667F" w:rsidRPr="00B31403" w:rsidRDefault="007B667F" w:rsidP="00394E14">
            <w:pPr>
              <w:pStyle w:val="TAC"/>
              <w:rPr>
                <w:rFonts w:cs="Arial"/>
                <w:vertAlign w:val="superscript"/>
                <w:lang w:eastAsia="ja-JP"/>
              </w:rPr>
            </w:pPr>
            <w:r w:rsidRPr="00B31403">
              <w:rPr>
                <w:lang w:eastAsia="ja-JP"/>
              </w:rPr>
              <w:t>drx-StartOffset</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0</w:t>
            </w:r>
          </w:p>
        </w:tc>
        <w:tc>
          <w:tcPr>
            <w:tcW w:w="3061" w:type="dxa"/>
            <w:vMerge/>
          </w:tcPr>
          <w:p w:rsidR="007B667F" w:rsidRPr="00B31403" w:rsidRDefault="007B667F" w:rsidP="00394E14">
            <w:pPr>
              <w:pStyle w:val="TAC"/>
              <w:rPr>
                <w:rFonts w:cs="Arial"/>
                <w:lang w:eastAsia="ja-JP"/>
              </w:rPr>
            </w:pPr>
          </w:p>
        </w:tc>
      </w:tr>
    </w:tbl>
    <w:p w:rsidR="007B667F" w:rsidRPr="009A3CB2" w:rsidRDefault="007B667F" w:rsidP="007B667F">
      <w:pPr>
        <w:rPr>
          <w:lang w:eastAsia="zh-CN"/>
        </w:rPr>
      </w:pPr>
    </w:p>
    <w:p w:rsidR="007B667F" w:rsidRPr="009A3CB2" w:rsidRDefault="007B667F" w:rsidP="007B667F">
      <w:pPr>
        <w:pStyle w:val="TH"/>
      </w:pPr>
      <w:r w:rsidRPr="009A3CB2">
        <w:t xml:space="preserve">Table 7.3.61.5-3: </w:t>
      </w:r>
      <w:r w:rsidRPr="009A3CB2">
        <w:rPr>
          <w:i/>
        </w:rPr>
        <w:t>TimeAlignmentTimer</w:t>
      </w:r>
      <w:r w:rsidRPr="009A3CB2">
        <w:t xml:space="preserve"> -Configuration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w:t>
      </w:r>
      <w:r w:rsidRPr="009A3CB2">
        <w:rPr>
          <w:lang w:eastAsia="ko-KR"/>
        </w:rPr>
        <w:t>enhanced</w:t>
      </w:r>
      <w:r w:rsidRPr="009A3CB2">
        <w:rPr>
          <w:lang w:eastAsia="zh-CN"/>
        </w:rPr>
        <w:t xml:space="preserve"> coverage</w:t>
      </w:r>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TimeAlignmentTimer</w:t>
            </w:r>
          </w:p>
        </w:tc>
        <w:tc>
          <w:tcPr>
            <w:tcW w:w="1021" w:type="dxa"/>
            <w:vAlign w:val="center"/>
          </w:tcPr>
          <w:p w:rsidR="007B667F" w:rsidRPr="00B31403" w:rsidRDefault="007B667F" w:rsidP="00394E14">
            <w:pPr>
              <w:pStyle w:val="TAC"/>
              <w:rPr>
                <w:rFonts w:cs="Arial"/>
                <w:lang w:eastAsia="ja-JP"/>
              </w:rPr>
            </w:pPr>
            <w:r w:rsidRPr="00B31403">
              <w:rPr>
                <w:rFonts w:cs="Arial"/>
                <w:lang w:eastAsia="ja-JP"/>
              </w:rPr>
              <w:t>infinity</w:t>
            </w:r>
          </w:p>
        </w:tc>
        <w:tc>
          <w:tcPr>
            <w:tcW w:w="3061" w:type="dxa"/>
          </w:tcPr>
          <w:p w:rsidR="007B667F" w:rsidRPr="00B31403" w:rsidRDefault="007B667F" w:rsidP="00394E14">
            <w:pPr>
              <w:pStyle w:val="TAC"/>
              <w:rPr>
                <w:rFonts w:cs="Arial"/>
                <w:lang w:eastAsia="ja-JP"/>
              </w:rPr>
            </w:pPr>
            <w:r w:rsidRPr="00B31403">
              <w:rPr>
                <w:rFonts w:cs="Arial"/>
                <w:lang w:eastAsia="ja-JP"/>
              </w:rPr>
              <w:t>As specified in clause 6.3.2 in TS 36.331</w:t>
            </w:r>
          </w:p>
        </w:tc>
      </w:tr>
    </w:tbl>
    <w:p w:rsidR="007B667F" w:rsidRPr="009A3CB2" w:rsidRDefault="007B667F" w:rsidP="007B667F">
      <w:pPr>
        <w:rPr>
          <w:highlight w:val="cyan"/>
        </w:rPr>
      </w:pPr>
    </w:p>
    <w:p w:rsidR="007B667F" w:rsidRPr="009A3CB2" w:rsidRDefault="007B667F" w:rsidP="007B667F">
      <w:pPr>
        <w:rPr>
          <w:rFonts w:cs="v4.2.0"/>
        </w:rPr>
      </w:pPr>
      <w:r w:rsidRPr="009A3CB2">
        <w:rPr>
          <w:rFonts w:cs="v4.2.0"/>
        </w:rPr>
        <w:t>The UE behaviours in each test shall be as follows:</w:t>
      </w:r>
    </w:p>
    <w:p w:rsidR="007B667F" w:rsidRPr="009A3CB2" w:rsidRDefault="007B667F" w:rsidP="007B667F">
      <w:pPr>
        <w:pStyle w:val="B1"/>
      </w:pPr>
      <w:r w:rsidRPr="009A3CB2">
        <w:t>-</w:t>
      </w:r>
      <w:r w:rsidRPr="009A3CB2">
        <w:tab/>
        <w:t>The UE shall complete the NPUSCH transmission during T2 according to the received UL grant;</w:t>
      </w:r>
    </w:p>
    <w:p w:rsidR="007B667F" w:rsidRPr="009A3CB2" w:rsidRDefault="007B667F" w:rsidP="007B667F">
      <w:pPr>
        <w:pStyle w:val="B1"/>
      </w:pPr>
      <w:r w:rsidRPr="009A3CB2">
        <w:t>-</w:t>
      </w:r>
      <w:r w:rsidRPr="009A3CB2">
        <w:tab/>
        <w:t>The UE shall not conduct any NPUSCH transmission during T4.</w:t>
      </w:r>
    </w:p>
    <w:p w:rsidR="007B667F" w:rsidRPr="009A3CB2" w:rsidRDefault="007B667F" w:rsidP="007B667F">
      <w:pPr>
        <w:rPr>
          <w:rFonts w:cs="v4.2.0"/>
        </w:rPr>
      </w:pPr>
      <w:r w:rsidRPr="009A3CB2">
        <w:rPr>
          <w:rFonts w:cs="v4.2.0"/>
        </w:rPr>
        <w:t>A correct event is defined as UE behaves correctly in all above steps. The correct events observed during repeated tests shall be at least 90%.</w:t>
      </w:r>
    </w:p>
    <w:p w:rsidR="007B667F" w:rsidRDefault="007B667F" w:rsidP="00D950C1">
      <w:pPr>
        <w:rPr>
          <w:lang w:eastAsia="ja-JP"/>
        </w:rPr>
      </w:pPr>
    </w:p>
    <w:p w:rsidR="00D950C1" w:rsidRDefault="00D950C1" w:rsidP="00D950C1">
      <w:pPr>
        <w:pStyle w:val="Heading2"/>
        <w:rPr>
          <w:noProof/>
          <w:lang w:eastAsia="ja-JP"/>
        </w:rPr>
      </w:pPr>
      <w:r>
        <w:rPr>
          <w:color w:val="FF0000"/>
        </w:rPr>
        <w:t>&lt;&lt; End of changes &gt;&gt;</w:t>
      </w:r>
    </w:p>
    <w:p w:rsidR="001E41F3" w:rsidRPr="00D950C1" w:rsidRDefault="001E41F3">
      <w:pPr>
        <w:rPr>
          <w:noProof/>
        </w:rPr>
      </w:pPr>
    </w:p>
    <w:sectPr w:rsidR="001E41F3" w:rsidRPr="00D950C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58F" w:rsidRDefault="003C058F">
      <w:r>
        <w:separator/>
      </w:r>
    </w:p>
  </w:endnote>
  <w:endnote w:type="continuationSeparator" w:id="0">
    <w:p w:rsidR="003C058F" w:rsidRDefault="003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58F" w:rsidRDefault="003C058F">
      <w:r>
        <w:separator/>
      </w:r>
    </w:p>
  </w:footnote>
  <w:footnote w:type="continuationSeparator" w:id="0">
    <w:p w:rsidR="003C058F" w:rsidRDefault="003C0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141D5"/>
    <w:multiLevelType w:val="hybridMultilevel"/>
    <w:tmpl w:val="E2265864"/>
    <w:lvl w:ilvl="0" w:tplc="42646638">
      <w:start w:val="1"/>
      <w:numFmt w:val="bullet"/>
      <w:lvlText w:val=""/>
      <w:lvlJc w:val="left"/>
      <w:pPr>
        <w:ind w:left="460" w:hanging="360"/>
      </w:pPr>
      <w:rPr>
        <w:rFonts w:ascii="Wingdings" w:eastAsia="SimSu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F1373F9"/>
    <w:multiLevelType w:val="hybridMultilevel"/>
    <w:tmpl w:val="C3CABB14"/>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7">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nsid w:val="1656109D"/>
    <w:multiLevelType w:val="hybridMultilevel"/>
    <w:tmpl w:val="C5782670"/>
    <w:lvl w:ilvl="0" w:tplc="D33C4AAA">
      <w:start w:val="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1EA0EED"/>
    <w:multiLevelType w:val="hybridMultilevel"/>
    <w:tmpl w:val="600E4F20"/>
    <w:lvl w:ilvl="0" w:tplc="D4D81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3A200BE"/>
    <w:multiLevelType w:val="hybridMultilevel"/>
    <w:tmpl w:val="9CD4EAD6"/>
    <w:lvl w:ilvl="0" w:tplc="50182EB0">
      <w:start w:val="20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352C14C0"/>
    <w:multiLevelType w:val="hybridMultilevel"/>
    <w:tmpl w:val="72768892"/>
    <w:lvl w:ilvl="0" w:tplc="88BC32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3D743CAE"/>
    <w:multiLevelType w:val="multilevel"/>
    <w:tmpl w:val="3D743CA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3F0561B9"/>
    <w:multiLevelType w:val="hybridMultilevel"/>
    <w:tmpl w:val="5478D24A"/>
    <w:lvl w:ilvl="0" w:tplc="39EA46EC">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AF551B"/>
    <w:multiLevelType w:val="hybridMultilevel"/>
    <w:tmpl w:val="53A8D618"/>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26">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4F64903"/>
    <w:multiLevelType w:val="hybridMultilevel"/>
    <w:tmpl w:val="8AFED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7C588E2"/>
    <w:multiLevelType w:val="singleLevel"/>
    <w:tmpl w:val="57C588E2"/>
    <w:lvl w:ilvl="0">
      <w:start w:val="1"/>
      <w:numFmt w:val="decimal"/>
      <w:lvlText w:val="%1."/>
      <w:lvlJc w:val="left"/>
    </w:lvl>
  </w:abstractNum>
  <w:abstractNum w:abstractNumId="33">
    <w:nsid w:val="57CCEBA9"/>
    <w:multiLevelType w:val="singleLevel"/>
    <w:tmpl w:val="57CCEBA9"/>
    <w:lvl w:ilvl="0">
      <w:start w:val="1"/>
      <w:numFmt w:val="decimal"/>
      <w:lvlText w:val="%1."/>
      <w:lvlJc w:val="left"/>
    </w:lvl>
  </w:abstractNum>
  <w:abstractNum w:abstractNumId="34">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BDA602D"/>
    <w:multiLevelType w:val="hybridMultilevel"/>
    <w:tmpl w:val="B10E0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nsid w:val="6DF053B3"/>
    <w:multiLevelType w:val="multilevel"/>
    <w:tmpl w:val="6DF053B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D34213"/>
    <w:multiLevelType w:val="hybridMultilevel"/>
    <w:tmpl w:val="CC50D3E8"/>
    <w:lvl w:ilvl="0" w:tplc="CEA8A4EE">
      <w:start w:val="7"/>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5">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16"/>
  </w:num>
  <w:num w:numId="5">
    <w:abstractNumId w:val="28"/>
  </w:num>
  <w:num w:numId="6">
    <w:abstractNumId w:val="2"/>
  </w:num>
  <w:num w:numId="7">
    <w:abstractNumId w:val="14"/>
  </w:num>
  <w:num w:numId="8">
    <w:abstractNumId w:val="15"/>
  </w:num>
  <w:num w:numId="9">
    <w:abstractNumId w:val="34"/>
  </w:num>
  <w:num w:numId="10">
    <w:abstractNumId w:val="4"/>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7"/>
  </w:num>
  <w:num w:numId="14">
    <w:abstractNumId w:val="26"/>
  </w:num>
  <w:num w:numId="15">
    <w:abstractNumId w:val="9"/>
  </w:num>
  <w:num w:numId="16">
    <w:abstractNumId w:val="21"/>
  </w:num>
  <w:num w:numId="17">
    <w:abstractNumId w:val="30"/>
  </w:num>
  <w:num w:numId="18">
    <w:abstractNumId w:val="7"/>
  </w:num>
  <w:num w:numId="19">
    <w:abstractNumId w:val="23"/>
  </w:num>
  <w:num w:numId="20">
    <w:abstractNumId w:val="31"/>
  </w:num>
  <w:num w:numId="21">
    <w:abstractNumId w:val="5"/>
  </w:num>
  <w:num w:numId="22">
    <w:abstractNumId w:val="25"/>
  </w:num>
  <w:num w:numId="23">
    <w:abstractNumId w:val="6"/>
  </w:num>
  <w:num w:numId="24">
    <w:abstractNumId w:val="1"/>
  </w:num>
  <w:num w:numId="25">
    <w:abstractNumId w:val="18"/>
  </w:num>
  <w:num w:numId="26">
    <w:abstractNumId w:val="41"/>
  </w:num>
  <w:num w:numId="27">
    <w:abstractNumId w:val="10"/>
  </w:num>
  <w:num w:numId="28">
    <w:abstractNumId w:val="20"/>
  </w:num>
  <w:num w:numId="29">
    <w:abstractNumId w:val="32"/>
  </w:num>
  <w:num w:numId="30">
    <w:abstractNumId w:val="22"/>
  </w:num>
  <w:num w:numId="31">
    <w:abstractNumId w:val="33"/>
  </w:num>
  <w:num w:numId="32">
    <w:abstractNumId w:val="19"/>
  </w:num>
  <w:num w:numId="33">
    <w:abstractNumId w:val="8"/>
  </w:num>
  <w:num w:numId="34">
    <w:abstractNumId w:val="35"/>
  </w:num>
  <w:num w:numId="35">
    <w:abstractNumId w:val="27"/>
  </w:num>
  <w:num w:numId="36">
    <w:abstractNumId w:val="43"/>
  </w:num>
  <w:num w:numId="37">
    <w:abstractNumId w:val="3"/>
  </w:num>
  <w:num w:numId="38">
    <w:abstractNumId w:val="45"/>
  </w:num>
  <w:num w:numId="39">
    <w:abstractNumId w:val="29"/>
  </w:num>
  <w:num w:numId="40">
    <w:abstractNumId w:val="40"/>
  </w:num>
  <w:num w:numId="41">
    <w:abstractNumId w:val="42"/>
  </w:num>
  <w:num w:numId="42">
    <w:abstractNumId w:val="13"/>
  </w:num>
  <w:num w:numId="43">
    <w:abstractNumId w:val="38"/>
  </w:num>
  <w:num w:numId="44">
    <w:abstractNumId w:val="36"/>
  </w:num>
  <w:num w:numId="45">
    <w:abstractNumId w:val="39"/>
  </w:num>
  <w:num w:numId="46">
    <w:abstractNumId w:val="4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3DB9"/>
    <w:rsid w:val="000A6394"/>
    <w:rsid w:val="000B7455"/>
    <w:rsid w:val="000B7FED"/>
    <w:rsid w:val="000C038A"/>
    <w:rsid w:val="000C6598"/>
    <w:rsid w:val="00145D43"/>
    <w:rsid w:val="00145E85"/>
    <w:rsid w:val="00150FC9"/>
    <w:rsid w:val="00192C46"/>
    <w:rsid w:val="001A08B3"/>
    <w:rsid w:val="001A7B60"/>
    <w:rsid w:val="001B52F0"/>
    <w:rsid w:val="001B7A65"/>
    <w:rsid w:val="001C464E"/>
    <w:rsid w:val="001D652E"/>
    <w:rsid w:val="001E41F3"/>
    <w:rsid w:val="0026004D"/>
    <w:rsid w:val="002640DD"/>
    <w:rsid w:val="00275D12"/>
    <w:rsid w:val="00284FEB"/>
    <w:rsid w:val="002860C4"/>
    <w:rsid w:val="002B5741"/>
    <w:rsid w:val="002C3FC7"/>
    <w:rsid w:val="00305409"/>
    <w:rsid w:val="003609EF"/>
    <w:rsid w:val="0036231A"/>
    <w:rsid w:val="00374DD4"/>
    <w:rsid w:val="003C058F"/>
    <w:rsid w:val="003D117E"/>
    <w:rsid w:val="003E1A36"/>
    <w:rsid w:val="00410371"/>
    <w:rsid w:val="004242F1"/>
    <w:rsid w:val="004A1C13"/>
    <w:rsid w:val="004B75B7"/>
    <w:rsid w:val="00504A65"/>
    <w:rsid w:val="0051580D"/>
    <w:rsid w:val="00547111"/>
    <w:rsid w:val="005504C8"/>
    <w:rsid w:val="005803FC"/>
    <w:rsid w:val="00592D74"/>
    <w:rsid w:val="005C0066"/>
    <w:rsid w:val="005D01A5"/>
    <w:rsid w:val="005E2C44"/>
    <w:rsid w:val="00621188"/>
    <w:rsid w:val="006257ED"/>
    <w:rsid w:val="00695808"/>
    <w:rsid w:val="006B1AC7"/>
    <w:rsid w:val="006B46FB"/>
    <w:rsid w:val="006D6D68"/>
    <w:rsid w:val="006E21FB"/>
    <w:rsid w:val="00713999"/>
    <w:rsid w:val="00721E5F"/>
    <w:rsid w:val="00792342"/>
    <w:rsid w:val="0079373E"/>
    <w:rsid w:val="007977A8"/>
    <w:rsid w:val="007B512A"/>
    <w:rsid w:val="007B667F"/>
    <w:rsid w:val="007C2097"/>
    <w:rsid w:val="007D6A07"/>
    <w:rsid w:val="007F7259"/>
    <w:rsid w:val="008040A8"/>
    <w:rsid w:val="008279FA"/>
    <w:rsid w:val="00843F39"/>
    <w:rsid w:val="008626E7"/>
    <w:rsid w:val="00870EE7"/>
    <w:rsid w:val="008A45A6"/>
    <w:rsid w:val="008F0CE4"/>
    <w:rsid w:val="008F686C"/>
    <w:rsid w:val="00911E63"/>
    <w:rsid w:val="009148DE"/>
    <w:rsid w:val="00941E30"/>
    <w:rsid w:val="009777D9"/>
    <w:rsid w:val="00991B88"/>
    <w:rsid w:val="009A5753"/>
    <w:rsid w:val="009A579D"/>
    <w:rsid w:val="009E3297"/>
    <w:rsid w:val="009F734F"/>
    <w:rsid w:val="00A0271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660"/>
    <w:rsid w:val="00C3247F"/>
    <w:rsid w:val="00C66BA2"/>
    <w:rsid w:val="00C76981"/>
    <w:rsid w:val="00C95985"/>
    <w:rsid w:val="00CA2A3A"/>
    <w:rsid w:val="00CC5026"/>
    <w:rsid w:val="00CC68D0"/>
    <w:rsid w:val="00D03F9A"/>
    <w:rsid w:val="00D06D51"/>
    <w:rsid w:val="00D10C96"/>
    <w:rsid w:val="00D24991"/>
    <w:rsid w:val="00D50255"/>
    <w:rsid w:val="00D950C1"/>
    <w:rsid w:val="00DC7F6E"/>
    <w:rsid w:val="00DE34CF"/>
    <w:rsid w:val="00E13F3D"/>
    <w:rsid w:val="00E34898"/>
    <w:rsid w:val="00E6294F"/>
    <w:rsid w:val="00EB09B7"/>
    <w:rsid w:val="00ED6A9B"/>
    <w:rsid w:val="00EE7D7C"/>
    <w:rsid w:val="00F25D98"/>
    <w:rsid w:val="00F300FB"/>
    <w:rsid w:val="00FB6386"/>
    <w:rsid w:val="00FD61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B667F"/>
    <w:rPr>
      <w:rFonts w:ascii="Arial" w:hAnsi="Arial"/>
      <w:sz w:val="18"/>
      <w:lang w:val="en-GB" w:eastAsia="en-US"/>
    </w:rPr>
  </w:style>
  <w:style w:type="character" w:customStyle="1" w:styleId="TACChar">
    <w:name w:val="TAC Char"/>
    <w:basedOn w:val="TALChar"/>
    <w:link w:val="TAC"/>
    <w:rsid w:val="007B667F"/>
    <w:rPr>
      <w:rFonts w:ascii="Arial" w:hAnsi="Arial"/>
      <w:sz w:val="18"/>
      <w:lang w:val="en-GB" w:eastAsia="en-US"/>
    </w:rPr>
  </w:style>
  <w:style w:type="character" w:customStyle="1" w:styleId="TAHCar">
    <w:name w:val="TAH Car"/>
    <w:link w:val="TAH"/>
    <w:qFormat/>
    <w:rsid w:val="007B667F"/>
    <w:rPr>
      <w:rFonts w:ascii="Arial" w:hAnsi="Arial"/>
      <w:b/>
      <w:sz w:val="18"/>
      <w:lang w:val="en-GB" w:eastAsia="en-US"/>
    </w:rPr>
  </w:style>
  <w:style w:type="character" w:customStyle="1" w:styleId="EXChar">
    <w:name w:val="EX Char"/>
    <w:link w:val="EX"/>
    <w:rsid w:val="007B667F"/>
    <w:rPr>
      <w:rFonts w:ascii="Times New Roman" w:hAnsi="Times New Roman"/>
      <w:lang w:val="en-GB" w:eastAsia="en-US"/>
    </w:rPr>
  </w:style>
  <w:style w:type="character" w:customStyle="1" w:styleId="B1Char">
    <w:name w:val="B1 Char"/>
    <w:basedOn w:val="DefaultParagraphFont"/>
    <w:link w:val="B1"/>
    <w:rsid w:val="007B667F"/>
    <w:rPr>
      <w:rFonts w:ascii="Times New Roman" w:hAnsi="Times New Roman"/>
      <w:lang w:val="en-GB" w:eastAsia="en-US"/>
    </w:rPr>
  </w:style>
  <w:style w:type="character" w:customStyle="1" w:styleId="THChar">
    <w:name w:val="TH Char"/>
    <w:link w:val="TH"/>
    <w:rsid w:val="007B667F"/>
    <w:rPr>
      <w:rFonts w:ascii="Arial" w:hAnsi="Arial"/>
      <w:b/>
      <w:lang w:val="en-GB" w:eastAsia="en-US"/>
    </w:rPr>
  </w:style>
  <w:style w:type="character" w:customStyle="1" w:styleId="TANChar">
    <w:name w:val="TAN Char"/>
    <w:basedOn w:val="TALChar"/>
    <w:link w:val="TAN"/>
    <w:rsid w:val="007B667F"/>
    <w:rPr>
      <w:rFonts w:ascii="Arial" w:hAnsi="Arial"/>
      <w:sz w:val="18"/>
      <w:lang w:val="en-GB" w:eastAsia="en-US"/>
    </w:rPr>
  </w:style>
  <w:style w:type="character" w:customStyle="1" w:styleId="B2Char">
    <w:name w:val="B2 Char"/>
    <w:basedOn w:val="DefaultParagraphFont"/>
    <w:link w:val="B2"/>
    <w:rsid w:val="007B667F"/>
    <w:rPr>
      <w:rFonts w:ascii="Times New Roman" w:hAnsi="Times New Roman"/>
      <w:lang w:val="en-GB" w:eastAsia="en-US"/>
    </w:rPr>
  </w:style>
  <w:style w:type="character" w:customStyle="1" w:styleId="EQChar">
    <w:name w:val="EQ Char"/>
    <w:link w:val="EQ"/>
    <w:rsid w:val="007B667F"/>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B667F"/>
    <w:rPr>
      <w:rFonts w:ascii="Arial" w:hAnsi="Arial"/>
      <w:sz w:val="32"/>
      <w:lang w:val="en-GB" w:eastAsia="en-US"/>
    </w:rPr>
  </w:style>
  <w:style w:type="character" w:customStyle="1" w:styleId="H6Char">
    <w:name w:val="H6 Char"/>
    <w:link w:val="H6"/>
    <w:rsid w:val="007B667F"/>
    <w:rPr>
      <w:rFonts w:ascii="Arial" w:hAnsi="Arial"/>
      <w:lang w:val="en-GB" w:eastAsia="en-US"/>
    </w:rPr>
  </w:style>
  <w:style w:type="character" w:customStyle="1" w:styleId="Heading7Char">
    <w:name w:val="Heading 7 Char"/>
    <w:aliases w:val="L7 Char,Header 7 Char"/>
    <w:link w:val="Heading7"/>
    <w:rsid w:val="007B667F"/>
    <w:rPr>
      <w:rFonts w:ascii="Arial" w:hAnsi="Arial"/>
      <w:lang w:val="en-GB" w:eastAsia="en-US"/>
    </w:rPr>
  </w:style>
  <w:style w:type="character" w:customStyle="1" w:styleId="Heading8Char">
    <w:name w:val="Heading 8 Char"/>
    <w:link w:val="Heading8"/>
    <w:rsid w:val="007B667F"/>
    <w:rPr>
      <w:rFonts w:ascii="Arial" w:hAnsi="Arial"/>
      <w:sz w:val="36"/>
      <w:lang w:val="en-GB" w:eastAsia="en-US"/>
    </w:rPr>
  </w:style>
  <w:style w:type="character" w:customStyle="1" w:styleId="NOChar">
    <w:name w:val="NO Char"/>
    <w:basedOn w:val="DefaultParagraphFont"/>
    <w:link w:val="NO"/>
    <w:rsid w:val="007B667F"/>
    <w:rPr>
      <w:rFonts w:ascii="Times New Roman" w:hAnsi="Times New Roman"/>
      <w:lang w:val="en-GB" w:eastAsia="en-US"/>
    </w:rPr>
  </w:style>
  <w:style w:type="character" w:customStyle="1" w:styleId="EditorsNoteCarCar">
    <w:name w:val="Editor's Note Car Car"/>
    <w:link w:val="EditorsNote"/>
    <w:rsid w:val="007B667F"/>
    <w:rPr>
      <w:rFonts w:ascii="Times New Roman" w:hAnsi="Times New Roman"/>
      <w:color w:val="FF0000"/>
      <w:lang w:val="en-GB" w:eastAsia="en-US"/>
    </w:rPr>
  </w:style>
  <w:style w:type="character" w:customStyle="1" w:styleId="TFChar">
    <w:name w:val="TF Char"/>
    <w:basedOn w:val="THChar"/>
    <w:link w:val="TF"/>
    <w:rsid w:val="007B667F"/>
    <w:rPr>
      <w:rFonts w:ascii="Arial" w:hAnsi="Arial"/>
      <w:b/>
      <w:lang w:val="en-GB" w:eastAsia="en-US"/>
    </w:rPr>
  </w:style>
  <w:style w:type="character" w:customStyle="1" w:styleId="B3Char">
    <w:name w:val="B3 Char"/>
    <w:basedOn w:val="DefaultParagraphFont"/>
    <w:link w:val="B3"/>
    <w:rsid w:val="007B667F"/>
    <w:rPr>
      <w:rFonts w:ascii="Times New Roman" w:hAnsi="Times New Roman"/>
      <w:lang w:val="en-GB" w:eastAsia="en-US"/>
    </w:rPr>
  </w:style>
  <w:style w:type="character" w:customStyle="1" w:styleId="B4Char">
    <w:name w:val="B4 Char"/>
    <w:basedOn w:val="DefaultParagraphFont"/>
    <w:link w:val="B4"/>
    <w:rsid w:val="007B667F"/>
    <w:rPr>
      <w:rFonts w:ascii="Times New Roman" w:hAnsi="Times New Roman"/>
      <w:lang w:val="en-GB" w:eastAsia="en-US"/>
    </w:rPr>
  </w:style>
  <w:style w:type="character" w:customStyle="1" w:styleId="B5Char">
    <w:name w:val="B5 Char"/>
    <w:basedOn w:val="DefaultParagraphFont"/>
    <w:link w:val="B5"/>
    <w:rsid w:val="007B667F"/>
    <w:rPr>
      <w:rFonts w:ascii="Times New Roman" w:hAnsi="Times New Roman"/>
      <w:lang w:val="en-GB" w:eastAsia="en-US"/>
    </w:rPr>
  </w:style>
  <w:style w:type="character" w:customStyle="1" w:styleId="TALCar">
    <w:name w:val="TAL Car"/>
    <w:rsid w:val="007B667F"/>
    <w:rPr>
      <w:rFonts w:ascii="Arial" w:hAnsi="Arial"/>
      <w:sz w:val="18"/>
      <w:lang w:val="en-GB" w:eastAsia="en-US" w:bidi="ar-SA"/>
    </w:rPr>
  </w:style>
  <w:style w:type="paragraph" w:customStyle="1" w:styleId="FL">
    <w:name w:val="FL"/>
    <w:basedOn w:val="Normal"/>
    <w:rsid w:val="007B667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CCar">
    <w:name w:val="TAC Car"/>
    <w:rsid w:val="007B667F"/>
    <w:rPr>
      <w:rFonts w:ascii="Arial" w:eastAsia="ＭＳ 明朝" w:hAnsi="Arial"/>
      <w:sz w:val="18"/>
      <w:lang w:val="en-GB" w:eastAsia="en-US" w:bidi="ar-SA"/>
    </w:rPr>
  </w:style>
  <w:style w:type="paragraph" w:customStyle="1" w:styleId="CarCar">
    <w:name w:val="Car C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B667F"/>
    <w:rPr>
      <w:rFonts w:ascii="Times New Roman" w:hAnsi="Times New Roman"/>
      <w:b/>
      <w:bCs/>
      <w:lang w:val="en-GB" w:eastAsia="en-US"/>
    </w:rPr>
  </w:style>
  <w:style w:type="paragraph" w:customStyle="1" w:styleId="B6">
    <w:name w:val="B6"/>
    <w:basedOn w:val="B5"/>
    <w:link w:val="B6Char"/>
    <w:rsid w:val="007B667F"/>
    <w:pPr>
      <w:overflowPunct w:val="0"/>
      <w:autoSpaceDE w:val="0"/>
      <w:autoSpaceDN w:val="0"/>
      <w:adjustRightInd w:val="0"/>
      <w:ind w:left="1985"/>
      <w:textAlignment w:val="baseline"/>
    </w:pPr>
    <w:rPr>
      <w:rFonts w:eastAsia="SimSun"/>
      <w:lang w:val="x-none" w:eastAsia="x-none"/>
    </w:rPr>
  </w:style>
  <w:style w:type="character" w:customStyle="1" w:styleId="B6Char">
    <w:name w:val="B6 Char"/>
    <w:link w:val="B6"/>
    <w:rsid w:val="007B667F"/>
    <w:rPr>
      <w:rFonts w:ascii="Times New Roman" w:eastAsia="SimSun" w:hAnsi="Times New Roman"/>
      <w:lang w:val="x-none" w:eastAsia="x-none"/>
    </w:rPr>
  </w:style>
  <w:style w:type="paragraph" w:customStyle="1" w:styleId="Char">
    <w:name w:val="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B667F"/>
    <w:rPr>
      <w:rFonts w:eastAsia="SimSun"/>
      <w:lang w:val="en-GB" w:eastAsia="en-US" w:bidi="ar-SA"/>
    </w:rPr>
  </w:style>
  <w:style w:type="character" w:customStyle="1" w:styleId="CharChar7">
    <w:name w:val="Char Char7"/>
    <w:rsid w:val="007B667F"/>
    <w:rPr>
      <w:rFonts w:ascii="Arial" w:eastAsia="SimSun" w:hAnsi="Arial"/>
      <w:sz w:val="36"/>
      <w:lang w:val="en-GB" w:eastAsia="en-US" w:bidi="ar-SA"/>
    </w:rPr>
  </w:style>
  <w:style w:type="character" w:customStyle="1" w:styleId="CharChar6">
    <w:name w:val="Char Char6"/>
    <w:rsid w:val="007B667F"/>
    <w:rPr>
      <w:rFonts w:ascii="Arial" w:eastAsia="SimSun" w:hAnsi="Arial"/>
      <w:sz w:val="32"/>
      <w:lang w:val="en-GB" w:eastAsia="en-US" w:bidi="ar-SA"/>
    </w:rPr>
  </w:style>
  <w:style w:type="character" w:customStyle="1" w:styleId="CharChar5">
    <w:name w:val="Char Char5"/>
    <w:rsid w:val="007B667F"/>
    <w:rPr>
      <w:rFonts w:ascii="Arial" w:eastAsia="SimSun" w:hAnsi="Arial"/>
      <w:sz w:val="28"/>
      <w:lang w:val="en-GB" w:eastAsia="en-US" w:bidi="ar-SA"/>
    </w:rPr>
  </w:style>
  <w:style w:type="character" w:customStyle="1" w:styleId="CharChar16">
    <w:name w:val="Char Char16"/>
    <w:rsid w:val="007B667F"/>
    <w:rPr>
      <w:rFonts w:ascii="Arial" w:eastAsia="SimSun" w:hAnsi="Arial"/>
      <w:lang w:val="en-GB" w:eastAsia="en-US" w:bidi="ar-SA"/>
    </w:rPr>
  </w:style>
  <w:style w:type="character" w:customStyle="1" w:styleId="CharChar14">
    <w:name w:val="Char Char14"/>
    <w:rsid w:val="007B667F"/>
    <w:rPr>
      <w:rFonts w:ascii="Arial" w:eastAsia="SimSun" w:hAnsi="Arial"/>
      <w:sz w:val="36"/>
      <w:lang w:val="en-GB" w:eastAsia="en-US" w:bidi="ar-SA"/>
    </w:rPr>
  </w:style>
  <w:style w:type="character" w:customStyle="1" w:styleId="CharChar11">
    <w:name w:val="Char Char11"/>
    <w:semiHidden/>
    <w:rsid w:val="007B667F"/>
    <w:rPr>
      <w:rFonts w:ascii="Tahoma" w:eastAsia="SimSun" w:hAnsi="Tahoma" w:cs="Tahoma"/>
      <w:lang w:val="en-GB" w:eastAsia="en-US" w:bidi="ar-SA"/>
    </w:rPr>
  </w:style>
  <w:style w:type="paragraph" w:customStyle="1" w:styleId="TAJ">
    <w:name w:val="TAJ"/>
    <w:basedOn w:val="TH"/>
    <w:rsid w:val="007B667F"/>
    <w:pPr>
      <w:overflowPunct w:val="0"/>
      <w:autoSpaceDE w:val="0"/>
      <w:autoSpaceDN w:val="0"/>
      <w:adjustRightInd w:val="0"/>
      <w:textAlignment w:val="baseline"/>
    </w:pPr>
    <w:rPr>
      <w:rFonts w:eastAsia="ＭＳ 明朝"/>
      <w:lang w:val="x-none" w:eastAsia="ja-JP"/>
    </w:rPr>
  </w:style>
  <w:style w:type="paragraph" w:customStyle="1" w:styleId="WP">
    <w:name w:val="WP"/>
    <w:basedOn w:val="Normal"/>
    <w:rsid w:val="007B667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7B667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B667F"/>
    <w:pPr>
      <w:spacing w:line="360" w:lineRule="atLeast"/>
      <w:jc w:val="center"/>
    </w:pPr>
    <w:rPr>
      <w:rFonts w:ascii="Times New Roman" w:eastAsia="ＭＳ 明朝" w:hAnsi="Times New Roman"/>
      <w:lang w:val="en-GB" w:eastAsia="en-US"/>
    </w:rPr>
  </w:style>
  <w:style w:type="paragraph" w:customStyle="1" w:styleId="Copyright">
    <w:name w:val="Copyright"/>
    <w:basedOn w:val="Normal"/>
    <w:rsid w:val="007B66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7B667F"/>
    <w:pPr>
      <w:spacing w:before="120"/>
      <w:outlineLvl w:val="2"/>
    </w:pPr>
    <w:rPr>
      <w:sz w:val="28"/>
    </w:rPr>
  </w:style>
  <w:style w:type="paragraph" w:customStyle="1" w:styleId="Heading2Head2A2">
    <w:name w:val="Heading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7B667F"/>
    <w:rPr>
      <w:rFonts w:ascii="Times New Roman" w:eastAsia="Batang" w:hAnsi="Times New Roman"/>
      <w:lang w:val="en-GB" w:eastAsia="en-US"/>
    </w:rPr>
  </w:style>
  <w:style w:type="paragraph" w:customStyle="1" w:styleId="CharCharCharChar1">
    <w:name w:val="Char Char Char Char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7B667F"/>
    <w:rPr>
      <w:rFonts w:ascii="Times New Roman" w:eastAsia="Batang" w:hAnsi="Times New Roman"/>
      <w:lang w:val="en-GB" w:eastAsia="en-US"/>
    </w:rPr>
  </w:style>
  <w:style w:type="paragraph" w:customStyle="1" w:styleId="5">
    <w:name w:val="変更箇所5"/>
    <w:hidden/>
    <w:semiHidden/>
    <w:rsid w:val="007B667F"/>
    <w:rPr>
      <w:rFonts w:ascii="Times New Roman" w:eastAsia="ＭＳ 明朝" w:hAnsi="Times New Roman"/>
      <w:lang w:val="en-GB" w:eastAsia="en-US"/>
    </w:rPr>
  </w:style>
  <w:style w:type="paragraph" w:customStyle="1" w:styleId="CarCar1CharCharCarCar">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ocked/>
    <w:rsid w:val="007B667F"/>
    <w:rPr>
      <w:rFonts w:ascii="Times New Roman" w:hAnsi="Times New Roman"/>
      <w:color w:val="FF0000"/>
      <w:lang w:val="en-GB" w:eastAsia="en-US"/>
    </w:rPr>
  </w:style>
  <w:style w:type="character" w:customStyle="1" w:styleId="PLChar">
    <w:name w:val="PL Char"/>
    <w:link w:val="PL"/>
    <w:locked/>
    <w:rsid w:val="007B667F"/>
    <w:rPr>
      <w:rFonts w:ascii="Courier New" w:hAnsi="Courier New"/>
      <w:noProof/>
      <w:sz w:val="1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B667F"/>
    <w:rPr>
      <w:rFonts w:ascii="Arial" w:hAnsi="Arial"/>
      <w:sz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B667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B66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
    <w:link w:val="Heading5"/>
    <w:rsid w:val="007B667F"/>
    <w:rPr>
      <w:rFonts w:ascii="Arial" w:hAnsi="Arial"/>
      <w:sz w:val="22"/>
      <w:lang w:val="en-GB" w:eastAsia="en-US"/>
    </w:rPr>
  </w:style>
  <w:style w:type="character" w:customStyle="1" w:styleId="Heading6Char">
    <w:name w:val="Heading 6 Char"/>
    <w:aliases w:val="T1 Char,Header 6 Char"/>
    <w:link w:val="Heading6"/>
    <w:rsid w:val="007B667F"/>
    <w:rPr>
      <w:rFonts w:ascii="Arial" w:hAnsi="Arial"/>
      <w:lang w:val="en-GB" w:eastAsia="en-US"/>
    </w:rPr>
  </w:style>
  <w:style w:type="character" w:customStyle="1" w:styleId="Heading9Char">
    <w:name w:val="Heading 9 Char"/>
    <w:link w:val="Heading9"/>
    <w:rsid w:val="007B667F"/>
    <w:rPr>
      <w:rFonts w:ascii="Arial" w:hAnsi="Arial"/>
      <w:sz w:val="36"/>
      <w:lang w:val="en-GB" w:eastAsia="en-US"/>
    </w:rPr>
  </w:style>
  <w:style w:type="character" w:customStyle="1" w:styleId="FooterChar">
    <w:name w:val="Footer Char"/>
    <w:link w:val="Footer"/>
    <w:rsid w:val="007B667F"/>
    <w:rPr>
      <w:rFonts w:ascii="Arial" w:hAnsi="Arial"/>
      <w:b/>
      <w:i/>
      <w:noProof/>
      <w:sz w:val="18"/>
      <w:lang w:val="en-GB" w:eastAsia="en-US"/>
    </w:rPr>
  </w:style>
  <w:style w:type="character" w:customStyle="1" w:styleId="DocumentMapChar">
    <w:name w:val="Document Map Char"/>
    <w:link w:val="DocumentMap"/>
    <w:rsid w:val="007B667F"/>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667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667F"/>
    <w:rPr>
      <w:rFonts w:ascii="Times New Roman" w:hAnsi="Times New Roman"/>
      <w:sz w:val="16"/>
      <w:lang w:val="en-GB" w:eastAsia="en-US"/>
    </w:rPr>
  </w:style>
  <w:style w:type="character" w:customStyle="1" w:styleId="BalloonTextChar">
    <w:name w:val="Balloon Text Char"/>
    <w:link w:val="BalloonText"/>
    <w:rsid w:val="007B667F"/>
    <w:rPr>
      <w:rFonts w:ascii="Tahoma" w:hAnsi="Tahoma" w:cs="Tahoma"/>
      <w:sz w:val="16"/>
      <w:szCs w:val="16"/>
      <w:lang w:val="en-GB" w:eastAsia="en-US"/>
    </w:rPr>
  </w:style>
  <w:style w:type="character" w:customStyle="1" w:styleId="CRCoverPageChar">
    <w:name w:val="CR Cover Page Char"/>
    <w:link w:val="CRCoverPage"/>
    <w:rsid w:val="007B667F"/>
    <w:rPr>
      <w:rFonts w:ascii="Arial" w:hAnsi="Arial"/>
      <w:lang w:val="en-GB" w:eastAsia="en-US"/>
    </w:rPr>
  </w:style>
  <w:style w:type="character" w:customStyle="1" w:styleId="CommentTextChar">
    <w:name w:val="Comment Text Char"/>
    <w:basedOn w:val="DefaultParagraphFont"/>
    <w:link w:val="CommentText"/>
    <w:rsid w:val="007B667F"/>
    <w:rPr>
      <w:rFonts w:ascii="Times New Roman" w:hAnsi="Times New Roman"/>
      <w:lang w:val="en-GB" w:eastAsia="en-US"/>
    </w:rPr>
  </w:style>
  <w:style w:type="character" w:customStyle="1" w:styleId="CommentSubjectChar">
    <w:name w:val="Comment Subject Char"/>
    <w:link w:val="CommentSubject"/>
    <w:rsid w:val="007B667F"/>
    <w:rPr>
      <w:rFonts w:ascii="Times New Roman" w:hAnsi="Times New Roman"/>
      <w:b/>
      <w:bCs/>
      <w:lang w:val="en-GB" w:eastAsia="en-US"/>
    </w:rPr>
  </w:style>
  <w:style w:type="paragraph" w:customStyle="1" w:styleId="1">
    <w:name w:val="修订1"/>
    <w:hidden/>
    <w:semiHidden/>
    <w:rsid w:val="007B667F"/>
    <w:rPr>
      <w:rFonts w:ascii="Times New Roman" w:eastAsia="Batang" w:hAnsi="Times New Roman"/>
      <w:lang w:val="en-GB" w:eastAsia="en-US"/>
    </w:rPr>
  </w:style>
  <w:style w:type="character" w:customStyle="1" w:styleId="TAL0">
    <w:name w:val="TAL (文字)"/>
    <w:rsid w:val="007B667F"/>
    <w:rPr>
      <w:rFonts w:ascii="Arial" w:eastAsia="Times New Roman" w:hAnsi="Arial"/>
      <w:sz w:val="18"/>
      <w:lang w:val="en-GB"/>
    </w:rPr>
  </w:style>
  <w:style w:type="table" w:styleId="TableGrid">
    <w:name w:val="Table Grid"/>
    <w:aliases w:val="SGS Table Basic 1"/>
    <w:basedOn w:val="TableNormal"/>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667F"/>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B667F"/>
    <w:rPr>
      <w:rFonts w:ascii="Cambria" w:eastAsia="ＭＳ ゴシック" w:hAnsi="Cambria" w:cs="Times New Roman"/>
      <w:b/>
      <w:bCs/>
      <w:color w:val="4F81BD"/>
    </w:rPr>
  </w:style>
  <w:style w:type="character" w:styleId="HTMLTypewriter">
    <w:name w:val="HTML Typewriter"/>
    <w:unhideWhenUsed/>
    <w:rsid w:val="007B667F"/>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B667F"/>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7B667F"/>
  </w:style>
  <w:style w:type="paragraph" w:styleId="IndexHeading">
    <w:name w:val="index heading"/>
    <w:basedOn w:val="Normal"/>
    <w:next w:val="Normal"/>
    <w:unhideWhenUsed/>
    <w:rsid w:val="007B667F"/>
    <w:pPr>
      <w:pBdr>
        <w:top w:val="single" w:sz="12" w:space="0" w:color="auto"/>
      </w:pBdr>
      <w:overflowPunct w:val="0"/>
      <w:autoSpaceDE w:val="0"/>
      <w:autoSpaceDN w:val="0"/>
      <w:adjustRightInd w:val="0"/>
      <w:spacing w:before="360" w:after="240"/>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667F"/>
    <w:pPr>
      <w:overflowPunct w:val="0"/>
      <w:autoSpaceDE w:val="0"/>
      <w:autoSpaceDN w:val="0"/>
      <w:adjustRightInd w:val="0"/>
      <w:spacing w:before="120" w:after="120"/>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667F"/>
    <w:pPr>
      <w:overflowPunct w:val="0"/>
      <w:autoSpaceDE w:val="0"/>
      <w:autoSpaceDN w:val="0"/>
      <w:adjustRightInd w:val="0"/>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667F"/>
    <w:rPr>
      <w:rFonts w:ascii="Times New Roman" w:hAnsi="Times New Roman"/>
      <w:lang w:val="en-GB" w:eastAsia="ja-JP"/>
    </w:rPr>
  </w:style>
  <w:style w:type="paragraph" w:styleId="NoteHeading">
    <w:name w:val="Note Heading"/>
    <w:basedOn w:val="Normal"/>
    <w:next w:val="Normal"/>
    <w:link w:val="NoteHeadingChar"/>
    <w:unhideWhenUsed/>
    <w:rsid w:val="007B667F"/>
    <w:pPr>
      <w:overflowPunct w:val="0"/>
      <w:autoSpaceDE w:val="0"/>
      <w:autoSpaceDN w:val="0"/>
      <w:adjustRightInd w:val="0"/>
    </w:pPr>
    <w:rPr>
      <w:rFonts w:eastAsia="ＭＳ 明朝"/>
      <w:lang w:val="x-none" w:eastAsia="x-none"/>
    </w:rPr>
  </w:style>
  <w:style w:type="character" w:customStyle="1" w:styleId="NoteHeadingChar">
    <w:name w:val="Note Heading Char"/>
    <w:basedOn w:val="DefaultParagraphFont"/>
    <w:link w:val="NoteHeading"/>
    <w:rsid w:val="007B667F"/>
    <w:rPr>
      <w:rFonts w:ascii="Times New Roman" w:eastAsia="ＭＳ 明朝" w:hAnsi="Times New Roman"/>
      <w:lang w:val="x-none" w:eastAsia="x-none"/>
    </w:rPr>
  </w:style>
  <w:style w:type="paragraph" w:styleId="PlainText">
    <w:name w:val="Plain Text"/>
    <w:basedOn w:val="Normal"/>
    <w:link w:val="PlainTextChar"/>
    <w:unhideWhenUsed/>
    <w:rsid w:val="007B667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7B667F"/>
    <w:rPr>
      <w:rFonts w:ascii="Courier New" w:hAnsi="Courier New"/>
      <w:lang w:val="nb-NO" w:eastAsia="x-none"/>
    </w:rPr>
  </w:style>
  <w:style w:type="character" w:customStyle="1" w:styleId="EXCar">
    <w:name w:val="EX Car"/>
    <w:locked/>
    <w:rsid w:val="007B667F"/>
  </w:style>
  <w:style w:type="paragraph" w:customStyle="1" w:styleId="CarCar5">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7B66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B667F"/>
    <w:rPr>
      <w:rFonts w:ascii="Arial" w:hAnsi="Arial" w:cs="Arial"/>
      <w:b/>
      <w:sz w:val="22"/>
      <w:lang w:val="en-US" w:eastAsia="en-US"/>
    </w:rPr>
  </w:style>
  <w:style w:type="paragraph" w:customStyle="1" w:styleId="Heading">
    <w:name w:val="Heading"/>
    <w:next w:val="Normal"/>
    <w:link w:val="HeadingChar"/>
    <w:rsid w:val="007B667F"/>
    <w:pPr>
      <w:spacing w:before="360"/>
      <w:ind w:left="2552"/>
    </w:pPr>
    <w:rPr>
      <w:rFonts w:ascii="Arial" w:hAnsi="Arial" w:cs="Arial"/>
      <w:b/>
      <w:sz w:val="22"/>
      <w:lang w:val="en-US" w:eastAsia="en-US"/>
    </w:rPr>
  </w:style>
  <w:style w:type="paragraph" w:customStyle="1" w:styleId="B10">
    <w:name w:val="B1+"/>
    <w:basedOn w:val="B1"/>
    <w:rsid w:val="007B667F"/>
    <w:pPr>
      <w:tabs>
        <w:tab w:val="num" w:pos="737"/>
      </w:tabs>
      <w:overflowPunct w:val="0"/>
      <w:autoSpaceDE w:val="0"/>
      <w:autoSpaceDN w:val="0"/>
      <w:adjustRightInd w:val="0"/>
      <w:ind w:left="737" w:hanging="453"/>
    </w:pPr>
    <w:rPr>
      <w:lang w:eastAsia="ja-JP"/>
    </w:rPr>
  </w:style>
  <w:style w:type="paragraph" w:customStyle="1" w:styleId="B20">
    <w:name w:val="B2+"/>
    <w:basedOn w:val="B2"/>
    <w:rsid w:val="007B66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7B667F"/>
    <w:pPr>
      <w:tabs>
        <w:tab w:val="left" w:pos="1134"/>
        <w:tab w:val="num" w:pos="1644"/>
      </w:tabs>
      <w:overflowPunct w:val="0"/>
      <w:autoSpaceDE w:val="0"/>
      <w:autoSpaceDN w:val="0"/>
      <w:adjustRightInd w:val="0"/>
      <w:ind w:left="1644" w:hanging="453"/>
    </w:pPr>
    <w:rPr>
      <w:lang w:eastAsia="ja-JP"/>
    </w:rPr>
  </w:style>
  <w:style w:type="paragraph" w:customStyle="1" w:styleId="Char0">
    <w:name w:val="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667F"/>
    <w:rPr>
      <w:i/>
      <w:iCs/>
    </w:rPr>
  </w:style>
  <w:style w:type="paragraph" w:customStyle="1" w:styleId="B1LatinItalique">
    <w:name w:val="B1 + (Latin) Italique"/>
    <w:basedOn w:val="B1"/>
    <w:link w:val="B1LatinItaliqueCar"/>
    <w:rsid w:val="007B66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7B667F"/>
    <w:pPr>
      <w:overflowPunct w:val="0"/>
      <w:autoSpaceDE w:val="0"/>
      <w:autoSpaceDN w:val="0"/>
      <w:adjustRightInd w:val="0"/>
    </w:pPr>
    <w:rPr>
      <w:rFonts w:eastAsia="ＭＳ 明朝"/>
      <w:i/>
      <w:color w:val="0000FF"/>
      <w:lang w:eastAsia="ja-JP"/>
    </w:rPr>
  </w:style>
  <w:style w:type="paragraph" w:customStyle="1" w:styleId="HO">
    <w:name w:val="HO"/>
    <w:basedOn w:val="Normal"/>
    <w:rsid w:val="007B667F"/>
    <w:pPr>
      <w:overflowPunct w:val="0"/>
      <w:autoSpaceDE w:val="0"/>
      <w:autoSpaceDN w:val="0"/>
      <w:adjustRightInd w:val="0"/>
      <w:spacing w:after="0"/>
      <w:jc w:val="right"/>
    </w:pPr>
    <w:rPr>
      <w:rFonts w:eastAsia="ＭＳ 明朝"/>
      <w:b/>
      <w:lang w:eastAsia="ja-JP"/>
    </w:rPr>
  </w:style>
  <w:style w:type="paragraph" w:customStyle="1" w:styleId="FooterCentred">
    <w:name w:val="FooterCentred"/>
    <w:basedOn w:val="Footer"/>
    <w:rsid w:val="007B667F"/>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Normal"/>
    <w:rsid w:val="007B66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7B667F"/>
    <w:pPr>
      <w:overflowPunct w:val="0"/>
      <w:autoSpaceDE w:val="0"/>
      <w:autoSpaceDN w:val="0"/>
      <w:adjustRightInd w:val="0"/>
    </w:pPr>
    <w:rPr>
      <w:rFonts w:eastAsia="ＭＳ 明朝"/>
      <w:lang w:eastAsia="ja-JP"/>
    </w:rPr>
  </w:style>
  <w:style w:type="paragraph" w:customStyle="1" w:styleId="RecCCITT">
    <w:name w:val="Rec_CCITT_#"/>
    <w:basedOn w:val="Normal"/>
    <w:rsid w:val="007B667F"/>
    <w:pPr>
      <w:keepNext/>
      <w:keepLines/>
      <w:overflowPunct w:val="0"/>
      <w:autoSpaceDE w:val="0"/>
      <w:autoSpaceDN w:val="0"/>
      <w:adjustRightInd w:val="0"/>
    </w:pPr>
    <w:rPr>
      <w:rFonts w:eastAsia="ＭＳ 明朝"/>
      <w:b/>
      <w:lang w:eastAsia="ja-JP"/>
    </w:rPr>
  </w:style>
  <w:style w:type="paragraph" w:customStyle="1" w:styleId="a0">
    <w:name w:val="수정"/>
    <w:semiHidden/>
    <w:rsid w:val="007B667F"/>
    <w:rPr>
      <w:rFonts w:ascii="Times New Roman" w:eastAsia="Batang" w:hAnsi="Times New Roman"/>
      <w:lang w:val="en-GB" w:eastAsia="en-US"/>
    </w:rPr>
  </w:style>
  <w:style w:type="paragraph" w:customStyle="1" w:styleId="4">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7B667F"/>
    <w:rPr>
      <w:rFonts w:ascii="Times New Roman" w:eastAsia="Batang" w:hAnsi="Times New Roman"/>
      <w:lang w:val="en-GB" w:eastAsia="en-US"/>
    </w:rPr>
  </w:style>
  <w:style w:type="character" w:customStyle="1" w:styleId="CharChar21">
    <w:name w:val="Char Char21"/>
    <w:rsid w:val="007B667F"/>
    <w:rPr>
      <w:rFonts w:ascii="Times New Roman" w:hAnsi="Times New Roman" w:cs="Times New Roman" w:hint="default"/>
      <w:lang w:val="en-GB" w:eastAsia="en-US"/>
    </w:rPr>
  </w:style>
  <w:style w:type="character" w:customStyle="1" w:styleId="CharChar70">
    <w:name w:val="Char Char7"/>
    <w:rsid w:val="007B667F"/>
    <w:rPr>
      <w:rFonts w:ascii="Arial" w:eastAsia="SimSun" w:hAnsi="Arial" w:cs="Arial" w:hint="default"/>
      <w:sz w:val="36"/>
      <w:lang w:val="en-GB" w:eastAsia="en-US" w:bidi="ar-SA"/>
    </w:rPr>
  </w:style>
  <w:style w:type="character" w:customStyle="1" w:styleId="CharChar60">
    <w:name w:val="Char Char6"/>
    <w:rsid w:val="007B667F"/>
    <w:rPr>
      <w:rFonts w:ascii="Arial" w:eastAsia="SimSun" w:hAnsi="Arial" w:cs="Arial" w:hint="default"/>
      <w:sz w:val="32"/>
      <w:lang w:val="en-GB" w:eastAsia="en-US" w:bidi="ar-SA"/>
    </w:rPr>
  </w:style>
  <w:style w:type="character" w:customStyle="1" w:styleId="CharChar50">
    <w:name w:val="Char Char5"/>
    <w:rsid w:val="007B667F"/>
    <w:rPr>
      <w:rFonts w:ascii="Arial" w:eastAsia="SimSun" w:hAnsi="Arial" w:cs="Arial" w:hint="default"/>
      <w:sz w:val="28"/>
      <w:lang w:val="en-GB" w:eastAsia="en-US" w:bidi="ar-SA"/>
    </w:rPr>
  </w:style>
  <w:style w:type="character" w:customStyle="1" w:styleId="CharChar160">
    <w:name w:val="Char Char16"/>
    <w:rsid w:val="007B667F"/>
    <w:rPr>
      <w:rFonts w:ascii="Arial" w:eastAsia="SimSun" w:hAnsi="Arial" w:cs="Arial" w:hint="default"/>
      <w:lang w:val="en-GB" w:eastAsia="en-US" w:bidi="ar-SA"/>
    </w:rPr>
  </w:style>
  <w:style w:type="character" w:customStyle="1" w:styleId="CharChar140">
    <w:name w:val="Char Char14"/>
    <w:rsid w:val="007B667F"/>
    <w:rPr>
      <w:rFonts w:ascii="Arial" w:eastAsia="SimSun" w:hAnsi="Arial" w:cs="Arial" w:hint="default"/>
      <w:sz w:val="36"/>
      <w:lang w:val="en-GB" w:eastAsia="en-US" w:bidi="ar-SA"/>
    </w:rPr>
  </w:style>
  <w:style w:type="character" w:customStyle="1" w:styleId="CharChar">
    <w:name w:val="Char Char"/>
    <w:rsid w:val="007B667F"/>
    <w:rPr>
      <w:rFonts w:ascii="Tahoma" w:hAnsi="Tahoma" w:cs="Tahoma" w:hint="default"/>
      <w:sz w:val="16"/>
      <w:szCs w:val="16"/>
      <w:lang w:val="en-GB" w:eastAsia="en-US" w:bidi="ar-SA"/>
    </w:rPr>
  </w:style>
  <w:style w:type="character" w:customStyle="1" w:styleId="CharChar25">
    <w:name w:val="Char Char25"/>
    <w:rsid w:val="007B667F"/>
    <w:rPr>
      <w:rFonts w:ascii="Arial" w:hAnsi="Arial" w:cs="Arial" w:hint="default"/>
      <w:lang w:val="en-GB" w:eastAsia="en-US"/>
    </w:rPr>
  </w:style>
  <w:style w:type="character" w:customStyle="1" w:styleId="CharChar24">
    <w:name w:val="Char Char24"/>
    <w:rsid w:val="007B667F"/>
    <w:rPr>
      <w:rFonts w:ascii="Arial" w:hAnsi="Arial" w:cs="Arial" w:hint="default"/>
      <w:sz w:val="36"/>
      <w:lang w:val="en-GB" w:eastAsia="en-US"/>
    </w:rPr>
  </w:style>
  <w:style w:type="character" w:customStyle="1" w:styleId="CharChar17">
    <w:name w:val="Char Char17"/>
    <w:rsid w:val="007B667F"/>
    <w:rPr>
      <w:rFonts w:ascii="Tahoma" w:hAnsi="Tahoma" w:cs="Tahoma" w:hint="default"/>
      <w:shd w:val="clear" w:color="auto" w:fill="000080"/>
      <w:lang w:val="en-GB" w:eastAsia="en-US"/>
    </w:rPr>
  </w:style>
  <w:style w:type="character" w:customStyle="1" w:styleId="CharChar19">
    <w:name w:val="Char Char19"/>
    <w:rsid w:val="007B667F"/>
    <w:rPr>
      <w:rFonts w:ascii="Times New Roman" w:hAnsi="Times New Roman" w:cs="Times New Roman" w:hint="default"/>
      <w:lang w:val="en-GB"/>
    </w:rPr>
  </w:style>
  <w:style w:type="character" w:customStyle="1" w:styleId="CharChar20">
    <w:name w:val="Char Char20"/>
    <w:rsid w:val="007B667F"/>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667F"/>
    <w:rPr>
      <w:rFonts w:ascii="Arial" w:hAnsi="Arial" w:cs="Arial" w:hint="default"/>
      <w:sz w:val="24"/>
      <w:lang w:val="en-GB" w:eastAsia="en-US" w:bidi="ar-SA"/>
    </w:rPr>
  </w:style>
  <w:style w:type="character" w:customStyle="1" w:styleId="CharChar30">
    <w:name w:val="Char Char30"/>
    <w:rsid w:val="007B667F"/>
    <w:rPr>
      <w:rFonts w:ascii="Arial" w:hAnsi="Arial" w:cs="Arial" w:hint="default"/>
      <w:lang w:val="en-GB" w:eastAsia="en-US"/>
    </w:rPr>
  </w:style>
  <w:style w:type="character" w:customStyle="1" w:styleId="CharChar29">
    <w:name w:val="Char Char29"/>
    <w:rsid w:val="007B667F"/>
    <w:rPr>
      <w:rFonts w:ascii="Arial" w:hAnsi="Arial" w:cs="Arial" w:hint="default"/>
      <w:sz w:val="36"/>
      <w:lang w:val="en-GB" w:eastAsia="en-US"/>
    </w:rPr>
  </w:style>
  <w:style w:type="character" w:customStyle="1" w:styleId="CharChar26">
    <w:name w:val="Char Char26"/>
    <w:rsid w:val="007B667F"/>
    <w:rPr>
      <w:rFonts w:ascii="Times New Roman" w:hAnsi="Times New Roman" w:cs="Times New Roman" w:hint="default"/>
      <w:lang w:val="en-GB" w:eastAsia="en-US"/>
    </w:rPr>
  </w:style>
  <w:style w:type="character" w:customStyle="1" w:styleId="CharChar28">
    <w:name w:val="Char Char28"/>
    <w:rsid w:val="007B667F"/>
    <w:rPr>
      <w:rFonts w:ascii="Arial" w:hAnsi="Arial" w:cs="Arial" w:hint="default"/>
      <w:sz w:val="36"/>
      <w:lang w:val="en-GB" w:eastAsia="en-US"/>
    </w:rPr>
  </w:style>
  <w:style w:type="character" w:customStyle="1" w:styleId="CharChar27">
    <w:name w:val="Char Char27"/>
    <w:rsid w:val="007B667F"/>
    <w:rPr>
      <w:rFonts w:ascii="Arial" w:hAnsi="Arial" w:cs="Arial" w:hint="default"/>
      <w:b/>
      <w:bCs w:val="0"/>
      <w:i/>
      <w:iCs w:val="0"/>
      <w:noProof/>
      <w:sz w:val="18"/>
      <w:lang w:val="en-GB" w:eastAsia="en-US"/>
    </w:rPr>
  </w:style>
  <w:style w:type="character" w:customStyle="1" w:styleId="CharChar80">
    <w:name w:val="Char Char8"/>
    <w:semiHidden/>
    <w:rsid w:val="007B667F"/>
    <w:rPr>
      <w:rFonts w:ascii="Times New Roman" w:hAnsi="Times New Roman" w:cs="Times New Roman" w:hint="default"/>
      <w:b/>
      <w:bCs/>
      <w:lang w:val="en-GB" w:eastAsia="en-US"/>
    </w:rPr>
  </w:style>
  <w:style w:type="character" w:customStyle="1" w:styleId="CharChar130">
    <w:name w:val="Char Char13"/>
    <w:semiHidden/>
    <w:rsid w:val="007B667F"/>
    <w:rPr>
      <w:rFonts w:ascii="SimSun" w:eastAsia="SimSun" w:hAnsi="SimSun" w:hint="eastAsia"/>
      <w:lang w:val="en-GB" w:eastAsia="en-US" w:bidi="ar-SA"/>
    </w:rPr>
  </w:style>
  <w:style w:type="character" w:customStyle="1" w:styleId="CharChar110">
    <w:name w:val="Char Char11"/>
    <w:rsid w:val="007B667F"/>
    <w:rPr>
      <w:rFonts w:ascii="Tahoma" w:eastAsia="SimSun" w:hAnsi="Tahoma" w:cs="Tahoma" w:hint="default"/>
      <w:lang w:val="en-GB" w:eastAsia="en-US" w:bidi="ar-SA"/>
    </w:rPr>
  </w:style>
  <w:style w:type="character" w:customStyle="1" w:styleId="B2Char1">
    <w:name w:val="B2 Char1"/>
    <w:rsid w:val="007B667F"/>
    <w:rPr>
      <w:rFonts w:ascii="Times New Roman" w:hAnsi="Times New Roman"/>
      <w:lang w:val="en-GB" w:eastAsia="en-US"/>
    </w:rPr>
  </w:style>
  <w:style w:type="paragraph" w:customStyle="1" w:styleId="IvDbodytext">
    <w:name w:val="IvD bodytext"/>
    <w:basedOn w:val="BodyText"/>
    <w:link w:val="IvDbodytextChar"/>
    <w:qFormat/>
    <w:rsid w:val="007B66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7B667F"/>
    <w:rPr>
      <w:rFonts w:ascii="Arial" w:hAnsi="Arial"/>
      <w:spacing w:val="2"/>
      <w:lang w:val="x-none" w:eastAsia="x-none"/>
    </w:rPr>
  </w:style>
  <w:style w:type="character" w:customStyle="1" w:styleId="CharChar210">
    <w:name w:val="Char Char21"/>
    <w:rsid w:val="007B667F"/>
    <w:rPr>
      <w:rFonts w:ascii="Times New Roman" w:hAnsi="Times New Roman"/>
      <w:lang w:val="en-GB" w:eastAsia="en-US"/>
    </w:rPr>
  </w:style>
  <w:style w:type="paragraph" w:customStyle="1" w:styleId="20">
    <w:name w:val="変更箇所2"/>
    <w:hidden/>
    <w:semiHidden/>
    <w:rsid w:val="007B667F"/>
    <w:rPr>
      <w:rFonts w:ascii="Times New Roman" w:eastAsia="ＭＳ 明朝" w:hAnsi="Times New Roman"/>
      <w:lang w:val="en-GB" w:eastAsia="en-US"/>
    </w:rPr>
  </w:style>
  <w:style w:type="character" w:styleId="PageNumber">
    <w:name w:val="page number"/>
    <w:basedOn w:val="DefaultParagraphFont"/>
    <w:rsid w:val="007B667F"/>
  </w:style>
  <w:style w:type="paragraph" w:customStyle="1" w:styleId="ZchnZchn0">
    <w:name w:val="Zchn Zchn"/>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Char Char"/>
    <w:rsid w:val="007B667F"/>
    <w:rPr>
      <w:rFonts w:ascii="Tahoma" w:hAnsi="Tahoma" w:cs="Tahoma"/>
      <w:sz w:val="16"/>
      <w:szCs w:val="16"/>
      <w:lang w:val="en-GB" w:eastAsia="en-US" w:bidi="ar-SA"/>
    </w:rPr>
  </w:style>
  <w:style w:type="character" w:customStyle="1" w:styleId="CharChar250">
    <w:name w:val="Char Char25"/>
    <w:rsid w:val="007B667F"/>
    <w:rPr>
      <w:rFonts w:ascii="Arial" w:hAnsi="Arial"/>
      <w:lang w:val="en-GB" w:eastAsia="en-US"/>
    </w:rPr>
  </w:style>
  <w:style w:type="character" w:customStyle="1" w:styleId="CharChar240">
    <w:name w:val="Char Char24"/>
    <w:rsid w:val="007B667F"/>
    <w:rPr>
      <w:rFonts w:ascii="Arial" w:hAnsi="Arial"/>
      <w:sz w:val="36"/>
      <w:lang w:val="en-GB" w:eastAsia="en-US"/>
    </w:rPr>
  </w:style>
  <w:style w:type="character" w:customStyle="1" w:styleId="CharChar170">
    <w:name w:val="Char Char17"/>
    <w:semiHidden/>
    <w:rsid w:val="007B667F"/>
    <w:rPr>
      <w:rFonts w:ascii="Tahoma" w:hAnsi="Tahoma" w:cs="Tahoma"/>
      <w:shd w:val="clear" w:color="auto" w:fill="000080"/>
      <w:lang w:val="en-GB" w:eastAsia="en-US"/>
    </w:rPr>
  </w:style>
  <w:style w:type="character" w:customStyle="1" w:styleId="CharChar190">
    <w:name w:val="Char Char19"/>
    <w:semiHidden/>
    <w:rsid w:val="007B667F"/>
    <w:rPr>
      <w:rFonts w:ascii="Times New Roman" w:hAnsi="Times New Roman"/>
      <w:lang w:val="en-GB"/>
    </w:rPr>
  </w:style>
  <w:style w:type="character" w:customStyle="1" w:styleId="CharChar200">
    <w:name w:val="Char Char20"/>
    <w:semiHidden/>
    <w:rsid w:val="007B667F"/>
    <w:rPr>
      <w:rFonts w:ascii="Tahoma" w:hAnsi="Tahoma" w:cs="Tahoma"/>
      <w:sz w:val="16"/>
      <w:szCs w:val="16"/>
      <w:lang w:val="en-GB" w:eastAsia="en-US"/>
    </w:rPr>
  </w:style>
  <w:style w:type="character" w:customStyle="1" w:styleId="CharChar300">
    <w:name w:val="Char Char30"/>
    <w:rsid w:val="007B667F"/>
    <w:rPr>
      <w:rFonts w:ascii="Arial" w:hAnsi="Arial"/>
      <w:lang w:val="en-GB" w:eastAsia="en-US"/>
    </w:rPr>
  </w:style>
  <w:style w:type="character" w:customStyle="1" w:styleId="CharChar290">
    <w:name w:val="Char Char29"/>
    <w:rsid w:val="007B667F"/>
    <w:rPr>
      <w:rFonts w:ascii="Arial" w:hAnsi="Arial"/>
      <w:sz w:val="36"/>
      <w:lang w:val="en-GB" w:eastAsia="en-US"/>
    </w:rPr>
  </w:style>
  <w:style w:type="character" w:customStyle="1" w:styleId="CharChar260">
    <w:name w:val="Char Char26"/>
    <w:semiHidden/>
    <w:rsid w:val="007B667F"/>
    <w:rPr>
      <w:rFonts w:ascii="Times New Roman" w:hAnsi="Times New Roman"/>
      <w:lang w:val="en-GB" w:eastAsia="en-US"/>
    </w:rPr>
  </w:style>
  <w:style w:type="character" w:customStyle="1" w:styleId="CharChar280">
    <w:name w:val="Char Char28"/>
    <w:rsid w:val="007B667F"/>
    <w:rPr>
      <w:rFonts w:ascii="Arial" w:hAnsi="Arial"/>
      <w:sz w:val="36"/>
      <w:lang w:val="en-GB" w:eastAsia="en-US"/>
    </w:rPr>
  </w:style>
  <w:style w:type="character" w:customStyle="1" w:styleId="CharChar270">
    <w:name w:val="Char Char27"/>
    <w:rsid w:val="007B667F"/>
    <w:rPr>
      <w:rFonts w:ascii="Arial" w:hAnsi="Arial"/>
      <w:b/>
      <w:i/>
      <w:noProof/>
      <w:sz w:val="18"/>
      <w:lang w:val="en-GB" w:eastAsia="en-US"/>
    </w:rPr>
  </w:style>
  <w:style w:type="paragraph" w:customStyle="1" w:styleId="40">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 Char,Heading 6 Char3,T1 Char10"/>
    <w:rsid w:val="007B667F"/>
    <w:rPr>
      <w:rFonts w:ascii="Cambria" w:eastAsia="ＭＳ ゴシック" w:hAnsi="Cambria" w:cs="Times New Roman"/>
      <w:i/>
      <w:iCs/>
      <w:color w:val="243F60"/>
      <w:lang w:eastAsia="en-US"/>
    </w:rPr>
  </w:style>
  <w:style w:type="paragraph" w:customStyle="1" w:styleId="Revision1">
    <w:name w:val="Revision1"/>
    <w:hidden/>
    <w:uiPriority w:val="99"/>
    <w:semiHidden/>
    <w:rsid w:val="007B667F"/>
    <w:rPr>
      <w:rFonts w:ascii="Times New Roman" w:eastAsia="Batang" w:hAnsi="Times New Roman"/>
      <w:lang w:val="en-GB" w:eastAsia="en-US"/>
    </w:rPr>
  </w:style>
  <w:style w:type="character" w:customStyle="1" w:styleId="T1Char3">
    <w:name w:val="T1 Char3"/>
    <w:aliases w:val="Header 6 Char Char3"/>
    <w:rsid w:val="007B667F"/>
    <w:rPr>
      <w:rFonts w:ascii="Arial" w:eastAsia="Times New Roman" w:hAnsi="Arial" w:cs="Times New Roman"/>
      <w:sz w:val="20"/>
      <w:szCs w:val="20"/>
      <w:lang w:val="en-GB" w:eastAsia="ja-JP"/>
    </w:rPr>
  </w:style>
  <w:style w:type="character" w:customStyle="1" w:styleId="CharChar9">
    <w:name w:val="Char Char9"/>
    <w:rsid w:val="007B667F"/>
    <w:rPr>
      <w:rFonts w:ascii="Arial" w:eastAsia="ＭＳ 明朝" w:hAnsi="Arial" w:cs="CG Times (WN)"/>
      <w:kern w:val="0"/>
      <w:sz w:val="22"/>
      <w:szCs w:val="20"/>
      <w:lang w:val="en-GB" w:eastAsia="ar-SA"/>
    </w:rPr>
  </w:style>
  <w:style w:type="character" w:customStyle="1" w:styleId="CharChar3">
    <w:name w:val="Char Char3"/>
    <w:rsid w:val="007B667F"/>
    <w:rPr>
      <w:rFonts w:ascii="Arial" w:hAnsi="Arial"/>
      <w:sz w:val="22"/>
      <w:lang w:val="en-GB" w:eastAsia="en-US" w:bidi="ar-SA"/>
    </w:rPr>
  </w:style>
  <w:style w:type="paragraph" w:customStyle="1" w:styleId="CharCharCharCharChar">
    <w:name w:val="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667F"/>
    <w:rPr>
      <w:lang w:val="en-GB" w:eastAsia="ja-JP" w:bidi="ar-SA"/>
    </w:rPr>
  </w:style>
  <w:style w:type="paragraph" w:customStyle="1" w:styleId="CharChar1CharChar">
    <w:name w:val="Char Char1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7B667F"/>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667F"/>
    <w:rPr>
      <w:rFonts w:ascii="Arial" w:hAnsi="Arial"/>
      <w:sz w:val="32"/>
      <w:lang w:val="en-GB" w:eastAsia="ja-JP" w:bidi="ar-SA"/>
    </w:rPr>
  </w:style>
  <w:style w:type="character" w:customStyle="1" w:styleId="CharChar4">
    <w:name w:val="Char Char4"/>
    <w:rsid w:val="007B667F"/>
    <w:rPr>
      <w:rFonts w:ascii="Courier New" w:hAnsi="Courier New"/>
      <w:lang w:val="nb-NO" w:eastAsia="ja-JP" w:bidi="ar-SA"/>
    </w:rPr>
  </w:style>
  <w:style w:type="character" w:customStyle="1" w:styleId="NOCharChar">
    <w:name w:val="NO Char Char"/>
    <w:rsid w:val="007B667F"/>
    <w:rPr>
      <w:lang w:val="en-GB" w:eastAsia="en-US" w:bidi="ar-SA"/>
    </w:rPr>
  </w:style>
  <w:style w:type="character" w:customStyle="1" w:styleId="NOZchn">
    <w:name w:val="NO Zchn"/>
    <w:rsid w:val="007B66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66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667F"/>
    <w:rPr>
      <w:rFonts w:ascii="Arial" w:hAnsi="Arial"/>
      <w:sz w:val="32"/>
      <w:lang w:val="en-GB" w:eastAsia="en-US" w:bidi="ar-SA"/>
    </w:rPr>
  </w:style>
  <w:style w:type="character" w:customStyle="1" w:styleId="T1Char2">
    <w:name w:val="T1 Char2"/>
    <w:aliases w:val="Header 6 Char Char2"/>
    <w:rsid w:val="007B667F"/>
    <w:rPr>
      <w:rFonts w:ascii="Arial" w:hAnsi="Arial"/>
      <w:lang w:val="en-GB" w:eastAsia="en-US"/>
    </w:rPr>
  </w:style>
  <w:style w:type="paragraph" w:styleId="ListNumber5">
    <w:name w:val="List Number 5"/>
    <w:basedOn w:val="Normal"/>
    <w:rsid w:val="007B667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7B667F"/>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7B667F"/>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7B667F"/>
    <w:rPr>
      <w:rFonts w:ascii="Times New Roman" w:hAnsi="Times New Roman"/>
      <w:lang w:val="en-GB" w:eastAsia="en-US"/>
    </w:rPr>
  </w:style>
  <w:style w:type="paragraph" w:styleId="EndnoteText">
    <w:name w:val="endnote text"/>
    <w:basedOn w:val="Normal"/>
    <w:link w:val="EndnoteTextChar"/>
    <w:rsid w:val="007B667F"/>
    <w:pPr>
      <w:snapToGrid w:val="0"/>
    </w:pPr>
    <w:rPr>
      <w:rFonts w:eastAsia="SimSun"/>
      <w:lang w:eastAsia="x-none"/>
    </w:rPr>
  </w:style>
  <w:style w:type="character" w:customStyle="1" w:styleId="EndnoteTextChar">
    <w:name w:val="Endnote Text Char"/>
    <w:basedOn w:val="DefaultParagraphFont"/>
    <w:link w:val="EndnoteText"/>
    <w:rsid w:val="007B667F"/>
    <w:rPr>
      <w:rFonts w:ascii="Times New Roman" w:eastAsia="SimSun" w:hAnsi="Times New Roman"/>
      <w:lang w:val="en-GB" w:eastAsia="x-none"/>
    </w:rPr>
  </w:style>
  <w:style w:type="character" w:styleId="EndnoteReference">
    <w:name w:val="endnote reference"/>
    <w:rsid w:val="007B667F"/>
    <w:rPr>
      <w:vertAlign w:val="superscript"/>
    </w:rPr>
  </w:style>
  <w:style w:type="paragraph" w:customStyle="1" w:styleId="MTDisplayEquation">
    <w:name w:val="MTDisplayEquation"/>
    <w:basedOn w:val="Normal"/>
    <w:rsid w:val="007B667F"/>
    <w:pPr>
      <w:tabs>
        <w:tab w:val="center" w:pos="4820"/>
        <w:tab w:val="right" w:pos="9640"/>
      </w:tabs>
    </w:pPr>
  </w:style>
  <w:style w:type="paragraph" w:customStyle="1" w:styleId="Separation">
    <w:name w:val="Separation"/>
    <w:basedOn w:val="Heading1"/>
    <w:next w:val="Normal"/>
    <w:rsid w:val="007B667F"/>
    <w:pPr>
      <w:pBdr>
        <w:top w:val="none" w:sz="0" w:space="0" w:color="auto"/>
      </w:pBdr>
    </w:pPr>
    <w:rPr>
      <w:b/>
      <w:color w:val="0000FF"/>
    </w:rPr>
  </w:style>
  <w:style w:type="paragraph" w:customStyle="1" w:styleId="HE">
    <w:name w:val="HE"/>
    <w:basedOn w:val="Normal"/>
    <w:rsid w:val="007B667F"/>
    <w:pPr>
      <w:overflowPunct w:val="0"/>
      <w:autoSpaceDE w:val="0"/>
      <w:autoSpaceDN w:val="0"/>
      <w:adjustRightInd w:val="0"/>
      <w:spacing w:after="0"/>
      <w:textAlignment w:val="baseline"/>
    </w:pPr>
    <w:rPr>
      <w:rFonts w:eastAsia="ＭＳ 明朝"/>
      <w:b/>
      <w:lang w:eastAsia="en-GB"/>
    </w:rPr>
  </w:style>
  <w:style w:type="paragraph" w:customStyle="1" w:styleId="Reference">
    <w:name w:val="Reference"/>
    <w:basedOn w:val="Normal"/>
    <w:rsid w:val="007B667F"/>
    <w:pPr>
      <w:spacing w:after="0"/>
      <w:ind w:left="567" w:hanging="283"/>
    </w:pPr>
    <w:rPr>
      <w:rFonts w:eastAsia="ＭＳ 明朝"/>
      <w:lang w:eastAsia="en-GB"/>
    </w:rPr>
  </w:style>
  <w:style w:type="paragraph" w:customStyle="1" w:styleId="NormalArial">
    <w:name w:val="Normal + Arial"/>
    <w:aliases w:val="9 pt,Right,Right:  0,24 cm,After:  0 pt"/>
    <w:basedOn w:val="Normal"/>
    <w:rsid w:val="007B66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B667F"/>
    <w:rPr>
      <w:lang w:val="en-GB" w:eastAsia="ja-JP"/>
    </w:rPr>
  </w:style>
  <w:style w:type="paragraph" w:customStyle="1" w:styleId="CharChar1CharChar0">
    <w:name w:val="Char Char1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667F"/>
    <w:rPr>
      <w:rFonts w:ascii="Courier New" w:hAnsi="Courier New"/>
      <w:lang w:val="nb-NO" w:eastAsia="ja-JP"/>
    </w:rPr>
  </w:style>
  <w:style w:type="character" w:customStyle="1" w:styleId="Heading1Char2">
    <w:name w:val="Heading 1 Char2"/>
    <w:rsid w:val="007B667F"/>
    <w:rPr>
      <w:rFonts w:ascii="Arial" w:hAnsi="Arial"/>
      <w:sz w:val="36"/>
      <w:lang w:val="en-GB" w:eastAsia="en-US"/>
    </w:rPr>
  </w:style>
  <w:style w:type="character" w:customStyle="1" w:styleId="CharChar100">
    <w:name w:val="Char Char10"/>
    <w:semiHidden/>
    <w:rsid w:val="007B667F"/>
    <w:rPr>
      <w:rFonts w:ascii="Times New Roman" w:hAnsi="Times New Roman"/>
      <w:lang w:val="en-GB" w:eastAsia="en-US"/>
    </w:rPr>
  </w:style>
  <w:style w:type="character" w:customStyle="1" w:styleId="CharChar90">
    <w:name w:val="Char Char9"/>
    <w:rsid w:val="007B667F"/>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7B667F"/>
  </w:style>
  <w:style w:type="paragraph" w:customStyle="1" w:styleId="TableText">
    <w:name w:val="TableText"/>
    <w:basedOn w:val="BodyTextIndent"/>
    <w:rsid w:val="007B667F"/>
  </w:style>
  <w:style w:type="paragraph" w:styleId="BodyTextIndent">
    <w:name w:val="Body Text Indent"/>
    <w:basedOn w:val="Normal"/>
    <w:link w:val="BodyTextIndentChar"/>
    <w:rsid w:val="007B667F"/>
    <w:pPr>
      <w:spacing w:after="120"/>
      <w:ind w:left="283"/>
    </w:pPr>
    <w:rPr>
      <w:rFonts w:eastAsia="Batang"/>
      <w:lang w:eastAsia="x-none"/>
    </w:rPr>
  </w:style>
  <w:style w:type="character" w:customStyle="1" w:styleId="BodyTextIndentChar">
    <w:name w:val="Body Text Indent Char"/>
    <w:basedOn w:val="DefaultParagraphFont"/>
    <w:link w:val="BodyTextIndent"/>
    <w:rsid w:val="007B667F"/>
    <w:rPr>
      <w:rFonts w:ascii="Times New Roman" w:eastAsia="Batang" w:hAnsi="Times New Roman"/>
      <w:lang w:val="en-GB" w:eastAsia="x-none"/>
    </w:rPr>
  </w:style>
  <w:style w:type="paragraph" w:customStyle="1" w:styleId="StyleTAC">
    <w:name w:val="Style TAC +"/>
    <w:basedOn w:val="TAC"/>
    <w:next w:val="TAC"/>
    <w:link w:val="StyleTACChar"/>
    <w:autoRedefine/>
    <w:rsid w:val="007B667F"/>
    <w:rPr>
      <w:rFonts w:eastAsia="SimSun"/>
      <w:kern w:val="2"/>
      <w:lang w:val="x-none" w:eastAsia="ko-KR"/>
    </w:rPr>
  </w:style>
  <w:style w:type="character" w:customStyle="1" w:styleId="StyleTACChar">
    <w:name w:val="Style TAC + Char"/>
    <w:link w:val="StyleTAC"/>
    <w:rsid w:val="007B667F"/>
    <w:rPr>
      <w:rFonts w:ascii="Arial" w:eastAsia="SimSun" w:hAnsi="Arial"/>
      <w:kern w:val="2"/>
      <w:sz w:val="18"/>
      <w:lang w:val="x-none" w:eastAsia="ko-KR"/>
    </w:rPr>
  </w:style>
  <w:style w:type="numbering" w:customStyle="1" w:styleId="NoList1">
    <w:name w:val="No List1"/>
    <w:next w:val="NoList"/>
    <w:semiHidden/>
    <w:unhideWhenUsed/>
    <w:rsid w:val="007B667F"/>
  </w:style>
  <w:style w:type="character" w:customStyle="1" w:styleId="CharChar15">
    <w:name w:val="Char Char15"/>
    <w:rsid w:val="007B667F"/>
    <w:rPr>
      <w:rFonts w:ascii="Arial" w:hAnsi="Arial"/>
      <w:sz w:val="36"/>
      <w:lang w:val="en-GB"/>
    </w:rPr>
  </w:style>
  <w:style w:type="numbering" w:customStyle="1" w:styleId="NoList2">
    <w:name w:val="No List2"/>
    <w:next w:val="NoList"/>
    <w:semiHidden/>
    <w:rsid w:val="007B667F"/>
  </w:style>
  <w:style w:type="numbering" w:customStyle="1" w:styleId="NoList3">
    <w:name w:val="No List3"/>
    <w:next w:val="NoList"/>
    <w:semiHidden/>
    <w:unhideWhenUsed/>
    <w:rsid w:val="007B667F"/>
  </w:style>
  <w:style w:type="character" w:customStyle="1" w:styleId="CharChar2">
    <w:name w:val="Char Char2"/>
    <w:rsid w:val="007B667F"/>
    <w:rPr>
      <w:rFonts w:ascii="Arial" w:hAnsi="Arial"/>
      <w:lang w:val="en-GB" w:eastAsia="en-US" w:bidi="ar-SA"/>
    </w:rPr>
  </w:style>
  <w:style w:type="character" w:customStyle="1" w:styleId="B1Char1">
    <w:name w:val="B1 Char1"/>
    <w:rsid w:val="007B667F"/>
    <w:rPr>
      <w:rFonts w:ascii="Times New Roman" w:hAnsi="Times New Roman"/>
      <w:lang w:val="en-GB"/>
    </w:rPr>
  </w:style>
  <w:style w:type="character" w:customStyle="1" w:styleId="msoins0">
    <w:name w:val="msoins0"/>
    <w:rsid w:val="007B667F"/>
  </w:style>
  <w:style w:type="paragraph" w:customStyle="1" w:styleId="10">
    <w:name w:val="수정1"/>
    <w:hidden/>
    <w:semiHidden/>
    <w:rsid w:val="007B667F"/>
    <w:rPr>
      <w:rFonts w:ascii="Times New Roman" w:eastAsia="Batang" w:hAnsi="Times New Roman"/>
      <w:lang w:val="en-GB" w:eastAsia="en-US"/>
    </w:rPr>
  </w:style>
  <w:style w:type="paragraph" w:customStyle="1" w:styleId="11">
    <w:name w:val="変更箇所1"/>
    <w:hidden/>
    <w:semiHidden/>
    <w:rsid w:val="007B667F"/>
    <w:rPr>
      <w:rFonts w:ascii="Times New Roman" w:eastAsia="ＭＳ 明朝" w:hAnsi="Times New Roman"/>
      <w:lang w:val="en-GB" w:eastAsia="en-US"/>
    </w:rPr>
  </w:style>
  <w:style w:type="character" w:customStyle="1" w:styleId="hps">
    <w:name w:val="hps"/>
    <w:rsid w:val="007B667F"/>
  </w:style>
  <w:style w:type="paragraph" w:customStyle="1" w:styleId="CarCar50">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B667F"/>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B667F"/>
    <w:rPr>
      <w:rFonts w:ascii="Times New Roman" w:hAnsi="Times New Roman"/>
      <w:b/>
      <w:lang w:val="en-GB" w:eastAsia="ja-JP"/>
    </w:rPr>
  </w:style>
  <w:style w:type="character" w:customStyle="1" w:styleId="msoins1">
    <w:name w:val="msoins"/>
    <w:basedOn w:val="DefaultParagraphFont"/>
    <w:rsid w:val="007B667F"/>
  </w:style>
  <w:style w:type="paragraph" w:styleId="BodyText2">
    <w:name w:val="Body Text 2"/>
    <w:basedOn w:val="Normal"/>
    <w:link w:val="BodyText2Char"/>
    <w:rsid w:val="007B66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B667F"/>
    <w:rPr>
      <w:rFonts w:eastAsia="Malgun Gothic"/>
      <w:i/>
      <w:lang w:val="en-GB" w:eastAsia="ko-KR"/>
    </w:rPr>
  </w:style>
  <w:style w:type="paragraph" w:styleId="BodyText3">
    <w:name w:val="Body Text 3"/>
    <w:basedOn w:val="Normal"/>
    <w:link w:val="BodyText3Char"/>
    <w:rsid w:val="007B66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B66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
    <w:rsid w:val="007B667F"/>
    <w:rPr>
      <w:b/>
      <w:lang w:val="en-GB" w:eastAsia="en-US" w:bidi="ar-SA"/>
    </w:rPr>
  </w:style>
  <w:style w:type="paragraph" w:customStyle="1" w:styleId="DAText">
    <w:name w:val="DA_Text"/>
    <w:basedOn w:val="Normal"/>
    <w:link w:val="DATextZchn"/>
    <w:rsid w:val="007B667F"/>
    <w:pPr>
      <w:spacing w:after="0"/>
      <w:jc w:val="both"/>
    </w:pPr>
    <w:rPr>
      <w:rFonts w:ascii="CG Times (WN)" w:eastAsia="Malgun Gothic" w:hAnsi="CG Times (WN)"/>
      <w:szCs w:val="24"/>
      <w:lang w:val="de-DE" w:eastAsia="de-DE"/>
    </w:rPr>
  </w:style>
  <w:style w:type="character" w:customStyle="1" w:styleId="DATextZchn">
    <w:name w:val="DA_Text Zchn"/>
    <w:link w:val="DAText"/>
    <w:rsid w:val="007B667F"/>
    <w:rPr>
      <w:rFonts w:eastAsia="Malgun Gothic"/>
      <w:szCs w:val="24"/>
      <w:lang w:val="de-DE" w:eastAsia="de-DE"/>
    </w:rPr>
  </w:style>
  <w:style w:type="paragraph" w:customStyle="1" w:styleId="JK-text-simpledoc">
    <w:name w:val="JK - text - simple doc"/>
    <w:basedOn w:val="BodyText"/>
    <w:autoRedefine/>
    <w:rsid w:val="007B667F"/>
    <w:pPr>
      <w:numPr>
        <w:numId w:val="17"/>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7B667F"/>
    <w:rPr>
      <w:rFonts w:ascii="CG Times (WN)" w:hAnsi="CG Times (WN)"/>
      <w:lang w:val="x-none" w:eastAsia="x-none"/>
    </w:rPr>
  </w:style>
  <w:style w:type="character" w:customStyle="1" w:styleId="NormalLatinItaliqueCar">
    <w:name w:val="Normal + (Latin) Italique Car"/>
    <w:link w:val="NormalLatinItalique"/>
    <w:rsid w:val="007B667F"/>
    <w:rPr>
      <w:lang w:val="x-none" w:eastAsia="x-none"/>
    </w:rPr>
  </w:style>
  <w:style w:type="paragraph" w:customStyle="1" w:styleId="BL">
    <w:name w:val="BL"/>
    <w:basedOn w:val="Normal"/>
    <w:rsid w:val="007B667F"/>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B667F"/>
    <w:pPr>
      <w:numPr>
        <w:numId w:val="20"/>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7B667F"/>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7B667F"/>
    <w:rPr>
      <w:rFonts w:eastAsia="ＭＳ 明朝"/>
      <w:lang w:val="en-GB" w:eastAsia="x-none"/>
    </w:rPr>
  </w:style>
  <w:style w:type="paragraph" w:styleId="NormalIndent">
    <w:name w:val="Normal Indent"/>
    <w:aliases w:val="d"/>
    <w:basedOn w:val="Normal"/>
    <w:rsid w:val="007B667F"/>
    <w:pPr>
      <w:spacing w:after="0"/>
      <w:ind w:left="851"/>
    </w:pPr>
    <w:rPr>
      <w:rFonts w:eastAsia="ＭＳ 明朝"/>
      <w:lang w:val="it-IT"/>
    </w:rPr>
  </w:style>
  <w:style w:type="paragraph" w:customStyle="1" w:styleId="tabletext0">
    <w:name w:val="table text"/>
    <w:basedOn w:val="Normal"/>
    <w:next w:val="Normal"/>
    <w:rsid w:val="007B667F"/>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7B667F"/>
    <w:rPr>
      <w:rFonts w:ascii="Times New Roman" w:eastAsia="ＭＳ 明朝" w:hAnsi="Times New Roman"/>
      <w:lang w:val="en-US" w:eastAsia="ja-JP"/>
    </w:rPr>
    <w:tblPr/>
  </w:style>
  <w:style w:type="paragraph" w:customStyle="1" w:styleId="Normal1">
    <w:name w:val="Normal 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B667F"/>
    <w:pPr>
      <w:tabs>
        <w:tab w:val="num" w:pos="926"/>
      </w:tabs>
      <w:ind w:left="926" w:hanging="360"/>
    </w:pPr>
    <w:rPr>
      <w:rFonts w:eastAsia="ＭＳ 明朝"/>
    </w:rPr>
  </w:style>
  <w:style w:type="paragraph" w:customStyle="1" w:styleId="INDENT1">
    <w:name w:val="INDENT1"/>
    <w:basedOn w:val="Normal"/>
    <w:rsid w:val="007B667F"/>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7B667F"/>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7B667F"/>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7B66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7B66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7B667F"/>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7B667F"/>
    <w:pPr>
      <w:overflowPunct w:val="0"/>
      <w:autoSpaceDE w:val="0"/>
      <w:autoSpaceDN w:val="0"/>
      <w:adjustRightInd w:val="0"/>
      <w:textAlignment w:val="baseline"/>
    </w:pPr>
    <w:rPr>
      <w:rFonts w:eastAsia="ＭＳ 明朝"/>
    </w:rPr>
  </w:style>
  <w:style w:type="paragraph" w:customStyle="1" w:styleId="Para1">
    <w:name w:val="Para1"/>
    <w:basedOn w:val="Normal"/>
    <w:rsid w:val="007B667F"/>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7B667F"/>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7B667F"/>
    <w:pPr>
      <w:keepNext/>
      <w:keepLines/>
      <w:spacing w:after="60"/>
      <w:ind w:left="210"/>
      <w:jc w:val="center"/>
    </w:pPr>
    <w:rPr>
      <w:rFonts w:eastAsia="ＭＳ 明朝"/>
      <w:b/>
      <w:i w:val="0"/>
      <w:lang w:eastAsia="ja-JP"/>
    </w:rPr>
  </w:style>
  <w:style w:type="paragraph" w:customStyle="1" w:styleId="13">
    <w:name w:val="図表目次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7B667F"/>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7B667F"/>
    <w:pPr>
      <w:overflowPunct w:val="0"/>
      <w:autoSpaceDE w:val="0"/>
      <w:autoSpaceDN w:val="0"/>
      <w:adjustRightInd w:val="0"/>
      <w:spacing w:after="0"/>
      <w:textAlignment w:val="baseline"/>
    </w:pPr>
    <w:rPr>
      <w:rFonts w:eastAsia="ＭＳ 明朝"/>
    </w:rPr>
  </w:style>
  <w:style w:type="paragraph" w:customStyle="1" w:styleId="Tdoctable">
    <w:name w:val="Tdoc_table"/>
    <w:rsid w:val="007B667F"/>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7B667F"/>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7B667F"/>
    <w:pPr>
      <w:overflowPunct w:val="0"/>
      <w:autoSpaceDE w:val="0"/>
      <w:autoSpaceDN w:val="0"/>
      <w:adjustRightInd w:val="0"/>
      <w:spacing w:before="120"/>
      <w:textAlignment w:val="baseline"/>
      <w:outlineLvl w:val="2"/>
    </w:pPr>
    <w:rPr>
      <w:rFonts w:eastAsia="ＭＳ 明朝"/>
      <w:sz w:val="28"/>
      <w:lang w:val="x-none" w:eastAsia="de-DE"/>
    </w:rPr>
  </w:style>
  <w:style w:type="paragraph" w:customStyle="1" w:styleId="Bullets">
    <w:name w:val="Bullets"/>
    <w:basedOn w:val="BodyText"/>
    <w:rsid w:val="007B667F"/>
    <w:pPr>
      <w:widowControl w:val="0"/>
      <w:spacing w:after="120"/>
      <w:ind w:left="283" w:hanging="283"/>
      <w:textAlignment w:val="baseline"/>
    </w:pPr>
    <w:rPr>
      <w:rFonts w:ascii="CG Times (WN)" w:eastAsia="ＭＳ 明朝" w:hAnsi="CG Times (WN)"/>
      <w:lang w:eastAsia="de-DE"/>
    </w:rPr>
  </w:style>
  <w:style w:type="paragraph" w:customStyle="1" w:styleId="b11">
    <w:name w:val="b1"/>
    <w:basedOn w:val="Normal"/>
    <w:rsid w:val="007B667F"/>
    <w:pPr>
      <w:spacing w:before="100" w:beforeAutospacing="1" w:after="100" w:afterAutospacing="1"/>
    </w:pPr>
    <w:rPr>
      <w:rFonts w:eastAsia="Arial Unicode MS"/>
      <w:sz w:val="24"/>
      <w:szCs w:val="24"/>
    </w:rPr>
  </w:style>
  <w:style w:type="paragraph" w:customStyle="1" w:styleId="tal1">
    <w:name w:val="tal"/>
    <w:basedOn w:val="Normal"/>
    <w:rsid w:val="007B667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667F"/>
    <w:pPr>
      <w:keepNext w:val="0"/>
      <w:keepLines w:val="0"/>
      <w:overflowPunct w:val="0"/>
      <w:autoSpaceDE w:val="0"/>
      <w:autoSpaceDN w:val="0"/>
      <w:adjustRightInd w:val="0"/>
      <w:spacing w:before="240"/>
      <w:ind w:left="1980" w:hanging="1980"/>
      <w:textAlignment w:val="baseline"/>
    </w:pPr>
    <w:rPr>
      <w:rFonts w:eastAsia="ＭＳ 明朝"/>
      <w:bCs/>
      <w:lang w:val="x-none" w:eastAsia="x-none"/>
    </w:rPr>
  </w:style>
  <w:style w:type="paragraph" w:customStyle="1" w:styleId="StyleHeading6After9pt">
    <w:name w:val="Style Heading 6 + After:  9 pt"/>
    <w:basedOn w:val="Heading6"/>
    <w:rsid w:val="007B667F"/>
    <w:pPr>
      <w:keepNext w:val="0"/>
      <w:keepLines w:val="0"/>
      <w:overflowPunct w:val="0"/>
      <w:autoSpaceDE w:val="0"/>
      <w:autoSpaceDN w:val="0"/>
      <w:adjustRightInd w:val="0"/>
      <w:spacing w:before="240"/>
      <w:ind w:left="0" w:firstLine="0"/>
      <w:textAlignment w:val="baseline"/>
    </w:pPr>
    <w:rPr>
      <w:rFonts w:eastAsia="ＭＳ 明朝"/>
      <w:bCs/>
      <w:lang w:val="x-none" w:eastAsia="x-none"/>
    </w:rPr>
  </w:style>
  <w:style w:type="table" w:customStyle="1" w:styleId="TableGrid3">
    <w:name w:val="Table Grid3"/>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B667F"/>
    <w:pPr>
      <w:framePr w:wrap="notBeside"/>
    </w:pPr>
    <w:rPr>
      <w:lang w:val="en-US"/>
    </w:rPr>
  </w:style>
  <w:style w:type="paragraph" w:customStyle="1" w:styleId="tableentry">
    <w:name w:val="table entry"/>
    <w:basedOn w:val="Normal"/>
    <w:rsid w:val="007B667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B667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7B667F"/>
    <w:rPr>
      <w:rFonts w:ascii="Courier New" w:eastAsia="ＭＳ 明朝" w:hAnsi="Courier New"/>
      <w:lang w:val="en-GB" w:eastAsia="x-none"/>
    </w:rPr>
  </w:style>
  <w:style w:type="numbering" w:customStyle="1" w:styleId="14">
    <w:name w:val="목록 없음1"/>
    <w:next w:val="NoList"/>
    <w:semiHidden/>
    <w:unhideWhenUsed/>
    <w:rsid w:val="007B667F"/>
  </w:style>
  <w:style w:type="character" w:customStyle="1" w:styleId="Char1">
    <w:name w:val="批注主题 Char"/>
    <w:rsid w:val="007B667F"/>
    <w:rPr>
      <w:b/>
      <w:bCs/>
      <w:lang w:val="en-GB" w:eastAsia="en-US" w:bidi="ar-SA"/>
    </w:rPr>
  </w:style>
  <w:style w:type="paragraph" w:customStyle="1" w:styleId="font5">
    <w:name w:val="font5"/>
    <w:basedOn w:val="Normal"/>
    <w:rsid w:val="007B66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66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66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66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66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66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66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66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66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66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66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66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66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66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66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66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66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66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66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66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66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66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66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B667F"/>
  </w:style>
  <w:style w:type="character" w:customStyle="1" w:styleId="im-content1">
    <w:name w:val="im-content1"/>
    <w:rsid w:val="007B667F"/>
    <w:rPr>
      <w:color w:val="333333"/>
    </w:rPr>
  </w:style>
  <w:style w:type="numbering" w:customStyle="1" w:styleId="NoList4">
    <w:name w:val="No List4"/>
    <w:next w:val="NoList"/>
    <w:semiHidden/>
    <w:unhideWhenUsed/>
    <w:rsid w:val="007B667F"/>
  </w:style>
  <w:style w:type="character" w:customStyle="1" w:styleId="B3Char2">
    <w:name w:val="B3 Char2"/>
    <w:rsid w:val="007B667F"/>
    <w:rPr>
      <w:rFonts w:ascii="Times New Roman" w:hAnsi="Times New Roman"/>
      <w:lang w:val="en-GB" w:eastAsia="en-US"/>
    </w:rPr>
  </w:style>
  <w:style w:type="paragraph" w:customStyle="1" w:styleId="B7">
    <w:name w:val="B7"/>
    <w:basedOn w:val="B6"/>
    <w:link w:val="B7Char"/>
    <w:rsid w:val="007B667F"/>
    <w:pPr>
      <w:ind w:left="2269"/>
    </w:pPr>
    <w:rPr>
      <w:lang w:val="en-GB"/>
    </w:rPr>
  </w:style>
  <w:style w:type="character" w:customStyle="1" w:styleId="B7Char">
    <w:name w:val="B7 Char"/>
    <w:link w:val="B7"/>
    <w:rsid w:val="007B667F"/>
    <w:rPr>
      <w:rFonts w:ascii="Times New Roman" w:eastAsia="SimSun" w:hAnsi="Times New Roman"/>
      <w:lang w:val="en-GB" w:eastAsia="x-none"/>
    </w:rPr>
  </w:style>
  <w:style w:type="paragraph" w:styleId="NormalWeb">
    <w:name w:val="Normal (Web)"/>
    <w:basedOn w:val="Normal"/>
    <w:uiPriority w:val="99"/>
    <w:unhideWhenUsed/>
    <w:rsid w:val="007B667F"/>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7B667F"/>
    <w:rPr>
      <w:color w:val="FF0000"/>
      <w:lang w:eastAsia="en-US"/>
    </w:rPr>
  </w:style>
  <w:style w:type="character" w:customStyle="1" w:styleId="CharChar31">
    <w:name w:val="Char Char3"/>
    <w:rsid w:val="007B667F"/>
    <w:rPr>
      <w:rFonts w:ascii="Arial" w:hAnsi="Arial" w:cs="Arial" w:hint="default"/>
      <w:sz w:val="22"/>
      <w:lang w:val="en-GB" w:eastAsia="en-US" w:bidi="ar-SA"/>
    </w:rPr>
  </w:style>
  <w:style w:type="character" w:customStyle="1" w:styleId="PlainTextChar1">
    <w:name w:val="Plain Text Char1"/>
    <w:uiPriority w:val="99"/>
    <w:locked/>
    <w:rsid w:val="007B667F"/>
    <w:rPr>
      <w:rFonts w:ascii="Courier New" w:hAnsi="Courier New"/>
      <w:lang w:val="nb-NO"/>
    </w:rPr>
  </w:style>
  <w:style w:type="character" w:customStyle="1" w:styleId="15">
    <w:name w:val="書式なし (文字)1"/>
    <w:rsid w:val="007B667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B667F"/>
    <w:rPr>
      <w:rFonts w:eastAsia="SimSun"/>
    </w:rPr>
  </w:style>
  <w:style w:type="character" w:customStyle="1" w:styleId="16">
    <w:name w:val="文末脚注文字列 (文字)1"/>
    <w:rsid w:val="007B667F"/>
    <w:rPr>
      <w:rFonts w:ascii="Times New Roman" w:hAnsi="Times New Roman" w:cs="Times New Roman" w:hint="default"/>
      <w:lang w:val="en-GB" w:eastAsia="en-US"/>
    </w:rPr>
  </w:style>
  <w:style w:type="character" w:customStyle="1" w:styleId="CharChar22">
    <w:name w:val="Char Char2"/>
    <w:rsid w:val="007B667F"/>
    <w:rPr>
      <w:rFonts w:ascii="Arial" w:hAnsi="Arial" w:cs="Arial" w:hint="default"/>
      <w:sz w:val="28"/>
      <w:lang w:val="en-GB" w:eastAsia="en-US"/>
    </w:rPr>
  </w:style>
  <w:style w:type="character" w:customStyle="1" w:styleId="CharChar150">
    <w:name w:val="Char Char15"/>
    <w:rsid w:val="007B667F"/>
    <w:rPr>
      <w:rFonts w:ascii="Arial" w:hAnsi="Arial" w:cs="Arial" w:hint="default"/>
      <w:sz w:val="36"/>
      <w:lang w:val="en-GB"/>
    </w:rPr>
  </w:style>
  <w:style w:type="paragraph" w:customStyle="1" w:styleId="23">
    <w:name w:val="수정2"/>
    <w:hidden/>
    <w:semiHidden/>
    <w:rsid w:val="007B667F"/>
    <w:rPr>
      <w:rFonts w:ascii="Times New Roman" w:eastAsia="Batang" w:hAnsi="Times New Roman"/>
      <w:lang w:val="en-GB" w:eastAsia="en-US"/>
    </w:rPr>
  </w:style>
  <w:style w:type="character" w:customStyle="1" w:styleId="textbodybold1">
    <w:name w:val="textbodybold1"/>
    <w:rsid w:val="007B667F"/>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7B667F"/>
    <w:rPr>
      <w:rFonts w:ascii="Arial" w:hAnsi="Arial"/>
      <w:sz w:val="28"/>
      <w:lang w:val="en-GB" w:eastAsia="en-US"/>
    </w:rPr>
  </w:style>
  <w:style w:type="paragraph" w:customStyle="1" w:styleId="CharCharCharCharChar1">
    <w:name w:val="Char 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7B667F"/>
    <w:rPr>
      <w:lang w:val="en-GB" w:eastAsia="ja-JP"/>
    </w:rPr>
  </w:style>
  <w:style w:type="paragraph" w:customStyle="1" w:styleId="CharChar1CharChar1">
    <w:name w:val="Char Char1 Char Char1"/>
    <w:uiPriority w:val="99"/>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B667F"/>
    <w:rPr>
      <w:rFonts w:ascii="Courier New" w:hAnsi="Courier New"/>
      <w:lang w:val="nb-NO" w:eastAsia="ja-JP"/>
    </w:rPr>
  </w:style>
  <w:style w:type="paragraph" w:customStyle="1" w:styleId="CharCharCharCharCharChar1">
    <w:name w:val="Char Char Char Char Char 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667F"/>
    <w:rPr>
      <w:rFonts w:ascii="Tahoma" w:hAnsi="Tahoma"/>
      <w:shd w:val="clear" w:color="auto" w:fill="000080"/>
      <w:lang w:val="en-GB" w:eastAsia="en-US"/>
    </w:rPr>
  </w:style>
  <w:style w:type="character" w:customStyle="1" w:styleId="CharChar101">
    <w:name w:val="Char Char101"/>
    <w:semiHidden/>
    <w:rsid w:val="007B667F"/>
    <w:rPr>
      <w:rFonts w:ascii="Times New Roman" w:hAnsi="Times New Roman"/>
      <w:lang w:val="en-GB" w:eastAsia="en-US"/>
    </w:rPr>
  </w:style>
  <w:style w:type="character" w:customStyle="1" w:styleId="CharChar91">
    <w:name w:val="Char Char91"/>
    <w:rsid w:val="007B667F"/>
    <w:rPr>
      <w:rFonts w:ascii="Tahoma" w:hAnsi="Tahoma"/>
      <w:sz w:val="16"/>
      <w:lang w:val="en-GB" w:eastAsia="en-US"/>
    </w:rPr>
  </w:style>
  <w:style w:type="character" w:customStyle="1" w:styleId="CharChar81">
    <w:name w:val="Char Char81"/>
    <w:semiHidden/>
    <w:rsid w:val="007B667F"/>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667F"/>
    <w:rPr>
      <w:rFonts w:ascii="Arial" w:eastAsia="Times New Roman" w:hAnsi="Arial"/>
      <w:sz w:val="36"/>
      <w:lang w:val="en-GB" w:bidi="ar-SA"/>
    </w:rPr>
  </w:style>
  <w:style w:type="paragraph" w:styleId="Date">
    <w:name w:val="Date"/>
    <w:basedOn w:val="Normal"/>
    <w:next w:val="Normal"/>
    <w:link w:val="DateChar"/>
    <w:rsid w:val="007B667F"/>
    <w:pPr>
      <w:ind w:leftChars="2500" w:left="100"/>
    </w:pPr>
    <w:rPr>
      <w:rFonts w:eastAsia="SimSun"/>
      <w:lang w:eastAsia="x-none"/>
    </w:rPr>
  </w:style>
  <w:style w:type="character" w:customStyle="1" w:styleId="DateChar">
    <w:name w:val="Date Char"/>
    <w:basedOn w:val="DefaultParagraphFont"/>
    <w:link w:val="Date"/>
    <w:rsid w:val="007B667F"/>
    <w:rPr>
      <w:rFonts w:ascii="Times New Roman" w:eastAsia="SimSun" w:hAnsi="Times New Roman"/>
      <w:lang w:val="en-GB" w:eastAsia="x-none"/>
    </w:rPr>
  </w:style>
  <w:style w:type="paragraph" w:customStyle="1" w:styleId="3">
    <w:name w:val="変更箇所3"/>
    <w:hidden/>
    <w:semiHidden/>
    <w:rsid w:val="007B667F"/>
    <w:rPr>
      <w:rFonts w:ascii="Times New Roman" w:eastAsia="ＭＳ 明朝" w:hAnsi="Times New Roman"/>
      <w:lang w:val="en-GB" w:eastAsia="en-US"/>
    </w:rPr>
  </w:style>
  <w:style w:type="paragraph" w:customStyle="1" w:styleId="30">
    <w:name w:val="修订3"/>
    <w:hidden/>
    <w:semiHidden/>
    <w:rsid w:val="007B667F"/>
    <w:rPr>
      <w:rFonts w:ascii="Times New Roman" w:eastAsia="Batang" w:hAnsi="Times New Roman"/>
      <w:lang w:val="en-GB" w:eastAsia="en-US"/>
    </w:rPr>
  </w:style>
  <w:style w:type="paragraph" w:customStyle="1" w:styleId="1Char">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B66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667F"/>
    <w:rPr>
      <w:lang w:val="en-GB" w:eastAsia="ja-JP" w:bidi="ar-SA"/>
    </w:rPr>
  </w:style>
  <w:style w:type="character" w:customStyle="1" w:styleId="AndreaLeonardi">
    <w:name w:val="Andrea Leonardi"/>
    <w:semiHidden/>
    <w:rsid w:val="007B667F"/>
    <w:rPr>
      <w:rFonts w:ascii="Arial" w:hAnsi="Arial" w:cs="Arial"/>
      <w:color w:val="auto"/>
      <w:sz w:val="20"/>
      <w:szCs w:val="20"/>
    </w:rPr>
  </w:style>
  <w:style w:type="paragraph" w:customStyle="1" w:styleId="a1">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B667F"/>
    <w:rPr>
      <w:b/>
      <w:bCs/>
    </w:rPr>
  </w:style>
  <w:style w:type="character" w:customStyle="1" w:styleId="ZchnZchn5">
    <w:name w:val="Zchn Zchn5"/>
    <w:rsid w:val="007B667F"/>
    <w:rPr>
      <w:rFonts w:ascii="Courier New" w:eastAsia="Batang" w:hAnsi="Courier New"/>
      <w:lang w:val="nb-NO" w:eastAsia="en-US" w:bidi="ar-SA"/>
    </w:rPr>
  </w:style>
  <w:style w:type="character" w:customStyle="1" w:styleId="btChar3">
    <w:name w:val="bt Char3"/>
    <w:aliases w:val="bt Car Char Char3"/>
    <w:rsid w:val="007B667F"/>
    <w:rPr>
      <w:lang w:val="en-GB" w:eastAsia="ja-JP" w:bidi="ar-SA"/>
    </w:rPr>
  </w:style>
  <w:style w:type="paragraph" w:styleId="Title">
    <w:name w:val="Title"/>
    <w:aliases w:val="Section Header"/>
    <w:basedOn w:val="Normal"/>
    <w:next w:val="Normal"/>
    <w:link w:val="TitleChar"/>
    <w:qFormat/>
    <w:rsid w:val="007B66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B667F"/>
    <w:rPr>
      <w:rFonts w:ascii="Courier New" w:hAnsi="Courier New"/>
      <w:lang w:val="nb-NO" w:eastAsia="x-none"/>
    </w:rPr>
  </w:style>
  <w:style w:type="paragraph" w:customStyle="1" w:styleId="AutoCorrect">
    <w:name w:val="AutoCorrect"/>
    <w:rsid w:val="007B667F"/>
    <w:rPr>
      <w:rFonts w:ascii="Times New Roman" w:hAnsi="Times New Roman"/>
      <w:sz w:val="24"/>
      <w:szCs w:val="24"/>
      <w:lang w:val="en-GB" w:eastAsia="ko-KR"/>
    </w:rPr>
  </w:style>
  <w:style w:type="paragraph" w:customStyle="1" w:styleId="-PAGE-">
    <w:name w:val="- PAGE -"/>
    <w:rsid w:val="007B667F"/>
    <w:rPr>
      <w:rFonts w:ascii="Times New Roman" w:hAnsi="Times New Roman"/>
      <w:sz w:val="24"/>
      <w:szCs w:val="24"/>
      <w:lang w:val="en-GB" w:eastAsia="ko-KR"/>
    </w:rPr>
  </w:style>
  <w:style w:type="paragraph" w:customStyle="1" w:styleId="PageXofY">
    <w:name w:val="Page X of Y"/>
    <w:rsid w:val="007B667F"/>
    <w:rPr>
      <w:rFonts w:ascii="Times New Roman" w:hAnsi="Times New Roman"/>
      <w:sz w:val="24"/>
      <w:szCs w:val="24"/>
      <w:lang w:val="en-GB" w:eastAsia="ko-KR"/>
    </w:rPr>
  </w:style>
  <w:style w:type="paragraph" w:customStyle="1" w:styleId="Createdby">
    <w:name w:val="Created by"/>
    <w:rsid w:val="007B667F"/>
    <w:rPr>
      <w:rFonts w:ascii="Times New Roman" w:hAnsi="Times New Roman"/>
      <w:sz w:val="24"/>
      <w:szCs w:val="24"/>
      <w:lang w:val="en-GB" w:eastAsia="ko-KR"/>
    </w:rPr>
  </w:style>
  <w:style w:type="paragraph" w:customStyle="1" w:styleId="Createdon">
    <w:name w:val="Created on"/>
    <w:rsid w:val="007B667F"/>
    <w:rPr>
      <w:rFonts w:ascii="Times New Roman" w:hAnsi="Times New Roman"/>
      <w:sz w:val="24"/>
      <w:szCs w:val="24"/>
      <w:lang w:val="en-GB" w:eastAsia="ko-KR"/>
    </w:rPr>
  </w:style>
  <w:style w:type="paragraph" w:customStyle="1" w:styleId="Lastprinted">
    <w:name w:val="Last printed"/>
    <w:rsid w:val="007B667F"/>
    <w:rPr>
      <w:rFonts w:ascii="Times New Roman" w:hAnsi="Times New Roman"/>
      <w:sz w:val="24"/>
      <w:szCs w:val="24"/>
      <w:lang w:val="en-GB" w:eastAsia="ko-KR"/>
    </w:rPr>
  </w:style>
  <w:style w:type="paragraph" w:customStyle="1" w:styleId="Lastsavedby">
    <w:name w:val="Last saved by"/>
    <w:rsid w:val="007B667F"/>
    <w:rPr>
      <w:rFonts w:ascii="Times New Roman" w:hAnsi="Times New Roman"/>
      <w:sz w:val="24"/>
      <w:szCs w:val="24"/>
      <w:lang w:val="en-GB" w:eastAsia="ko-KR"/>
    </w:rPr>
  </w:style>
  <w:style w:type="paragraph" w:customStyle="1" w:styleId="Filename">
    <w:name w:val="Filename"/>
    <w:rsid w:val="007B667F"/>
    <w:rPr>
      <w:rFonts w:ascii="Times New Roman" w:hAnsi="Times New Roman"/>
      <w:sz w:val="24"/>
      <w:szCs w:val="24"/>
      <w:lang w:val="en-GB" w:eastAsia="ko-KR"/>
    </w:rPr>
  </w:style>
  <w:style w:type="paragraph" w:customStyle="1" w:styleId="Filenameandpath">
    <w:name w:val="Filename and path"/>
    <w:rsid w:val="007B667F"/>
    <w:rPr>
      <w:rFonts w:ascii="Times New Roman" w:hAnsi="Times New Roman"/>
      <w:sz w:val="24"/>
      <w:szCs w:val="24"/>
      <w:lang w:val="en-GB" w:eastAsia="ko-KR"/>
    </w:rPr>
  </w:style>
  <w:style w:type="paragraph" w:customStyle="1" w:styleId="AuthorPageDate">
    <w:name w:val="Author  Page #  Date"/>
    <w:rsid w:val="007B667F"/>
    <w:rPr>
      <w:rFonts w:ascii="Times New Roman" w:hAnsi="Times New Roman"/>
      <w:sz w:val="24"/>
      <w:szCs w:val="24"/>
      <w:lang w:val="en-GB" w:eastAsia="ko-KR"/>
    </w:rPr>
  </w:style>
  <w:style w:type="paragraph" w:customStyle="1" w:styleId="ConfidentialPageDate">
    <w:name w:val="Confidential  Page #  Date"/>
    <w:rsid w:val="007B667F"/>
    <w:rPr>
      <w:rFonts w:ascii="Times New Roman" w:hAnsi="Times New Roman"/>
      <w:sz w:val="24"/>
      <w:szCs w:val="24"/>
      <w:lang w:val="en-GB" w:eastAsia="ko-KR"/>
    </w:rPr>
  </w:style>
  <w:style w:type="paragraph" w:customStyle="1" w:styleId="Figure">
    <w:name w:val="Figure"/>
    <w:basedOn w:val="Normal"/>
    <w:rsid w:val="007B66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7B667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7B667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667F"/>
    <w:pPr>
      <w:overflowPunct w:val="0"/>
      <w:autoSpaceDE w:val="0"/>
      <w:autoSpaceDN w:val="0"/>
      <w:adjustRightInd w:val="0"/>
      <w:textAlignment w:val="baseline"/>
    </w:pPr>
    <w:rPr>
      <w:lang w:eastAsia="ja-JP"/>
    </w:rPr>
  </w:style>
  <w:style w:type="paragraph" w:customStyle="1" w:styleId="TaOC">
    <w:name w:val="TaOC"/>
    <w:basedOn w:val="TAC"/>
    <w:rsid w:val="007B667F"/>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667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66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667F"/>
    <w:rPr>
      <w:rFonts w:ascii="Arial" w:hAnsi="Arial"/>
      <w:sz w:val="28"/>
      <w:lang w:val="en-GB" w:eastAsia="en-US" w:bidi="ar-SA"/>
    </w:rPr>
  </w:style>
  <w:style w:type="paragraph" w:customStyle="1" w:styleId="7">
    <w:name w:val="吹き出し7"/>
    <w:basedOn w:val="Normal"/>
    <w:rsid w:val="007B667F"/>
    <w:rPr>
      <w:rFonts w:ascii="Tahoma" w:eastAsia="ＭＳ 明朝" w:hAnsi="Tahoma" w:cs="Tahoma"/>
      <w:sz w:val="16"/>
      <w:szCs w:val="16"/>
    </w:rPr>
  </w:style>
  <w:style w:type="paragraph" w:customStyle="1" w:styleId="18">
    <w:name w:val="吹き出し1"/>
    <w:basedOn w:val="Normal"/>
    <w:rsid w:val="007B667F"/>
    <w:rPr>
      <w:rFonts w:ascii="Tahoma" w:eastAsia="ＭＳ 明朝" w:hAnsi="Tahoma" w:cs="Tahoma"/>
      <w:sz w:val="16"/>
      <w:szCs w:val="16"/>
    </w:rPr>
  </w:style>
  <w:style w:type="paragraph" w:customStyle="1" w:styleId="25">
    <w:name w:val="吹き出し2"/>
    <w:basedOn w:val="Normal"/>
    <w:semiHidden/>
    <w:rsid w:val="007B667F"/>
    <w:rPr>
      <w:rFonts w:ascii="Tahoma" w:eastAsia="ＭＳ 明朝" w:hAnsi="Tahoma" w:cs="Tahoma"/>
      <w:sz w:val="16"/>
      <w:szCs w:val="16"/>
    </w:rPr>
  </w:style>
  <w:style w:type="paragraph" w:customStyle="1" w:styleId="CommentNokia">
    <w:name w:val="Comment Nokia"/>
    <w:basedOn w:val="Normal"/>
    <w:rsid w:val="007B667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7B667F"/>
    <w:pPr>
      <w:spacing w:after="220"/>
      <w:ind w:left="1298"/>
    </w:pPr>
    <w:rPr>
      <w:rFonts w:ascii="Arial" w:eastAsia="SimSun" w:hAnsi="Arial"/>
      <w:lang w:val="x-none" w:eastAsia="en-GB"/>
    </w:rPr>
  </w:style>
  <w:style w:type="numbering" w:customStyle="1" w:styleId="19">
    <w:name w:val="无列表1"/>
    <w:next w:val="NoList"/>
    <w:semiHidden/>
    <w:rsid w:val="007B667F"/>
  </w:style>
  <w:style w:type="paragraph" w:customStyle="1" w:styleId="1030302">
    <w:name w:val="样式 样式 标题 1 + 两端对齐 段前: 0.3 行 段后: 0.3 行 行距: 单倍行距 + 段前: 0.2 行 段后: ..."/>
    <w:basedOn w:val="Normal"/>
    <w:autoRedefine/>
    <w:rsid w:val="007B66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66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7B667F"/>
    <w:rPr>
      <w:rFonts w:ascii="Arial" w:hAnsi="Arial"/>
      <w:sz w:val="22"/>
      <w:lang w:val="en-GB" w:eastAsia="en-GB" w:bidi="ar-SA"/>
    </w:rPr>
  </w:style>
  <w:style w:type="paragraph" w:customStyle="1" w:styleId="Objetducommentaire">
    <w:name w:val="Objet du commentaire"/>
    <w:basedOn w:val="CommentText"/>
    <w:next w:val="CommentText"/>
    <w:semiHidden/>
    <w:rsid w:val="007B667F"/>
    <w:rPr>
      <w:rFonts w:eastAsia="PMingLiU"/>
      <w:b/>
      <w:bCs/>
      <w:lang w:eastAsia="x-none"/>
    </w:rPr>
  </w:style>
  <w:style w:type="paragraph" w:customStyle="1" w:styleId="Textedebulles">
    <w:name w:val="Texte de bulles"/>
    <w:basedOn w:val="Normal"/>
    <w:semiHidden/>
    <w:rsid w:val="007B667F"/>
    <w:rPr>
      <w:rFonts w:ascii="Tahoma" w:eastAsia="PMingLiU" w:hAnsi="Tahoma" w:cs="Tahoma"/>
      <w:sz w:val="16"/>
      <w:szCs w:val="16"/>
    </w:rPr>
  </w:style>
  <w:style w:type="character" w:customStyle="1" w:styleId="salin1c">
    <w:name w:val="salin1c"/>
    <w:semiHidden/>
    <w:rsid w:val="007B667F"/>
    <w:rPr>
      <w:rFonts w:ascii="Arial" w:hAnsi="Arial" w:cs="Arial"/>
      <w:color w:val="auto"/>
      <w:sz w:val="20"/>
      <w:szCs w:val="20"/>
    </w:rPr>
  </w:style>
  <w:style w:type="paragraph" w:customStyle="1" w:styleId="TALCharChar">
    <w:name w:val="TAL Char Char"/>
    <w:basedOn w:val="Normal"/>
    <w:link w:val="TALCharCharChar"/>
    <w:rsid w:val="007B667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7B667F"/>
    <w:rPr>
      <w:rFonts w:ascii="Arial" w:eastAsia="ＭＳ 明朝" w:hAnsi="Arial"/>
      <w:sz w:val="18"/>
      <w:lang w:val="en-GB" w:eastAsia="x-none"/>
    </w:rPr>
  </w:style>
  <w:style w:type="paragraph" w:customStyle="1" w:styleId="Arial">
    <w:name w:val="正文 + Arial"/>
    <w:aliases w:val="8 磅,加粗,段后: 0 磅"/>
    <w:basedOn w:val="TAL"/>
    <w:rsid w:val="007B667F"/>
    <w:rPr>
      <w:rFonts w:eastAsia="SimSun"/>
      <w:sz w:val="16"/>
      <w:szCs w:val="16"/>
      <w:lang w:val="x-none" w:eastAsia="x-none"/>
    </w:rPr>
  </w:style>
  <w:style w:type="paragraph" w:customStyle="1" w:styleId="xl22">
    <w:name w:val="xl22"/>
    <w:basedOn w:val="Normal"/>
    <w:rsid w:val="007B66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66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66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66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B2Car">
    <w:name w:val="B2 Car"/>
    <w:rsid w:val="007B667F"/>
    <w:rPr>
      <w:rFonts w:eastAsia="Batang"/>
      <w:lang w:val="en-GB" w:eastAsia="en-US" w:bidi="ar-SA"/>
    </w:rPr>
  </w:style>
  <w:style w:type="character" w:customStyle="1" w:styleId="TFZchn">
    <w:name w:val="TF Zchn"/>
    <w:locked/>
    <w:rsid w:val="007B667F"/>
    <w:rPr>
      <w:rFonts w:ascii="Arial" w:hAnsi="Arial"/>
      <w:b/>
      <w:lang w:val="en-GB" w:eastAsia="en-US"/>
    </w:rPr>
  </w:style>
  <w:style w:type="character" w:customStyle="1" w:styleId="ENChar">
    <w:name w:val="EN Char"/>
    <w:rsid w:val="007B667F"/>
    <w:rPr>
      <w:rFonts w:ascii="Times New Roman" w:hAnsi="Times New Roman"/>
      <w:color w:val="FF0000"/>
      <w:lang w:val="en-US" w:eastAsia="en-US"/>
    </w:rPr>
  </w:style>
  <w:style w:type="character" w:customStyle="1" w:styleId="THC">
    <w:name w:val="TH C"/>
    <w:rsid w:val="007B667F"/>
    <w:rPr>
      <w:rFonts w:ascii="Arial" w:eastAsia="ＭＳ 明朝" w:hAnsi="Arial" w:cs="Arial"/>
      <w:b/>
      <w:bCs/>
      <w:lang w:val="en-GB" w:eastAsia="ja-JP"/>
    </w:rPr>
  </w:style>
  <w:style w:type="character" w:customStyle="1" w:styleId="h4">
    <w:name w:val="h4"/>
    <w:rsid w:val="007B667F"/>
    <w:rPr>
      <w:rFonts w:ascii="Arial" w:hAnsi="Arial"/>
      <w:sz w:val="24"/>
      <w:lang w:val="en-GB"/>
    </w:rPr>
  </w:style>
  <w:style w:type="character" w:customStyle="1" w:styleId="TALZchn">
    <w:name w:val="TAL Zchn"/>
    <w:rsid w:val="007B667F"/>
    <w:rPr>
      <w:rFonts w:ascii="Arial" w:hAnsi="Arial"/>
      <w:sz w:val="18"/>
      <w:lang w:val="en-GB" w:eastAsia="en-US" w:bidi="ar-SA"/>
    </w:rPr>
  </w:style>
  <w:style w:type="character" w:customStyle="1" w:styleId="Heading4C">
    <w:name w:val="Heading 4 C"/>
    <w:rsid w:val="007B667F"/>
    <w:rPr>
      <w:rFonts w:ascii="Arial" w:hAnsi="Arial"/>
      <w:sz w:val="24"/>
      <w:szCs w:val="28"/>
      <w:lang w:val="en-GB" w:eastAsia="en-US" w:bidi="ar-SA"/>
    </w:rPr>
  </w:style>
  <w:style w:type="character" w:customStyle="1" w:styleId="H6C">
    <w:name w:val="H6 C"/>
    <w:rsid w:val="007B667F"/>
    <w:rPr>
      <w:rFonts w:ascii="Arial" w:hAnsi="Arial"/>
      <w:sz w:val="22"/>
      <w:lang w:val="en-GB" w:eastAsia="ja-JP" w:bidi="ar-SA"/>
    </w:rPr>
  </w:style>
  <w:style w:type="character" w:customStyle="1" w:styleId="h5">
    <w:name w:val="h5"/>
    <w:rsid w:val="007B667F"/>
    <w:rPr>
      <w:rFonts w:ascii="Arial" w:eastAsia="SimSun" w:hAnsi="Arial"/>
      <w:sz w:val="22"/>
      <w:lang w:val="en-GB" w:eastAsia="en-US" w:bidi="ar-SA"/>
    </w:rPr>
  </w:style>
  <w:style w:type="character" w:customStyle="1" w:styleId="h51">
    <w:name w:val="h5 1"/>
    <w:rsid w:val="007B667F"/>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667F"/>
    <w:rPr>
      <w:rFonts w:ascii="Arial" w:hAnsi="Arial"/>
      <w:sz w:val="24"/>
      <w:lang w:val="en-GB" w:eastAsia="ja-JP" w:bidi="ar-SA"/>
    </w:rPr>
  </w:style>
  <w:style w:type="character" w:customStyle="1" w:styleId="FooterChar1">
    <w:name w:val="Footer Char1"/>
    <w:rsid w:val="007B667F"/>
    <w:rPr>
      <w:rFonts w:ascii="Arial" w:hAnsi="Arial"/>
      <w:b/>
      <w:i/>
      <w:noProof/>
      <w:sz w:val="18"/>
    </w:rPr>
  </w:style>
  <w:style w:type="character" w:customStyle="1" w:styleId="7Char">
    <w:name w:val="标题 7 Char"/>
    <w:rsid w:val="007B667F"/>
    <w:rPr>
      <w:rFonts w:ascii="Arial" w:hAnsi="Arial"/>
      <w:lang w:val="en-GB" w:eastAsia="en-US" w:bidi="ar-SA"/>
    </w:rPr>
  </w:style>
  <w:style w:type="character" w:customStyle="1" w:styleId="8Char">
    <w:name w:val="标题 8 Char"/>
    <w:rsid w:val="007B667F"/>
    <w:rPr>
      <w:rFonts w:ascii="Arial" w:hAnsi="Arial"/>
      <w:sz w:val="36"/>
      <w:lang w:val="en-GB" w:eastAsia="en-US" w:bidi="ar-SA"/>
    </w:rPr>
  </w:style>
  <w:style w:type="paragraph" w:customStyle="1" w:styleId="42">
    <w:name w:val="修订4"/>
    <w:hidden/>
    <w:semiHidden/>
    <w:rsid w:val="007B667F"/>
    <w:rPr>
      <w:rFonts w:ascii="Times New Roman" w:eastAsia="Batang" w:hAnsi="Times New Roman"/>
      <w:lang w:val="en-GB" w:eastAsia="en-US"/>
    </w:rPr>
  </w:style>
  <w:style w:type="character" w:customStyle="1" w:styleId="Char3">
    <w:name w:val="批注文字 Char"/>
    <w:rsid w:val="007B667F"/>
    <w:rPr>
      <w:rFonts w:eastAsia="SimSun"/>
      <w:lang w:eastAsia="en-US"/>
    </w:rPr>
  </w:style>
  <w:style w:type="character" w:customStyle="1" w:styleId="Char10">
    <w:name w:val="批注主题 Char1"/>
    <w:rsid w:val="007B667F"/>
    <w:rPr>
      <w:rFonts w:eastAsia="SimSun"/>
      <w:b/>
      <w:bCs/>
      <w:lang w:eastAsia="en-US"/>
    </w:rPr>
  </w:style>
  <w:style w:type="character" w:customStyle="1" w:styleId="Char4">
    <w:name w:val="注释标题 Char"/>
    <w:rsid w:val="007B667F"/>
    <w:rPr>
      <w:rFonts w:eastAsia="ＭＳ 明朝"/>
      <w:lang w:eastAsia="en-US"/>
    </w:rPr>
  </w:style>
  <w:style w:type="character" w:customStyle="1" w:styleId="Char5">
    <w:name w:val="日期 Char"/>
    <w:rsid w:val="007B667F"/>
    <w:rPr>
      <w:rFonts w:eastAsia="SimSun"/>
      <w:lang w:eastAsia="en-US"/>
    </w:rPr>
  </w:style>
  <w:style w:type="character" w:customStyle="1" w:styleId="9Char">
    <w:name w:val="标题 9 Char"/>
    <w:rsid w:val="007B667F"/>
    <w:rPr>
      <w:rFonts w:ascii="Arial" w:hAnsi="Arial"/>
      <w:sz w:val="36"/>
      <w:lang w:val="en-GB"/>
    </w:rPr>
  </w:style>
  <w:style w:type="character" w:customStyle="1" w:styleId="Char6">
    <w:name w:val="页脚 Char"/>
    <w:rsid w:val="007B667F"/>
    <w:rPr>
      <w:rFonts w:ascii="Arial" w:hAnsi="Arial"/>
      <w:b/>
      <w:i/>
      <w:noProof/>
      <w:sz w:val="18"/>
      <w:lang w:val="en-GB"/>
    </w:rPr>
  </w:style>
  <w:style w:type="character" w:customStyle="1" w:styleId="Char7">
    <w:name w:val="文档结构图 Char"/>
    <w:semiHidden/>
    <w:rsid w:val="007B667F"/>
    <w:rPr>
      <w:rFonts w:ascii="Tahoma" w:hAnsi="Tahoma" w:cs="Tahoma"/>
      <w:shd w:val="clear" w:color="auto" w:fill="000080"/>
      <w:lang w:val="en-GB"/>
    </w:rPr>
  </w:style>
  <w:style w:type="character" w:customStyle="1" w:styleId="Char8">
    <w:name w:val="纯文本 Char"/>
    <w:rsid w:val="007B667F"/>
    <w:rPr>
      <w:rFonts w:ascii="Courier New" w:eastAsia="SimSun" w:hAnsi="Courier New"/>
      <w:lang w:val="nb-NO"/>
    </w:rPr>
  </w:style>
  <w:style w:type="character" w:customStyle="1" w:styleId="Char9">
    <w:name w:val="批注框文本 Char"/>
    <w:rsid w:val="007B667F"/>
    <w:rPr>
      <w:rFonts w:ascii="Tahoma" w:hAnsi="Tahoma" w:cs="Tahoma"/>
      <w:sz w:val="16"/>
      <w:szCs w:val="16"/>
      <w:lang w:val="en-GB"/>
    </w:rPr>
  </w:style>
  <w:style w:type="character" w:customStyle="1" w:styleId="Chara">
    <w:name w:val="尾注文本 Char"/>
    <w:rsid w:val="007B667F"/>
    <w:rPr>
      <w:rFonts w:eastAsia="SimSun"/>
      <w:lang w:val="en-GB"/>
    </w:rPr>
  </w:style>
  <w:style w:type="character" w:customStyle="1" w:styleId="Charb">
    <w:name w:val="正文文本缩进 Char"/>
    <w:rsid w:val="007B667F"/>
    <w:rPr>
      <w:rFonts w:eastAsia="Batang"/>
      <w:lang w:val="en-GB"/>
    </w:rPr>
  </w:style>
  <w:style w:type="character" w:customStyle="1" w:styleId="2Char">
    <w:name w:val="正文文本 2 Char"/>
    <w:rsid w:val="007B667F"/>
    <w:rPr>
      <w:rFonts w:ascii="CG Times (WN)" w:eastAsia="Malgun Gothic" w:hAnsi="CG Times (WN)"/>
      <w:i/>
      <w:lang w:val="en-GB" w:eastAsia="ko-KR"/>
    </w:rPr>
  </w:style>
  <w:style w:type="character" w:customStyle="1" w:styleId="3Char">
    <w:name w:val="正文文本 3 Char"/>
    <w:rsid w:val="007B667F"/>
    <w:rPr>
      <w:rFonts w:ascii="CG Times (WN)" w:eastAsia="Osaka" w:hAnsi="CG Times (WN)"/>
      <w:color w:val="000000"/>
      <w:lang w:val="en-GB" w:eastAsia="ko-KR"/>
    </w:rPr>
  </w:style>
  <w:style w:type="character" w:customStyle="1" w:styleId="2Char0">
    <w:name w:val="正文文本缩进 2 Char"/>
    <w:rsid w:val="007B667F"/>
    <w:rPr>
      <w:rFonts w:ascii="CG Times (WN)" w:eastAsia="ＭＳ 明朝" w:hAnsi="CG Times (WN)"/>
      <w:lang w:val="en-GB"/>
    </w:rPr>
  </w:style>
  <w:style w:type="character" w:customStyle="1" w:styleId="HTMLChar">
    <w:name w:val="HTML 预设格式 Char"/>
    <w:rsid w:val="007B667F"/>
    <w:rPr>
      <w:rFonts w:ascii="Courier New" w:eastAsia="ＭＳ 明朝" w:hAnsi="Courier New"/>
      <w:lang w:val="en-GB" w:eastAsia="x-none"/>
    </w:rPr>
  </w:style>
  <w:style w:type="character" w:customStyle="1" w:styleId="CommentSubjectChar1">
    <w:name w:val="Comment Subject Char1"/>
    <w:rsid w:val="007B667F"/>
    <w:rPr>
      <w:b/>
      <w:bCs/>
    </w:rPr>
  </w:style>
  <w:style w:type="paragraph" w:customStyle="1" w:styleId="TTan">
    <w:name w:val="TTan"/>
    <w:basedOn w:val="FP"/>
    <w:qFormat/>
    <w:rsid w:val="007B667F"/>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7B667F"/>
    <w:rPr>
      <w:color w:val="000000"/>
    </w:rPr>
  </w:style>
  <w:style w:type="paragraph" w:customStyle="1" w:styleId="1a">
    <w:name w:val="无间隔1"/>
    <w:qFormat/>
    <w:rsid w:val="007B667F"/>
    <w:rPr>
      <w:rFonts w:ascii="Times New Roman" w:eastAsia="SimSun" w:hAnsi="Times New Roman"/>
      <w:lang w:val="en-GB" w:eastAsia="en-US"/>
    </w:rPr>
  </w:style>
  <w:style w:type="paragraph" w:customStyle="1" w:styleId="Arial0">
    <w:name w:val="Arial"/>
    <w:basedOn w:val="Normal"/>
    <w:rsid w:val="007B667F"/>
    <w:pPr>
      <w:tabs>
        <w:tab w:val="right" w:pos="9639"/>
      </w:tabs>
    </w:pPr>
    <w:rPr>
      <w:rFonts w:eastAsia="Batang"/>
      <w:b/>
      <w:bCs/>
      <w:lang w:val="fr-FR"/>
    </w:rPr>
  </w:style>
  <w:style w:type="paragraph" w:customStyle="1" w:styleId="a2">
    <w:name w:val="无间隔"/>
    <w:qFormat/>
    <w:rsid w:val="007B667F"/>
    <w:rPr>
      <w:rFonts w:ascii="Times New Roman" w:eastAsia="SimSun" w:hAnsi="Times New Roman"/>
      <w:lang w:val="en-GB" w:eastAsia="en-US"/>
    </w:rPr>
  </w:style>
  <w:style w:type="paragraph" w:customStyle="1" w:styleId="910">
    <w:name w:val="目錄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B667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667F"/>
    <w:rPr>
      <w:rFonts w:ascii="Arial" w:hAnsi="Arial"/>
      <w:b/>
      <w:sz w:val="18"/>
      <w:lang w:val="en-GB" w:eastAsia="en-US"/>
    </w:rPr>
  </w:style>
  <w:style w:type="paragraph" w:customStyle="1" w:styleId="Verzeichnis91">
    <w:name w:val="Verzeichnis 91"/>
    <w:basedOn w:val="TOC8"/>
    <w:rsid w:val="007B667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7B667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7B667F"/>
    <w:pPr>
      <w:overflowPunct w:val="0"/>
      <w:autoSpaceDE w:val="0"/>
      <w:autoSpaceDN w:val="0"/>
      <w:adjustRightInd w:val="0"/>
      <w:ind w:left="400" w:hanging="400"/>
      <w:jc w:val="center"/>
      <w:textAlignment w:val="baseline"/>
    </w:pPr>
    <w:rPr>
      <w:rFonts w:eastAsia="ＭＳ 明朝"/>
      <w:b/>
      <w:lang w:eastAsia="ja-JP"/>
    </w:rPr>
  </w:style>
  <w:style w:type="paragraph" w:customStyle="1" w:styleId="34">
    <w:name w:val="수정3"/>
    <w:hidden/>
    <w:semiHidden/>
    <w:rsid w:val="007B667F"/>
    <w:rPr>
      <w:rFonts w:ascii="Times New Roman" w:eastAsia="Batang" w:hAnsi="Times New Roman"/>
      <w:lang w:val="en-GB" w:eastAsia="en-US"/>
    </w:rPr>
  </w:style>
  <w:style w:type="character" w:customStyle="1" w:styleId="CommentSubjectChar4">
    <w:name w:val="Comment Subject Char4"/>
    <w:rsid w:val="007B667F"/>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667F"/>
    <w:rPr>
      <w:rFonts w:ascii="Times New Roman" w:eastAsia="PMingLiU" w:hAnsi="Times New Roman"/>
      <w:b/>
      <w:lang w:val="en-GB" w:eastAsia="ja-JP"/>
    </w:rPr>
  </w:style>
  <w:style w:type="paragraph" w:customStyle="1" w:styleId="35">
    <w:name w:val="吹き出し3"/>
    <w:basedOn w:val="Normal"/>
    <w:semiHidden/>
    <w:rsid w:val="007B667F"/>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7B667F"/>
  </w:style>
  <w:style w:type="character" w:customStyle="1" w:styleId="11BodyTextChar">
    <w:name w:val="11 BodyText Char"/>
    <w:link w:val="11BodyText"/>
    <w:rsid w:val="007B667F"/>
    <w:rPr>
      <w:rFonts w:ascii="Arial" w:eastAsia="SimSun" w:hAnsi="Arial"/>
      <w:lang w:val="x-none" w:eastAsia="en-GB"/>
    </w:rPr>
  </w:style>
  <w:style w:type="paragraph" w:customStyle="1" w:styleId="TableContent-Bulleted">
    <w:name w:val="Table Content - Bulleted"/>
    <w:basedOn w:val="Normal"/>
    <w:rsid w:val="007B667F"/>
    <w:pPr>
      <w:numPr>
        <w:numId w:val="37"/>
      </w:numPr>
      <w:overflowPunct w:val="0"/>
      <w:autoSpaceDE w:val="0"/>
      <w:autoSpaceDN w:val="0"/>
      <w:adjustRightInd w:val="0"/>
      <w:textAlignment w:val="baseline"/>
    </w:pPr>
    <w:rPr>
      <w:lang w:eastAsia="en-GB"/>
    </w:rPr>
  </w:style>
  <w:style w:type="paragraph" w:customStyle="1" w:styleId="Tadc">
    <w:name w:val="Tadc"/>
    <w:basedOn w:val="Normal"/>
    <w:rsid w:val="007B667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B667F"/>
    <w:pPr>
      <w:overflowPunct w:val="0"/>
      <w:autoSpaceDE w:val="0"/>
      <w:autoSpaceDN w:val="0"/>
      <w:adjustRightInd w:val="0"/>
      <w:textAlignment w:val="baseline"/>
    </w:pPr>
    <w:rPr>
      <w:rFonts w:eastAsia="SimSun" w:cs="v4.2.0"/>
      <w:lang w:eastAsia="en-GB"/>
    </w:rPr>
  </w:style>
  <w:style w:type="character" w:styleId="Emphasis">
    <w:name w:val="Emphasis"/>
    <w:qFormat/>
    <w:rsid w:val="007B667F"/>
    <w:rPr>
      <w:i/>
      <w:iCs/>
    </w:rPr>
  </w:style>
  <w:style w:type="character" w:customStyle="1" w:styleId="searchcontent1">
    <w:name w:val="search_content1"/>
    <w:rsid w:val="007B667F"/>
    <w:rPr>
      <w:sz w:val="13"/>
      <w:szCs w:val="13"/>
    </w:rPr>
  </w:style>
  <w:style w:type="paragraph" w:customStyle="1" w:styleId="Es">
    <w:name w:val="Es"/>
    <w:basedOn w:val="B1"/>
    <w:rsid w:val="007B667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B667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B667F"/>
    <w:pPr>
      <w:numPr>
        <w:numId w:val="3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B667F"/>
    <w:pPr>
      <w:numPr>
        <w:numId w:val="39"/>
      </w:numPr>
      <w:tabs>
        <w:tab w:val="clear" w:pos="737"/>
        <w:tab w:val="left" w:pos="432"/>
      </w:tabs>
      <w:ind w:left="0" w:firstLine="0"/>
      <w:outlineLvl w:val="9"/>
    </w:pPr>
    <w:rPr>
      <w:rFonts w:eastAsia="SimSun"/>
      <w:lang w:eastAsia="zh-CN"/>
    </w:rPr>
  </w:style>
  <w:style w:type="paragraph" w:customStyle="1" w:styleId="21">
    <w:name w:val="21"/>
    <w:basedOn w:val="Normal"/>
    <w:rsid w:val="007B667F"/>
    <w:pPr>
      <w:numPr>
        <w:ilvl w:val="1"/>
        <w:numId w:val="4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66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667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B667F"/>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7B667F"/>
  </w:style>
  <w:style w:type="table" w:customStyle="1" w:styleId="TableGrid4">
    <w:name w:val="Table Grid4"/>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667F"/>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667F"/>
    <w:rPr>
      <w:rFonts w:ascii="Times New Roman" w:hAnsi="Times New Roman"/>
      <w:lang w:val="en-US" w:eastAsia="ja-JP"/>
    </w:rPr>
    <w:tblPr/>
  </w:style>
  <w:style w:type="table" w:customStyle="1" w:styleId="TableGrid11">
    <w:name w:val="Table Grid1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7B667F"/>
  </w:style>
  <w:style w:type="table" w:customStyle="1" w:styleId="TableGrid6">
    <w:name w:val="Table Grid6"/>
    <w:basedOn w:val="TableNormal"/>
    <w:next w:val="TableGrid"/>
    <w:rsid w:val="007B667F"/>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7B667F"/>
  </w:style>
  <w:style w:type="numbering" w:customStyle="1" w:styleId="NoList7">
    <w:name w:val="No List7"/>
    <w:next w:val="NoList"/>
    <w:uiPriority w:val="99"/>
    <w:semiHidden/>
    <w:rsid w:val="007B667F"/>
  </w:style>
  <w:style w:type="paragraph" w:customStyle="1" w:styleId="Default">
    <w:name w:val="Default"/>
    <w:rsid w:val="007B66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7B667F"/>
    <w:rPr>
      <w:rFonts w:ascii="MingLiU" w:eastAsia="MingLiU" w:hAnsi="Courier New" w:cs="Courier New"/>
      <w:sz w:val="24"/>
      <w:szCs w:val="24"/>
      <w:lang w:val="en-GB" w:eastAsia="en-US"/>
    </w:rPr>
  </w:style>
  <w:style w:type="character" w:customStyle="1" w:styleId="1f0">
    <w:name w:val="章節附註文字 字元1"/>
    <w:rsid w:val="007B66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667F"/>
    <w:rPr>
      <w:rFonts w:ascii="Arial" w:eastAsia="Times New Roman" w:hAnsi="Arial"/>
      <w:sz w:val="36"/>
      <w:lang w:val="en-GB" w:eastAsia="ja-JP" w:bidi="ar-SA"/>
    </w:rPr>
  </w:style>
  <w:style w:type="paragraph" w:customStyle="1" w:styleId="27">
    <w:name w:val="无间隔2"/>
    <w:qFormat/>
    <w:rsid w:val="007B667F"/>
    <w:rPr>
      <w:rFonts w:ascii="Times New Roman" w:eastAsia="SimSun" w:hAnsi="Times New Roman"/>
      <w:lang w:val="en-GB" w:eastAsia="en-US"/>
    </w:rPr>
  </w:style>
  <w:style w:type="paragraph" w:customStyle="1" w:styleId="MO">
    <w:name w:val="MO"/>
    <w:basedOn w:val="Normal"/>
    <w:qFormat/>
    <w:rsid w:val="007B667F"/>
    <w:rPr>
      <w:rFonts w:eastAsia="SimSun"/>
      <w:lang w:eastAsia="ja-JP"/>
    </w:rPr>
  </w:style>
  <w:style w:type="character" w:customStyle="1" w:styleId="FooterChar2">
    <w:name w:val="Footer Char2"/>
    <w:rsid w:val="007B667F"/>
    <w:rPr>
      <w:sz w:val="18"/>
      <w:szCs w:val="18"/>
    </w:rPr>
  </w:style>
  <w:style w:type="character" w:customStyle="1" w:styleId="Heading7Char3">
    <w:name w:val="Heading 7 Char3"/>
    <w:rsid w:val="007B667F"/>
    <w:rPr>
      <w:rFonts w:ascii="Arial" w:eastAsia="SimSun" w:hAnsi="Arial" w:cs="Times New Roman"/>
      <w:kern w:val="0"/>
      <w:sz w:val="20"/>
      <w:szCs w:val="20"/>
      <w:lang w:val="en-GB" w:eastAsia="en-US"/>
    </w:rPr>
  </w:style>
  <w:style w:type="character" w:customStyle="1" w:styleId="Heading8Char3">
    <w:name w:val="Heading 8 Char3"/>
    <w:rsid w:val="007B667F"/>
    <w:rPr>
      <w:rFonts w:ascii="Arial" w:eastAsia="SimSun" w:hAnsi="Arial" w:cs="Times New Roman"/>
      <w:kern w:val="0"/>
      <w:sz w:val="36"/>
      <w:szCs w:val="20"/>
      <w:lang w:val="en-GB" w:eastAsia="en-US"/>
    </w:rPr>
  </w:style>
  <w:style w:type="character" w:customStyle="1" w:styleId="Heading9Char2">
    <w:name w:val="Heading 9 Char2"/>
    <w:rsid w:val="007B667F"/>
    <w:rPr>
      <w:rFonts w:ascii="Arial" w:eastAsia="SimSun" w:hAnsi="Arial" w:cs="Times New Roman"/>
      <w:kern w:val="0"/>
      <w:sz w:val="36"/>
      <w:szCs w:val="20"/>
      <w:lang w:val="en-GB" w:eastAsia="en-US"/>
    </w:rPr>
  </w:style>
  <w:style w:type="character" w:customStyle="1" w:styleId="BalloonTextChar1">
    <w:name w:val="Balloon Text Char1"/>
    <w:uiPriority w:val="99"/>
    <w:rsid w:val="007B66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B66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B667F"/>
    <w:rPr>
      <w:rFonts w:ascii="Courier New" w:eastAsia="SimSun" w:hAnsi="Courier New" w:cs="Times New Roman"/>
      <w:kern w:val="0"/>
      <w:sz w:val="20"/>
      <w:szCs w:val="20"/>
      <w:lang w:val="nb-NO" w:eastAsia="ja-JP"/>
    </w:rPr>
  </w:style>
  <w:style w:type="character" w:customStyle="1" w:styleId="Titre3Car">
    <w:name w:val="Titre 3 Car"/>
    <w:rsid w:val="007B667F"/>
    <w:rPr>
      <w:rFonts w:ascii="Arial" w:hAnsi="Arial"/>
      <w:sz w:val="28"/>
      <w:szCs w:val="28"/>
      <w:lang w:val="en-GB" w:eastAsia="en-GB"/>
    </w:rPr>
  </w:style>
  <w:style w:type="character" w:customStyle="1" w:styleId="GuidanceChar">
    <w:name w:val="Guidance Char"/>
    <w:link w:val="Guidance"/>
    <w:rsid w:val="007B667F"/>
    <w:rPr>
      <w:rFonts w:ascii="Times New Roman" w:eastAsia="ＭＳ 明朝" w:hAnsi="Times New Roman"/>
      <w:i/>
      <w:color w:val="0000FF"/>
      <w:lang w:val="en-GB" w:eastAsia="ja-JP"/>
    </w:rPr>
  </w:style>
  <w:style w:type="paragraph" w:customStyle="1" w:styleId="IBN">
    <w:name w:val="IBN"/>
    <w:basedOn w:val="Normal"/>
    <w:rsid w:val="007B667F"/>
    <w:pPr>
      <w:tabs>
        <w:tab w:val="left" w:pos="567"/>
      </w:tabs>
    </w:pPr>
    <w:rPr>
      <w:rFonts w:eastAsia="SimSun"/>
    </w:rPr>
  </w:style>
  <w:style w:type="paragraph" w:customStyle="1" w:styleId="1e9pt">
    <w:name w:val="1e) 9 pt"/>
    <w:basedOn w:val="B1"/>
    <w:link w:val="1e9ptCar"/>
    <w:rsid w:val="007B667F"/>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7B667F"/>
    <w:rPr>
      <w:rFonts w:ascii="Times New Roman" w:eastAsia="SimSun" w:hAnsi="Times New Roman"/>
      <w:noProof/>
      <w:szCs w:val="18"/>
      <w:lang w:val="x-none" w:eastAsia="x-none"/>
    </w:rPr>
  </w:style>
  <w:style w:type="paragraph" w:customStyle="1" w:styleId="Npr">
    <w:name w:val="Npr"/>
    <w:basedOn w:val="Normal"/>
    <w:rsid w:val="007B667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7B667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7B667F"/>
    <w:rPr>
      <w:rFonts w:ascii="Arial" w:hAnsi="Arial"/>
      <w:sz w:val="22"/>
      <w:lang w:val="en-GB"/>
    </w:rPr>
  </w:style>
  <w:style w:type="paragraph" w:customStyle="1" w:styleId="B3H6">
    <w:name w:val="B3H6"/>
    <w:basedOn w:val="B3"/>
    <w:rsid w:val="007B667F"/>
    <w:pPr>
      <w:overflowPunct w:val="0"/>
      <w:autoSpaceDE w:val="0"/>
      <w:autoSpaceDN w:val="0"/>
      <w:adjustRightInd w:val="0"/>
      <w:textAlignment w:val="baseline"/>
    </w:pPr>
    <w:rPr>
      <w:rFonts w:eastAsia="SimSun"/>
      <w:lang w:eastAsia="x-none"/>
    </w:rPr>
  </w:style>
  <w:style w:type="character" w:customStyle="1" w:styleId="NOChar1">
    <w:name w:val="NO Char1"/>
    <w:rsid w:val="007B667F"/>
    <w:rPr>
      <w:rFonts w:eastAsia="ＭＳ 明朝"/>
      <w:lang w:val="en-GB" w:eastAsia="en-US" w:bidi="ar-SA"/>
    </w:rPr>
  </w:style>
  <w:style w:type="character" w:customStyle="1" w:styleId="B1Zchn">
    <w:name w:val="B1 Zchn"/>
    <w:rsid w:val="007B667F"/>
    <w:rPr>
      <w:rFonts w:eastAsia="ＭＳ 明朝"/>
      <w:lang w:val="en-GB" w:eastAsia="en-US" w:bidi="ar-SA"/>
    </w:rPr>
  </w:style>
  <w:style w:type="character" w:customStyle="1" w:styleId="BodyText2Char3">
    <w:name w:val="Body Text 2 Char3"/>
    <w:rsid w:val="007B667F"/>
    <w:rPr>
      <w:rFonts w:ascii="Times New Roman" w:eastAsia="SimSun" w:hAnsi="Times New Roman" w:cs="Times New Roman"/>
      <w:kern w:val="0"/>
      <w:sz w:val="20"/>
      <w:szCs w:val="20"/>
      <w:lang w:val="en-GB" w:eastAsia="ja-JP"/>
    </w:rPr>
  </w:style>
  <w:style w:type="character" w:customStyle="1" w:styleId="BodyText3Char3">
    <w:name w:val="Body Text 3 Char3"/>
    <w:rsid w:val="007B667F"/>
    <w:rPr>
      <w:rFonts w:ascii="Times New Roman" w:eastAsia="SimSun" w:hAnsi="Times New Roman" w:cs="Times New Roman"/>
      <w:kern w:val="0"/>
      <w:sz w:val="20"/>
      <w:szCs w:val="20"/>
      <w:lang w:val="en-GB" w:eastAsia="ja-JP"/>
    </w:rPr>
  </w:style>
  <w:style w:type="character" w:customStyle="1" w:styleId="a5">
    <w:name w:val="+"/>
    <w:aliases w:val="superscript"/>
    <w:rsid w:val="007B667F"/>
    <w:rPr>
      <w:vertAlign w:val="superscript"/>
    </w:rPr>
  </w:style>
  <w:style w:type="paragraph" w:customStyle="1" w:styleId="berschrift1H1">
    <w:name w:val="Überschrift 1.H1"/>
    <w:basedOn w:val="Normal"/>
    <w:next w:val="Normal"/>
    <w:rsid w:val="007B66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B667F"/>
    <w:pPr>
      <w:widowControl/>
      <w:tabs>
        <w:tab w:val="num" w:pos="992"/>
      </w:tabs>
      <w:spacing w:after="120"/>
      <w:ind w:left="992" w:hanging="425"/>
    </w:pPr>
    <w:rPr>
      <w:rFonts w:eastAsia="ＭＳ 明朝"/>
      <w:lang w:val="en-US"/>
    </w:rPr>
  </w:style>
  <w:style w:type="paragraph" w:customStyle="1" w:styleId="text">
    <w:name w:val="text"/>
    <w:basedOn w:val="Normal"/>
    <w:rsid w:val="007B667F"/>
    <w:pPr>
      <w:widowControl w:val="0"/>
      <w:spacing w:after="240"/>
      <w:jc w:val="both"/>
    </w:pPr>
    <w:rPr>
      <w:rFonts w:eastAsia="SimSun"/>
      <w:sz w:val="24"/>
      <w:lang w:val="en-AU" w:eastAsia="ja-JP"/>
    </w:rPr>
  </w:style>
  <w:style w:type="paragraph" w:customStyle="1" w:styleId="textintend2">
    <w:name w:val="text intend 2"/>
    <w:basedOn w:val="text"/>
    <w:rsid w:val="007B667F"/>
    <w:pPr>
      <w:widowControl/>
      <w:tabs>
        <w:tab w:val="num" w:pos="1418"/>
      </w:tabs>
      <w:spacing w:after="120"/>
      <w:ind w:left="1418" w:hanging="426"/>
    </w:pPr>
    <w:rPr>
      <w:rFonts w:eastAsia="ＭＳ 明朝"/>
      <w:lang w:val="en-US"/>
    </w:rPr>
  </w:style>
  <w:style w:type="paragraph" w:customStyle="1" w:styleId="textintend3">
    <w:name w:val="text intend 3"/>
    <w:basedOn w:val="text"/>
    <w:rsid w:val="007B667F"/>
    <w:pPr>
      <w:widowControl/>
      <w:tabs>
        <w:tab w:val="num" w:pos="1843"/>
      </w:tabs>
      <w:spacing w:after="120"/>
      <w:ind w:left="1843" w:hanging="425"/>
    </w:pPr>
    <w:rPr>
      <w:rFonts w:eastAsia="ＭＳ 明朝"/>
      <w:lang w:val="en-US"/>
    </w:rPr>
  </w:style>
  <w:style w:type="paragraph" w:customStyle="1" w:styleId="normalpuce">
    <w:name w:val="normal puce"/>
    <w:basedOn w:val="Normal"/>
    <w:rsid w:val="007B667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7B66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7B66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667F"/>
    <w:rPr>
      <w:rFonts w:ascii="Arial" w:hAnsi="Arial"/>
      <w:sz w:val="28"/>
      <w:lang w:val="en-GB"/>
    </w:rPr>
  </w:style>
  <w:style w:type="paragraph" w:customStyle="1" w:styleId="H60">
    <w:name w:val="样式 H6"/>
    <w:basedOn w:val="H6"/>
    <w:rsid w:val="007B667F"/>
    <w:rPr>
      <w:rFonts w:eastAsia="SimSun"/>
      <w:lang w:val="x-none" w:eastAsia="zh-TW"/>
    </w:rPr>
  </w:style>
  <w:style w:type="paragraph" w:customStyle="1" w:styleId="TH0">
    <w:name w:val="样式 TH"/>
    <w:basedOn w:val="TH"/>
    <w:rsid w:val="007B667F"/>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667F"/>
    <w:rPr>
      <w:rFonts w:ascii="Arial" w:hAnsi="Arial"/>
      <w:sz w:val="28"/>
      <w:lang w:val="en-GB" w:eastAsia="en-US" w:bidi="ar-SA"/>
    </w:rPr>
  </w:style>
  <w:style w:type="paragraph" w:customStyle="1" w:styleId="TAH8pt">
    <w:name w:val="TAH + 8 pt"/>
    <w:basedOn w:val="TAH"/>
    <w:rsid w:val="007B667F"/>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7B667F"/>
  </w:style>
  <w:style w:type="character" w:customStyle="1" w:styleId="apple-converted-space">
    <w:name w:val="apple-converted-space"/>
    <w:rsid w:val="007B667F"/>
  </w:style>
  <w:style w:type="character" w:customStyle="1" w:styleId="ListChar3">
    <w:name w:val="List Char3"/>
    <w:link w:val="List"/>
    <w:rsid w:val="007B667F"/>
    <w:rPr>
      <w:rFonts w:ascii="Times New Roman" w:hAnsi="Times New Roman"/>
      <w:lang w:val="en-GB" w:eastAsia="en-US"/>
    </w:rPr>
  </w:style>
  <w:style w:type="paragraph" w:customStyle="1" w:styleId="TableEntry0">
    <w:name w:val="Table Entry"/>
    <w:basedOn w:val="Normal"/>
    <w:next w:val="Normal"/>
    <w:rsid w:val="007B667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B667F"/>
    <w:rPr>
      <w:rFonts w:ascii="Times New Roman" w:eastAsia="SimSun" w:hAnsi="Times New Roman" w:cs="Times New Roman"/>
      <w:kern w:val="0"/>
      <w:sz w:val="20"/>
      <w:szCs w:val="20"/>
      <w:lang w:val="en-GB" w:eastAsia="ja-JP"/>
    </w:rPr>
  </w:style>
  <w:style w:type="paragraph" w:customStyle="1" w:styleId="tac0">
    <w:name w:val="tac0"/>
    <w:basedOn w:val="Normal"/>
    <w:rsid w:val="007B667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667F"/>
    <w:pPr>
      <w:keepNext/>
      <w:spacing w:after="0"/>
    </w:pPr>
    <w:rPr>
      <w:rFonts w:ascii="Arial" w:eastAsia="SimSun" w:hAnsi="Arial" w:cs="Arial"/>
      <w:sz w:val="18"/>
      <w:szCs w:val="18"/>
      <w:lang w:val="en-US" w:eastAsia="zh-CN"/>
    </w:rPr>
  </w:style>
  <w:style w:type="paragraph" w:customStyle="1" w:styleId="911">
    <w:name w:val="目录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B667F"/>
    <w:rPr>
      <w:rFonts w:ascii="Arial" w:eastAsia="ＭＳ 明朝" w:hAnsi="Arial" w:cs="Times New Roman"/>
      <w:kern w:val="0"/>
      <w:sz w:val="20"/>
      <w:szCs w:val="20"/>
      <w:lang w:val="en-GB" w:eastAsia="ja-JP"/>
    </w:rPr>
  </w:style>
  <w:style w:type="character" w:customStyle="1" w:styleId="EditorsNoteCharCharChar">
    <w:name w:val="Editor's Note Char Char Char"/>
    <w:rsid w:val="007B667F"/>
    <w:rPr>
      <w:color w:val="FF0000"/>
      <w:lang w:val="en-GB" w:eastAsia="en-US" w:bidi="ar-SA"/>
    </w:rPr>
  </w:style>
  <w:style w:type="paragraph" w:customStyle="1" w:styleId="msolistparagraph0">
    <w:name w:val="msolistparagraph"/>
    <w:basedOn w:val="Normal"/>
    <w:rsid w:val="007B667F"/>
    <w:pPr>
      <w:spacing w:after="0"/>
      <w:ind w:leftChars="400" w:left="400"/>
    </w:pPr>
    <w:rPr>
      <w:rFonts w:eastAsia="SimSun"/>
      <w:sz w:val="24"/>
      <w:szCs w:val="24"/>
      <w:lang w:val="en-US" w:eastAsia="ja-JP"/>
    </w:rPr>
  </w:style>
  <w:style w:type="paragraph" w:customStyle="1" w:styleId="no0">
    <w:name w:val="no"/>
    <w:basedOn w:val="Normal"/>
    <w:rsid w:val="007B667F"/>
    <w:pPr>
      <w:ind w:left="1135" w:hanging="851"/>
    </w:pPr>
    <w:rPr>
      <w:rFonts w:eastAsia="SimSun"/>
      <w:lang w:val="en-US" w:eastAsia="ja-JP"/>
    </w:rPr>
  </w:style>
  <w:style w:type="paragraph" w:customStyle="1" w:styleId="talcharchar0">
    <w:name w:val="talcharchar"/>
    <w:basedOn w:val="Normal"/>
    <w:rsid w:val="007B66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667F"/>
    <w:rPr>
      <w:rFonts w:ascii="Arial" w:hAnsi="Arial"/>
      <w:sz w:val="24"/>
      <w:lang w:val="en-GB" w:eastAsia="en-US" w:bidi="ar-SA"/>
    </w:rPr>
  </w:style>
  <w:style w:type="paragraph" w:customStyle="1" w:styleId="PLBold">
    <w:name w:val="PL Bold"/>
    <w:basedOn w:val="PL"/>
    <w:link w:val="PLBoldChar"/>
    <w:rsid w:val="007B667F"/>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7B667F"/>
    <w:rPr>
      <w:rFonts w:ascii="Courier New" w:eastAsia="ＭＳ ゴシック" w:hAnsi="Courier New"/>
      <w:b/>
      <w:bCs/>
      <w:noProof/>
      <w:sz w:val="16"/>
      <w:lang w:val="x-none" w:eastAsia="x-none"/>
    </w:rPr>
  </w:style>
  <w:style w:type="paragraph" w:customStyle="1" w:styleId="PLBold0">
    <w:name w:val="PL + Bold"/>
    <w:basedOn w:val="PL"/>
    <w:link w:val="PLBoldChar0"/>
    <w:rsid w:val="007B667F"/>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7B667F"/>
    <w:rPr>
      <w:rFonts w:ascii="Courier New" w:eastAsia="SimSun" w:hAnsi="Courier New"/>
      <w:noProof/>
      <w:sz w:val="16"/>
      <w:lang w:val="x-none" w:eastAsia="x-none"/>
    </w:rPr>
  </w:style>
  <w:style w:type="character" w:customStyle="1" w:styleId="mediumtext1">
    <w:name w:val="medium_text1"/>
    <w:rsid w:val="007B667F"/>
    <w:rPr>
      <w:sz w:val="18"/>
      <w:szCs w:val="18"/>
    </w:rPr>
  </w:style>
  <w:style w:type="character" w:customStyle="1" w:styleId="shorttext1">
    <w:name w:val="short_text1"/>
    <w:rsid w:val="007B66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66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667F"/>
    <w:rPr>
      <w:rFonts w:ascii="Arial" w:hAnsi="Arial"/>
      <w:sz w:val="28"/>
      <w:lang w:val="en-GB" w:eastAsia="en-US"/>
    </w:rPr>
  </w:style>
  <w:style w:type="character" w:customStyle="1" w:styleId="CharChar18">
    <w:name w:val="Char Char18"/>
    <w:rsid w:val="007B66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667F"/>
    <w:rPr>
      <w:rFonts w:eastAsia="ＭＳ 明朝"/>
      <w:sz w:val="32"/>
      <w:lang w:val="en-GB" w:eastAsia="en-US"/>
    </w:rPr>
  </w:style>
  <w:style w:type="paragraph" w:customStyle="1" w:styleId="TOC91">
    <w:name w:val="TOC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66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66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667F"/>
    <w:rPr>
      <w:rFonts w:ascii="Arial" w:hAnsi="Arial"/>
      <w:sz w:val="24"/>
      <w:szCs w:val="28"/>
      <w:lang w:val="en-GB" w:eastAsia="en-GB" w:bidi="ar-SA"/>
    </w:rPr>
  </w:style>
  <w:style w:type="character" w:customStyle="1" w:styleId="Heading7Char2">
    <w:name w:val="Heading 7 Char2"/>
    <w:rsid w:val="007B667F"/>
    <w:rPr>
      <w:rFonts w:ascii="Arial" w:hAnsi="Arial"/>
      <w:lang w:val="en-GB" w:eastAsia="en-GB" w:bidi="ar-SA"/>
    </w:rPr>
  </w:style>
  <w:style w:type="character" w:customStyle="1" w:styleId="Heading8Char2">
    <w:name w:val="Heading 8 Char2"/>
    <w:rsid w:val="007B667F"/>
    <w:rPr>
      <w:rFonts w:ascii="Arial" w:hAnsi="Arial"/>
      <w:sz w:val="36"/>
      <w:lang w:val="en-GB" w:eastAsia="en-GB" w:bidi="ar-SA"/>
    </w:rPr>
  </w:style>
  <w:style w:type="character" w:customStyle="1" w:styleId="ListChar2">
    <w:name w:val="List Char2"/>
    <w:rsid w:val="007B667F"/>
    <w:rPr>
      <w:lang w:val="en-GB" w:eastAsia="en-GB" w:bidi="ar-SA"/>
    </w:rPr>
  </w:style>
  <w:style w:type="character" w:customStyle="1" w:styleId="PlainTextChar2">
    <w:name w:val="Plain Text Char2"/>
    <w:rsid w:val="007B667F"/>
    <w:rPr>
      <w:rFonts w:ascii="Courier New" w:hAnsi="Courier New"/>
      <w:lang w:val="nb-NO" w:eastAsia="en-US" w:bidi="ar-SA"/>
    </w:rPr>
  </w:style>
  <w:style w:type="character" w:customStyle="1" w:styleId="CommentTextChar2">
    <w:name w:val="Comment Text Char2"/>
    <w:semiHidden/>
    <w:rsid w:val="007B667F"/>
    <w:rPr>
      <w:lang w:val="en-GB" w:eastAsia="en-US" w:bidi="ar-SA"/>
    </w:rPr>
  </w:style>
  <w:style w:type="character" w:customStyle="1" w:styleId="BodyText2Char2">
    <w:name w:val="Body Text 2 Char2"/>
    <w:rsid w:val="007B667F"/>
    <w:rPr>
      <w:lang w:val="en-GB" w:eastAsia="ja-JP" w:bidi="ar-SA"/>
    </w:rPr>
  </w:style>
  <w:style w:type="character" w:customStyle="1" w:styleId="BodyText3Char2">
    <w:name w:val="Body Text 3 Char2"/>
    <w:rsid w:val="007B66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667F"/>
    <w:rPr>
      <w:rFonts w:ascii="Arial" w:eastAsia="SimSun" w:hAnsi="Arial"/>
      <w:sz w:val="32"/>
      <w:lang w:val="en-GB" w:eastAsia="en-US" w:bidi="ar-SA"/>
    </w:rPr>
  </w:style>
  <w:style w:type="character" w:customStyle="1" w:styleId="BodyTextIndentChar2">
    <w:name w:val="Body Text Indent Char2"/>
    <w:rsid w:val="007B667F"/>
    <w:rPr>
      <w:lang w:val="en-GB" w:eastAsia="en-US" w:bidi="ar-SA"/>
    </w:rPr>
  </w:style>
  <w:style w:type="character" w:customStyle="1" w:styleId="BodyTextIndent2Char2">
    <w:name w:val="Body Text Indent 2 Char2"/>
    <w:rsid w:val="007B667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66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667F"/>
    <w:rPr>
      <w:rFonts w:ascii="Arial" w:hAnsi="Arial"/>
      <w:sz w:val="28"/>
      <w:lang w:val="en-GB" w:eastAsia="en-GB" w:bidi="ar-SA"/>
    </w:rPr>
  </w:style>
  <w:style w:type="character" w:customStyle="1" w:styleId="CarCar9">
    <w:name w:val="Car Car9"/>
    <w:rsid w:val="007B667F"/>
    <w:rPr>
      <w:rFonts w:ascii="Arial" w:hAnsi="Arial"/>
      <w:lang w:val="en-GB" w:eastAsia="ja-JP" w:bidi="ar-SA"/>
    </w:rPr>
  </w:style>
  <w:style w:type="numbering" w:customStyle="1" w:styleId="NoList11">
    <w:name w:val="No List11"/>
    <w:next w:val="NoList"/>
    <w:semiHidden/>
    <w:rsid w:val="007B667F"/>
  </w:style>
  <w:style w:type="numbering" w:customStyle="1" w:styleId="NoList21">
    <w:name w:val="No List21"/>
    <w:next w:val="NoList"/>
    <w:semiHidden/>
    <w:rsid w:val="007B667F"/>
  </w:style>
  <w:style w:type="character" w:customStyle="1" w:styleId="Heading9Char1">
    <w:name w:val="Heading 9 Char1"/>
    <w:rsid w:val="007B667F"/>
    <w:rPr>
      <w:rFonts w:ascii="Arial" w:hAnsi="Arial"/>
      <w:sz w:val="36"/>
      <w:lang w:val="en-GB" w:eastAsia="en-GB" w:bidi="ar-SA"/>
    </w:rPr>
  </w:style>
  <w:style w:type="character" w:customStyle="1" w:styleId="Heading7Char1">
    <w:name w:val="Heading 7 Char1"/>
    <w:rsid w:val="007B667F"/>
    <w:rPr>
      <w:rFonts w:ascii="Arial" w:hAnsi="Arial"/>
      <w:lang w:val="en-GB" w:eastAsia="ja-JP" w:bidi="ar-SA"/>
    </w:rPr>
  </w:style>
  <w:style w:type="character" w:customStyle="1" w:styleId="Heading8Char1">
    <w:name w:val="Heading 8 Char1"/>
    <w:rsid w:val="007B667F"/>
    <w:rPr>
      <w:rFonts w:ascii="Arial" w:hAnsi="Arial"/>
      <w:sz w:val="36"/>
      <w:lang w:val="en-GB" w:eastAsia="ja-JP" w:bidi="ar-SA"/>
    </w:rPr>
  </w:style>
  <w:style w:type="character" w:customStyle="1" w:styleId="ListChar1">
    <w:name w:val="List Char1"/>
    <w:rsid w:val="007B667F"/>
    <w:rPr>
      <w:lang w:val="en-GB" w:eastAsia="ja-JP" w:bidi="ar-SA"/>
    </w:rPr>
  </w:style>
  <w:style w:type="character" w:customStyle="1" w:styleId="CommentTextChar1">
    <w:name w:val="Comment Text Char1"/>
    <w:semiHidden/>
    <w:rsid w:val="007B667F"/>
    <w:rPr>
      <w:lang w:val="en-GB" w:eastAsia="en-US" w:bidi="ar-SA"/>
    </w:rPr>
  </w:style>
  <w:style w:type="character" w:customStyle="1" w:styleId="BodyText2Char1">
    <w:name w:val="Body Text 2 Char1"/>
    <w:rsid w:val="007B667F"/>
    <w:rPr>
      <w:lang w:val="en-GB" w:eastAsia="ja-JP" w:bidi="ar-SA"/>
    </w:rPr>
  </w:style>
  <w:style w:type="character" w:customStyle="1" w:styleId="BodyText3Char1">
    <w:name w:val="Body Text 3 Char1"/>
    <w:rsid w:val="007B667F"/>
    <w:rPr>
      <w:lang w:val="en-GB" w:eastAsia="ja-JP" w:bidi="ar-SA"/>
    </w:rPr>
  </w:style>
  <w:style w:type="character" w:customStyle="1" w:styleId="BodyTextIndentChar1">
    <w:name w:val="Body Text Indent Char1"/>
    <w:rsid w:val="007B667F"/>
    <w:rPr>
      <w:lang w:val="en-GB" w:eastAsia="en-US" w:bidi="ar-SA"/>
    </w:rPr>
  </w:style>
  <w:style w:type="character" w:customStyle="1" w:styleId="BodyTextIndent2Char1">
    <w:name w:val="Body Text Indent 2 Char1"/>
    <w:rsid w:val="007B667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7B66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B667F"/>
    <w:pPr>
      <w:keepNext/>
      <w:keepLines/>
      <w:spacing w:before="60" w:after="60"/>
      <w:jc w:val="center"/>
    </w:pPr>
    <w:rPr>
      <w:rFonts w:ascii="Courier New" w:eastAsia="SimSun" w:hAnsi="Courier New"/>
      <w:lang w:eastAsia="en-GB"/>
    </w:rPr>
  </w:style>
  <w:style w:type="paragraph" w:customStyle="1" w:styleId="a6">
    <w:name w:val="標準番号"/>
    <w:basedOn w:val="Normal"/>
    <w:rsid w:val="007B667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7B667F"/>
    <w:rPr>
      <w:rFonts w:ascii="Arial" w:eastAsia="ＭＳ 明朝" w:hAnsi="Arial"/>
      <w:noProof/>
      <w:lang w:eastAsia="en-GB"/>
    </w:rPr>
  </w:style>
  <w:style w:type="paragraph" w:customStyle="1" w:styleId="H600">
    <w:name w:val="H6 + 左侧:  0 厘米"/>
    <w:aliases w:val="首行缩进:  0 厘H6米"/>
    <w:basedOn w:val="H6"/>
    <w:rsid w:val="007B667F"/>
    <w:pPr>
      <w:ind w:left="0" w:firstLine="0"/>
    </w:pPr>
    <w:rPr>
      <w:rFonts w:eastAsia="SimSun"/>
      <w:lang w:val="x-none" w:eastAsia="zh-CN"/>
    </w:rPr>
  </w:style>
  <w:style w:type="paragraph" w:customStyle="1" w:styleId="28">
    <w:name w:val="列出段落2"/>
    <w:basedOn w:val="Normal"/>
    <w:qFormat/>
    <w:rsid w:val="007B667F"/>
    <w:pPr>
      <w:ind w:firstLineChars="200" w:firstLine="420"/>
    </w:pPr>
    <w:rPr>
      <w:rFonts w:eastAsia="SimSun"/>
    </w:rPr>
  </w:style>
  <w:style w:type="paragraph" w:customStyle="1" w:styleId="1f1">
    <w:name w:val="列出段落1"/>
    <w:basedOn w:val="Normal"/>
    <w:qFormat/>
    <w:rsid w:val="007B667F"/>
    <w:pPr>
      <w:ind w:firstLineChars="200" w:firstLine="420"/>
    </w:pPr>
    <w:rPr>
      <w:rFonts w:eastAsia="SimSun"/>
    </w:rPr>
  </w:style>
  <w:style w:type="paragraph" w:customStyle="1" w:styleId="b31">
    <w:name w:val="b3"/>
    <w:basedOn w:val="Normal"/>
    <w:rsid w:val="007B667F"/>
    <w:pPr>
      <w:ind w:left="1135" w:hanging="284"/>
    </w:pPr>
    <w:rPr>
      <w:rFonts w:ascii="Calibri" w:eastAsia="ＭＳ Ｐゴシック" w:hAnsi="Calibri" w:cs="Calibri"/>
      <w:sz w:val="22"/>
      <w:szCs w:val="22"/>
      <w:lang w:eastAsia="en-GB"/>
    </w:rPr>
  </w:style>
  <w:style w:type="paragraph" w:customStyle="1" w:styleId="b40">
    <w:name w:val="b4"/>
    <w:basedOn w:val="Normal"/>
    <w:rsid w:val="007B667F"/>
    <w:pPr>
      <w:ind w:left="1418" w:hanging="284"/>
    </w:pPr>
    <w:rPr>
      <w:rFonts w:ascii="Calibri" w:eastAsia="ＭＳ Ｐゴシック" w:hAnsi="Calibri" w:cs="Calibri"/>
      <w:sz w:val="22"/>
      <w:szCs w:val="22"/>
      <w:lang w:eastAsia="en-GB"/>
    </w:rPr>
  </w:style>
  <w:style w:type="paragraph" w:customStyle="1" w:styleId="b21">
    <w:name w:val="b2"/>
    <w:basedOn w:val="Normal"/>
    <w:rsid w:val="007B667F"/>
    <w:pPr>
      <w:ind w:left="851" w:hanging="284"/>
    </w:pPr>
    <w:rPr>
      <w:rFonts w:eastAsia="ＭＳ Ｐゴシック"/>
      <w:lang w:eastAsia="en-GB"/>
    </w:rPr>
  </w:style>
  <w:style w:type="character" w:customStyle="1" w:styleId="Absatz-Standardschriftart">
    <w:name w:val="Absatz-Standardschriftart"/>
    <w:rsid w:val="007B667F"/>
  </w:style>
  <w:style w:type="character" w:customStyle="1" w:styleId="WW-Absatz-Standardschriftart">
    <w:name w:val="WW-Absatz-Standardschriftart"/>
    <w:rsid w:val="007B667F"/>
  </w:style>
  <w:style w:type="character" w:customStyle="1" w:styleId="WW8Num1z0">
    <w:name w:val="WW8Num1z0"/>
    <w:rsid w:val="007B667F"/>
    <w:rPr>
      <w:rFonts w:ascii="Symbol" w:hAnsi="Symbol"/>
    </w:rPr>
  </w:style>
  <w:style w:type="character" w:customStyle="1" w:styleId="WW8Num5z0">
    <w:name w:val="WW8Num5z0"/>
    <w:rsid w:val="007B667F"/>
    <w:rPr>
      <w:rFonts w:ascii="Times New Roman" w:eastAsia="ＭＳ 明朝" w:hAnsi="Times New Roman" w:cs="Times New Roman"/>
    </w:rPr>
  </w:style>
  <w:style w:type="character" w:customStyle="1" w:styleId="WW8Num5z1">
    <w:name w:val="WW8Num5z1"/>
    <w:rsid w:val="007B667F"/>
    <w:rPr>
      <w:rFonts w:ascii="Courier New" w:hAnsi="Courier New" w:cs="Courier New"/>
    </w:rPr>
  </w:style>
  <w:style w:type="character" w:customStyle="1" w:styleId="WW8Num5z2">
    <w:name w:val="WW8Num5z2"/>
    <w:rsid w:val="007B667F"/>
    <w:rPr>
      <w:rFonts w:ascii="Wingdings" w:hAnsi="Wingdings"/>
    </w:rPr>
  </w:style>
  <w:style w:type="character" w:customStyle="1" w:styleId="WW8Num5z3">
    <w:name w:val="WW8Num5z3"/>
    <w:rsid w:val="007B667F"/>
    <w:rPr>
      <w:rFonts w:ascii="Symbol" w:hAnsi="Symbol"/>
    </w:rPr>
  </w:style>
  <w:style w:type="character" w:customStyle="1" w:styleId="WW8Num6z0">
    <w:name w:val="WW8Num6z0"/>
    <w:rsid w:val="007B667F"/>
    <w:rPr>
      <w:rFonts w:ascii="Arial" w:eastAsia="ＭＳ 明朝" w:hAnsi="Arial" w:cs="Arial"/>
    </w:rPr>
  </w:style>
  <w:style w:type="character" w:customStyle="1" w:styleId="WW8Num6z1">
    <w:name w:val="WW8Num6z1"/>
    <w:rsid w:val="007B667F"/>
    <w:rPr>
      <w:rFonts w:ascii="Courier New" w:hAnsi="Courier New" w:cs="Courier New"/>
    </w:rPr>
  </w:style>
  <w:style w:type="character" w:customStyle="1" w:styleId="WW8Num6z2">
    <w:name w:val="WW8Num6z2"/>
    <w:rsid w:val="007B667F"/>
    <w:rPr>
      <w:rFonts w:ascii="Wingdings" w:hAnsi="Wingdings"/>
    </w:rPr>
  </w:style>
  <w:style w:type="character" w:customStyle="1" w:styleId="WW8Num6z3">
    <w:name w:val="WW8Num6z3"/>
    <w:rsid w:val="007B667F"/>
    <w:rPr>
      <w:rFonts w:ascii="Symbol" w:hAnsi="Symbol"/>
    </w:rPr>
  </w:style>
  <w:style w:type="character" w:customStyle="1" w:styleId="WW8Num9z0">
    <w:name w:val="WW8Num9z0"/>
    <w:rsid w:val="007B667F"/>
    <w:rPr>
      <w:rFonts w:ascii="Times New Roman" w:eastAsia="ＭＳ 明朝" w:hAnsi="Times New Roman" w:cs="Times New Roman"/>
    </w:rPr>
  </w:style>
  <w:style w:type="character" w:customStyle="1" w:styleId="WW8Num9z1">
    <w:name w:val="WW8Num9z1"/>
    <w:rsid w:val="007B667F"/>
    <w:rPr>
      <w:rFonts w:ascii="Courier New" w:hAnsi="Courier New" w:cs="Courier New"/>
    </w:rPr>
  </w:style>
  <w:style w:type="character" w:customStyle="1" w:styleId="WW8Num9z2">
    <w:name w:val="WW8Num9z2"/>
    <w:rsid w:val="007B667F"/>
    <w:rPr>
      <w:rFonts w:ascii="Wingdings" w:hAnsi="Wingdings"/>
    </w:rPr>
  </w:style>
  <w:style w:type="character" w:customStyle="1" w:styleId="WW8Num9z3">
    <w:name w:val="WW8Num9z3"/>
    <w:rsid w:val="007B667F"/>
    <w:rPr>
      <w:rFonts w:ascii="Symbol" w:hAnsi="Symbol"/>
    </w:rPr>
  </w:style>
  <w:style w:type="character" w:customStyle="1" w:styleId="WW8Num11z0">
    <w:name w:val="WW8Num11z0"/>
    <w:rsid w:val="007B667F"/>
    <w:rPr>
      <w:rFonts w:ascii="Times New Roman" w:eastAsia="ＭＳ 明朝" w:hAnsi="Times New Roman" w:cs="Times New Roman"/>
    </w:rPr>
  </w:style>
  <w:style w:type="character" w:customStyle="1" w:styleId="WW8Num11z1">
    <w:name w:val="WW8Num11z1"/>
    <w:rsid w:val="007B667F"/>
    <w:rPr>
      <w:rFonts w:ascii="Courier New" w:hAnsi="Courier New" w:cs="Courier New"/>
    </w:rPr>
  </w:style>
  <w:style w:type="character" w:customStyle="1" w:styleId="WW8Num11z2">
    <w:name w:val="WW8Num11z2"/>
    <w:rsid w:val="007B667F"/>
    <w:rPr>
      <w:rFonts w:ascii="Wingdings" w:hAnsi="Wingdings"/>
    </w:rPr>
  </w:style>
  <w:style w:type="character" w:customStyle="1" w:styleId="WW8Num11z3">
    <w:name w:val="WW8Num11z3"/>
    <w:rsid w:val="007B667F"/>
    <w:rPr>
      <w:rFonts w:ascii="Symbol" w:hAnsi="Symbol"/>
    </w:rPr>
  </w:style>
  <w:style w:type="character" w:customStyle="1" w:styleId="WW8Num15z0">
    <w:name w:val="WW8Num15z0"/>
    <w:rsid w:val="007B667F"/>
    <w:rPr>
      <w:rFonts w:ascii="Times New Roman" w:eastAsia="Times New Roman" w:hAnsi="Times New Roman" w:cs="Times New Roman"/>
    </w:rPr>
  </w:style>
  <w:style w:type="character" w:customStyle="1" w:styleId="WW8Num15z1">
    <w:name w:val="WW8Num15z1"/>
    <w:rsid w:val="007B667F"/>
    <w:rPr>
      <w:rFonts w:ascii="Courier New" w:hAnsi="Courier New" w:cs="Courier New"/>
    </w:rPr>
  </w:style>
  <w:style w:type="character" w:customStyle="1" w:styleId="WW8Num15z2">
    <w:name w:val="WW8Num15z2"/>
    <w:rsid w:val="007B667F"/>
    <w:rPr>
      <w:rFonts w:ascii="Wingdings" w:hAnsi="Wingdings"/>
    </w:rPr>
  </w:style>
  <w:style w:type="character" w:customStyle="1" w:styleId="WW8Num15z3">
    <w:name w:val="WW8Num15z3"/>
    <w:rsid w:val="007B667F"/>
    <w:rPr>
      <w:rFonts w:ascii="Symbol" w:hAnsi="Symbol"/>
    </w:rPr>
  </w:style>
  <w:style w:type="character" w:customStyle="1" w:styleId="WW8Num16z0">
    <w:name w:val="WW8Num16z0"/>
    <w:rsid w:val="007B667F"/>
    <w:rPr>
      <w:rFonts w:ascii="Times New Roman" w:eastAsia="ＭＳ 明朝" w:hAnsi="Times New Roman" w:cs="Times New Roman"/>
    </w:rPr>
  </w:style>
  <w:style w:type="character" w:customStyle="1" w:styleId="WW8Num16z1">
    <w:name w:val="WW8Num16z1"/>
    <w:rsid w:val="007B667F"/>
    <w:rPr>
      <w:rFonts w:ascii="Courier New" w:hAnsi="Courier New" w:cs="Courier New"/>
    </w:rPr>
  </w:style>
  <w:style w:type="character" w:customStyle="1" w:styleId="WW8Num16z2">
    <w:name w:val="WW8Num16z2"/>
    <w:rsid w:val="007B667F"/>
    <w:rPr>
      <w:rFonts w:ascii="Wingdings" w:hAnsi="Wingdings"/>
    </w:rPr>
  </w:style>
  <w:style w:type="character" w:customStyle="1" w:styleId="WW8Num16z3">
    <w:name w:val="WW8Num16z3"/>
    <w:rsid w:val="007B667F"/>
    <w:rPr>
      <w:rFonts w:ascii="Symbol" w:hAnsi="Symbol"/>
    </w:rPr>
  </w:style>
  <w:style w:type="character" w:customStyle="1" w:styleId="WW8Num18z0">
    <w:name w:val="WW8Num18z0"/>
    <w:rsid w:val="007B667F"/>
    <w:rPr>
      <w:rFonts w:ascii="Times New Roman" w:eastAsia="Times New Roman" w:hAnsi="Times New Roman" w:cs="Times New Roman"/>
    </w:rPr>
  </w:style>
  <w:style w:type="character" w:customStyle="1" w:styleId="WW8Num18z1">
    <w:name w:val="WW8Num18z1"/>
    <w:rsid w:val="007B667F"/>
    <w:rPr>
      <w:rFonts w:ascii="Courier New" w:hAnsi="Courier New" w:cs="Courier New"/>
    </w:rPr>
  </w:style>
  <w:style w:type="character" w:customStyle="1" w:styleId="WW8Num18z2">
    <w:name w:val="WW8Num18z2"/>
    <w:rsid w:val="007B667F"/>
    <w:rPr>
      <w:rFonts w:ascii="Wingdings" w:hAnsi="Wingdings"/>
    </w:rPr>
  </w:style>
  <w:style w:type="character" w:customStyle="1" w:styleId="WW8Num18z3">
    <w:name w:val="WW8Num18z3"/>
    <w:rsid w:val="007B667F"/>
    <w:rPr>
      <w:rFonts w:ascii="Symbol" w:hAnsi="Symbol"/>
    </w:rPr>
  </w:style>
  <w:style w:type="character" w:customStyle="1" w:styleId="WW8Num19z0">
    <w:name w:val="WW8Num19z0"/>
    <w:rsid w:val="007B667F"/>
    <w:rPr>
      <w:rFonts w:ascii="Times New Roman" w:eastAsia="ＭＳ 明朝" w:hAnsi="Times New Roman" w:cs="Times New Roman"/>
    </w:rPr>
  </w:style>
  <w:style w:type="character" w:customStyle="1" w:styleId="WW8Num19z1">
    <w:name w:val="WW8Num19z1"/>
    <w:rsid w:val="007B667F"/>
    <w:rPr>
      <w:rFonts w:ascii="Wingdings" w:hAnsi="Wingdings"/>
    </w:rPr>
  </w:style>
  <w:style w:type="character" w:customStyle="1" w:styleId="WW8Num25z0">
    <w:name w:val="WW8Num25z0"/>
    <w:rsid w:val="007B667F"/>
    <w:rPr>
      <w:rFonts w:ascii="Arial" w:eastAsia="SimSun" w:hAnsi="Arial" w:cs="Arial"/>
    </w:rPr>
  </w:style>
  <w:style w:type="character" w:customStyle="1" w:styleId="WW8Num25z1">
    <w:name w:val="WW8Num25z1"/>
    <w:rsid w:val="007B667F"/>
    <w:rPr>
      <w:rFonts w:ascii="Wingdings" w:hAnsi="Wingdings"/>
    </w:rPr>
  </w:style>
  <w:style w:type="character" w:customStyle="1" w:styleId="WW8Num28z0">
    <w:name w:val="WW8Num28z0"/>
    <w:rsid w:val="007B667F"/>
    <w:rPr>
      <w:rFonts w:ascii="Times New Roman" w:eastAsia="ＭＳ 明朝" w:hAnsi="Times New Roman" w:cs="Times New Roman"/>
    </w:rPr>
  </w:style>
  <w:style w:type="character" w:customStyle="1" w:styleId="WW8Num28z1">
    <w:name w:val="WW8Num28z1"/>
    <w:rsid w:val="007B667F"/>
    <w:rPr>
      <w:rFonts w:ascii="Courier New" w:hAnsi="Courier New" w:cs="Courier New"/>
    </w:rPr>
  </w:style>
  <w:style w:type="character" w:customStyle="1" w:styleId="WW8Num28z2">
    <w:name w:val="WW8Num28z2"/>
    <w:rsid w:val="007B667F"/>
    <w:rPr>
      <w:rFonts w:ascii="Wingdings" w:hAnsi="Wingdings"/>
    </w:rPr>
  </w:style>
  <w:style w:type="character" w:customStyle="1" w:styleId="WW8Num28z3">
    <w:name w:val="WW8Num28z3"/>
    <w:rsid w:val="007B667F"/>
    <w:rPr>
      <w:rFonts w:ascii="Symbol" w:hAnsi="Symbol"/>
    </w:rPr>
  </w:style>
  <w:style w:type="character" w:customStyle="1" w:styleId="WW8Num32z0">
    <w:name w:val="WW8Num32z0"/>
    <w:rsid w:val="007B667F"/>
    <w:rPr>
      <w:rFonts w:ascii="Times New Roman" w:eastAsia="Times New Roman" w:hAnsi="Times New Roman" w:cs="Times New Roman"/>
    </w:rPr>
  </w:style>
  <w:style w:type="character" w:customStyle="1" w:styleId="WW8Num32z1">
    <w:name w:val="WW8Num32z1"/>
    <w:rsid w:val="007B667F"/>
    <w:rPr>
      <w:rFonts w:ascii="Courier New" w:hAnsi="Courier New" w:cs="Courier New"/>
    </w:rPr>
  </w:style>
  <w:style w:type="character" w:customStyle="1" w:styleId="WW8Num32z2">
    <w:name w:val="WW8Num32z2"/>
    <w:rsid w:val="007B667F"/>
    <w:rPr>
      <w:rFonts w:ascii="Wingdings" w:hAnsi="Wingdings"/>
    </w:rPr>
  </w:style>
  <w:style w:type="character" w:customStyle="1" w:styleId="WW8Num32z3">
    <w:name w:val="WW8Num32z3"/>
    <w:rsid w:val="007B667F"/>
    <w:rPr>
      <w:rFonts w:ascii="Symbol" w:hAnsi="Symbol"/>
    </w:rPr>
  </w:style>
  <w:style w:type="character" w:customStyle="1" w:styleId="WW8Num34z0">
    <w:name w:val="WW8Num34z0"/>
    <w:rsid w:val="007B667F"/>
    <w:rPr>
      <w:rFonts w:ascii="Times New Roman" w:eastAsia="SimSun" w:hAnsi="Times New Roman" w:cs="Times New Roman"/>
    </w:rPr>
  </w:style>
  <w:style w:type="character" w:customStyle="1" w:styleId="WW8Num34z1">
    <w:name w:val="WW8Num34z1"/>
    <w:rsid w:val="007B667F"/>
    <w:rPr>
      <w:rFonts w:ascii="Wingdings" w:hAnsi="Wingdings"/>
    </w:rPr>
  </w:style>
  <w:style w:type="character" w:customStyle="1" w:styleId="WW8Num35z0">
    <w:name w:val="WW8Num35z0"/>
    <w:rsid w:val="007B667F"/>
    <w:rPr>
      <w:rFonts w:ascii="Times New Roman" w:eastAsia="SimSun" w:hAnsi="Times New Roman" w:cs="Times New Roman"/>
    </w:rPr>
  </w:style>
  <w:style w:type="character" w:customStyle="1" w:styleId="WW8Num35z1">
    <w:name w:val="WW8Num35z1"/>
    <w:rsid w:val="007B667F"/>
    <w:rPr>
      <w:rFonts w:ascii="Wingdings" w:hAnsi="Wingdings"/>
    </w:rPr>
  </w:style>
  <w:style w:type="character" w:customStyle="1" w:styleId="WW8Num36z0">
    <w:name w:val="WW8Num36z0"/>
    <w:rsid w:val="007B667F"/>
    <w:rPr>
      <w:rFonts w:ascii="Times New Roman" w:eastAsia="SimSun" w:hAnsi="Times New Roman" w:cs="Times New Roman"/>
    </w:rPr>
  </w:style>
  <w:style w:type="character" w:customStyle="1" w:styleId="WW8Num36z1">
    <w:name w:val="WW8Num36z1"/>
    <w:rsid w:val="007B667F"/>
    <w:rPr>
      <w:rFonts w:ascii="Wingdings" w:hAnsi="Wingdings"/>
    </w:rPr>
  </w:style>
  <w:style w:type="character" w:customStyle="1" w:styleId="WW8Num39z0">
    <w:name w:val="WW8Num39z0"/>
    <w:rsid w:val="007B667F"/>
    <w:rPr>
      <w:rFonts w:ascii="Times New Roman" w:eastAsia="SimSun" w:hAnsi="Times New Roman" w:cs="Times New Roman"/>
    </w:rPr>
  </w:style>
  <w:style w:type="character" w:customStyle="1" w:styleId="WW8Num39z1">
    <w:name w:val="WW8Num39z1"/>
    <w:rsid w:val="007B667F"/>
    <w:rPr>
      <w:rFonts w:ascii="Wingdings" w:hAnsi="Wingdings"/>
    </w:rPr>
  </w:style>
  <w:style w:type="character" w:customStyle="1" w:styleId="WW8NumSt1z0">
    <w:name w:val="WW8NumSt1z0"/>
    <w:rsid w:val="007B667F"/>
    <w:rPr>
      <w:rFonts w:ascii="Symbol" w:hAnsi="Symbol"/>
    </w:rPr>
  </w:style>
  <w:style w:type="character" w:customStyle="1" w:styleId="WW8NumSt18z0">
    <w:name w:val="WW8NumSt18z0"/>
    <w:rsid w:val="007B667F"/>
    <w:rPr>
      <w:rFonts w:ascii="Geneva" w:hAnsi="Geneva"/>
    </w:rPr>
  </w:style>
  <w:style w:type="character" w:customStyle="1" w:styleId="50">
    <w:name w:val="段落フォント5"/>
    <w:rsid w:val="007B667F"/>
  </w:style>
  <w:style w:type="character" w:customStyle="1" w:styleId="a7">
    <w:name w:val="脚注番号"/>
    <w:rsid w:val="007B667F"/>
    <w:rPr>
      <w:b/>
      <w:position w:val="3"/>
      <w:sz w:val="16"/>
    </w:rPr>
  </w:style>
  <w:style w:type="character" w:customStyle="1" w:styleId="51">
    <w:name w:val="コメント参照5"/>
    <w:rsid w:val="007B667F"/>
    <w:rPr>
      <w:sz w:val="16"/>
    </w:rPr>
  </w:style>
  <w:style w:type="character" w:customStyle="1" w:styleId="H1">
    <w:name w:val="H1 (文字)"/>
    <w:rsid w:val="007B667F"/>
    <w:rPr>
      <w:rFonts w:ascii="Arial" w:eastAsia="ＭＳ 明朝" w:hAnsi="Arial"/>
      <w:sz w:val="36"/>
      <w:lang w:val="en-GB" w:eastAsia="ar-SA" w:bidi="ar-SA"/>
    </w:rPr>
  </w:style>
  <w:style w:type="character" w:customStyle="1" w:styleId="Head2A">
    <w:name w:val="Head2A (文字)"/>
    <w:rsid w:val="007B667F"/>
    <w:rPr>
      <w:rFonts w:ascii="Arial" w:eastAsia="ＭＳ 明朝" w:hAnsi="Arial"/>
      <w:sz w:val="32"/>
      <w:lang w:val="en-GB" w:eastAsia="ar-SA" w:bidi="ar-SA"/>
    </w:rPr>
  </w:style>
  <w:style w:type="character" w:customStyle="1" w:styleId="Underrubrik2">
    <w:name w:val="Underrubrik2 (文字)"/>
    <w:rsid w:val="007B667F"/>
    <w:rPr>
      <w:rFonts w:ascii="Arial" w:eastAsia="ＭＳ 明朝" w:hAnsi="Arial"/>
      <w:sz w:val="28"/>
      <w:lang w:val="en-GB" w:eastAsia="ar-SA" w:bidi="ar-SA"/>
    </w:rPr>
  </w:style>
  <w:style w:type="character" w:customStyle="1" w:styleId="h40">
    <w:name w:val="h4 (文字)"/>
    <w:rsid w:val="007B667F"/>
    <w:rPr>
      <w:rFonts w:ascii="Arial" w:eastAsia="ＭＳ 明朝" w:hAnsi="Arial" w:cs="Arial"/>
      <w:color w:val="0000FF"/>
      <w:kern w:val="2"/>
      <w:sz w:val="24"/>
      <w:szCs w:val="28"/>
      <w:lang w:val="en-GB" w:eastAsia="ar-SA" w:bidi="ar-SA"/>
    </w:rPr>
  </w:style>
  <w:style w:type="character" w:customStyle="1" w:styleId="M5">
    <w:name w:val="M5 (文字)"/>
    <w:rsid w:val="007B667F"/>
    <w:rPr>
      <w:rFonts w:ascii="Arial" w:eastAsia="ＭＳ 明朝" w:hAnsi="Arial"/>
      <w:sz w:val="22"/>
      <w:lang w:val="en-GB" w:eastAsia="ar-SA" w:bidi="ar-SA"/>
    </w:rPr>
  </w:style>
  <w:style w:type="character" w:customStyle="1" w:styleId="T1">
    <w:name w:val="T1 (文字)"/>
    <w:rsid w:val="007B667F"/>
    <w:rPr>
      <w:rFonts w:ascii="Arial" w:eastAsia="ＭＳ 明朝" w:hAnsi="Arial"/>
      <w:lang w:val="en-GB" w:eastAsia="ar-SA" w:bidi="ar-SA"/>
    </w:rPr>
  </w:style>
  <w:style w:type="character" w:customStyle="1" w:styleId="8">
    <w:name w:val="(文字) (文字)8"/>
    <w:rsid w:val="007B667F"/>
    <w:rPr>
      <w:rFonts w:ascii="Arial" w:eastAsia="ＭＳ 明朝" w:hAnsi="Arial"/>
      <w:lang w:val="en-GB" w:eastAsia="ar-SA" w:bidi="ar-SA"/>
    </w:rPr>
  </w:style>
  <w:style w:type="character" w:customStyle="1" w:styleId="70">
    <w:name w:val="(文字) (文字)7"/>
    <w:rsid w:val="007B667F"/>
    <w:rPr>
      <w:rFonts w:ascii="Arial" w:eastAsia="ＭＳ 明朝" w:hAnsi="Arial"/>
      <w:sz w:val="36"/>
      <w:lang w:val="en-GB" w:eastAsia="ar-SA" w:bidi="ar-SA"/>
    </w:rPr>
  </w:style>
  <w:style w:type="character" w:customStyle="1" w:styleId="headerodd">
    <w:name w:val="header odd (文字)"/>
    <w:rsid w:val="007B667F"/>
    <w:rPr>
      <w:rFonts w:ascii="Arial" w:eastAsia="ＭＳ 明朝" w:hAnsi="Arial"/>
      <w:b/>
      <w:sz w:val="18"/>
      <w:lang w:val="en-GB" w:eastAsia="ar-SA" w:bidi="ar-SA"/>
    </w:rPr>
  </w:style>
  <w:style w:type="character" w:customStyle="1" w:styleId="footnotetext1">
    <w:name w:val="footnote text1 (文字)"/>
    <w:rsid w:val="007B667F"/>
    <w:rPr>
      <w:rFonts w:eastAsia="ＭＳ 明朝"/>
      <w:sz w:val="16"/>
      <w:lang w:val="en-GB" w:eastAsia="ar-SA" w:bidi="ar-SA"/>
    </w:rPr>
  </w:style>
  <w:style w:type="character" w:customStyle="1" w:styleId="6">
    <w:name w:val="(文字) (文字)6"/>
    <w:rsid w:val="007B667F"/>
    <w:rPr>
      <w:rFonts w:eastAsia="ＭＳ 明朝"/>
      <w:lang w:val="en-GB" w:eastAsia="ar-SA" w:bidi="ar-SA"/>
    </w:rPr>
  </w:style>
  <w:style w:type="character" w:customStyle="1" w:styleId="cap">
    <w:name w:val="cap (文字)"/>
    <w:rsid w:val="007B667F"/>
    <w:rPr>
      <w:rFonts w:eastAsia="ＭＳ 明朝"/>
      <w:b/>
      <w:lang w:val="en-GB" w:eastAsia="ar-SA" w:bidi="ar-SA"/>
    </w:rPr>
  </w:style>
  <w:style w:type="character" w:customStyle="1" w:styleId="52">
    <w:name w:val="(文字) (文字)5"/>
    <w:rsid w:val="007B667F"/>
    <w:rPr>
      <w:rFonts w:ascii="Courier New" w:eastAsia="ＭＳ 明朝" w:hAnsi="Courier New"/>
      <w:lang w:val="nb-NO" w:eastAsia="ar-SA" w:bidi="ar-SA"/>
    </w:rPr>
  </w:style>
  <w:style w:type="character" w:customStyle="1" w:styleId="bt">
    <w:name w:val="bt (文字)"/>
    <w:rsid w:val="007B667F"/>
    <w:rPr>
      <w:rFonts w:eastAsia="ＭＳ 明朝"/>
      <w:lang w:val="en-GB" w:eastAsia="ar-SA" w:bidi="ar-SA"/>
    </w:rPr>
  </w:style>
  <w:style w:type="character" w:customStyle="1" w:styleId="a8">
    <w:name w:val="番号付け記号"/>
    <w:rsid w:val="007B667F"/>
  </w:style>
  <w:style w:type="paragraph" w:customStyle="1" w:styleId="a9">
    <w:name w:val="見出し"/>
    <w:basedOn w:val="Normal"/>
    <w:next w:val="BodyText"/>
    <w:rsid w:val="007B667F"/>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7B667F"/>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7B667F"/>
    <w:pPr>
      <w:suppressLineNumbers/>
      <w:suppressAutoHyphens/>
    </w:pPr>
    <w:rPr>
      <w:rFonts w:eastAsia="ＭＳ 明朝" w:cs="Mangal"/>
      <w:lang w:eastAsia="ar-SA"/>
    </w:rPr>
  </w:style>
  <w:style w:type="paragraph" w:customStyle="1" w:styleId="54">
    <w:name w:val="段落番号5"/>
    <w:basedOn w:val="List"/>
    <w:rsid w:val="007B667F"/>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7B667F"/>
    <w:pPr>
      <w:ind w:left="851" w:hanging="284"/>
    </w:pPr>
  </w:style>
  <w:style w:type="paragraph" w:customStyle="1" w:styleId="55">
    <w:name w:val="箇条書き5"/>
    <w:basedOn w:val="List"/>
    <w:rsid w:val="007B667F"/>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7B667F"/>
    <w:pPr>
      <w:tabs>
        <w:tab w:val="clear" w:pos="644"/>
        <w:tab w:val="num" w:pos="1494"/>
      </w:tabs>
      <w:ind w:left="851" w:hanging="284"/>
    </w:pPr>
  </w:style>
  <w:style w:type="paragraph" w:customStyle="1" w:styleId="350">
    <w:name w:val="箇条書き 35"/>
    <w:basedOn w:val="251"/>
    <w:rsid w:val="007B667F"/>
    <w:pPr>
      <w:ind w:left="1135"/>
    </w:pPr>
  </w:style>
  <w:style w:type="paragraph" w:customStyle="1" w:styleId="252">
    <w:name w:val="一覧 25"/>
    <w:basedOn w:val="List"/>
    <w:rsid w:val="007B667F"/>
    <w:pPr>
      <w:suppressAutoHyphens/>
      <w:ind w:left="851"/>
    </w:pPr>
    <w:rPr>
      <w:rFonts w:eastAsia="ＭＳ 明朝" w:cs="CG Times (WN)"/>
      <w:lang w:val="x-none" w:eastAsia="ar-SA"/>
    </w:rPr>
  </w:style>
  <w:style w:type="paragraph" w:customStyle="1" w:styleId="351">
    <w:name w:val="一覧 35"/>
    <w:basedOn w:val="252"/>
    <w:rsid w:val="007B667F"/>
    <w:pPr>
      <w:ind w:left="1135"/>
    </w:pPr>
  </w:style>
  <w:style w:type="paragraph" w:customStyle="1" w:styleId="45">
    <w:name w:val="一覧 45"/>
    <w:basedOn w:val="351"/>
    <w:rsid w:val="007B667F"/>
    <w:pPr>
      <w:ind w:left="1418"/>
    </w:pPr>
  </w:style>
  <w:style w:type="paragraph" w:customStyle="1" w:styleId="550">
    <w:name w:val="一覧 55"/>
    <w:basedOn w:val="45"/>
    <w:rsid w:val="007B667F"/>
    <w:pPr>
      <w:ind w:left="1702"/>
    </w:pPr>
  </w:style>
  <w:style w:type="paragraph" w:customStyle="1" w:styleId="450">
    <w:name w:val="箇条書き 45"/>
    <w:basedOn w:val="350"/>
    <w:rsid w:val="007B667F"/>
    <w:pPr>
      <w:ind w:left="1418"/>
    </w:pPr>
  </w:style>
  <w:style w:type="paragraph" w:customStyle="1" w:styleId="551">
    <w:name w:val="箇条書き 55"/>
    <w:basedOn w:val="450"/>
    <w:rsid w:val="007B667F"/>
    <w:pPr>
      <w:ind w:left="1702"/>
    </w:pPr>
  </w:style>
  <w:style w:type="paragraph" w:customStyle="1" w:styleId="56">
    <w:name w:val="コメント文字列5"/>
    <w:basedOn w:val="Normal"/>
    <w:rsid w:val="007B667F"/>
    <w:pPr>
      <w:suppressAutoHyphens/>
    </w:pPr>
    <w:rPr>
      <w:rFonts w:eastAsia="ＭＳ 明朝" w:cs="CG Times (WN)"/>
      <w:lang w:eastAsia="ar-SA"/>
    </w:rPr>
  </w:style>
  <w:style w:type="paragraph" w:customStyle="1" w:styleId="57">
    <w:name w:val="コメント内容5"/>
    <w:basedOn w:val="56"/>
    <w:next w:val="56"/>
    <w:rsid w:val="007B667F"/>
    <w:rPr>
      <w:b/>
      <w:bCs/>
    </w:rPr>
  </w:style>
  <w:style w:type="paragraph" w:customStyle="1" w:styleId="58">
    <w:name w:val="見出しマップ5"/>
    <w:basedOn w:val="Normal"/>
    <w:rsid w:val="007B667F"/>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7B667F"/>
    <w:pPr>
      <w:suppressAutoHyphens/>
      <w:spacing w:before="120" w:after="120"/>
    </w:pPr>
    <w:rPr>
      <w:rFonts w:eastAsia="ＭＳ 明朝" w:cs="CG Times (WN)"/>
      <w:b/>
      <w:lang w:eastAsia="ar-SA"/>
    </w:rPr>
  </w:style>
  <w:style w:type="paragraph" w:customStyle="1" w:styleId="59">
    <w:name w:val="書式なし5"/>
    <w:basedOn w:val="Normal"/>
    <w:rsid w:val="007B667F"/>
    <w:pPr>
      <w:suppressAutoHyphens/>
    </w:pPr>
    <w:rPr>
      <w:rFonts w:ascii="Courier New" w:eastAsia="ＭＳ 明朝" w:hAnsi="Courier New" w:cs="CG Times (WN)"/>
      <w:lang w:val="nb-NO" w:eastAsia="ar-SA"/>
    </w:rPr>
  </w:style>
  <w:style w:type="paragraph" w:customStyle="1" w:styleId="220">
    <w:name w:val="本文 22"/>
    <w:basedOn w:val="Normal"/>
    <w:rsid w:val="007B667F"/>
    <w:pPr>
      <w:suppressAutoHyphens/>
      <w:spacing w:after="120"/>
    </w:pPr>
    <w:rPr>
      <w:rFonts w:eastAsia="ＭＳ 明朝" w:cs="CG Times (WN)"/>
      <w:lang w:eastAsia="ar-SA"/>
    </w:rPr>
  </w:style>
  <w:style w:type="paragraph" w:customStyle="1" w:styleId="320">
    <w:name w:val="本文 32"/>
    <w:basedOn w:val="Normal"/>
    <w:rsid w:val="007B667F"/>
    <w:pPr>
      <w:suppressAutoHyphens/>
      <w:spacing w:after="120"/>
    </w:pPr>
    <w:rPr>
      <w:rFonts w:eastAsia="ＭＳ 明朝" w:cs="CG Times (WN)"/>
      <w:lang w:eastAsia="ar-SA"/>
    </w:rPr>
  </w:style>
  <w:style w:type="paragraph" w:customStyle="1" w:styleId="Web5">
    <w:name w:val="標準 (Web)5"/>
    <w:basedOn w:val="Normal"/>
    <w:rsid w:val="007B667F"/>
    <w:pPr>
      <w:suppressAutoHyphens/>
      <w:spacing w:before="100" w:after="100"/>
    </w:pPr>
    <w:rPr>
      <w:rFonts w:eastAsia="Arial Unicode MS" w:cs="CG Times (WN)"/>
      <w:sz w:val="24"/>
      <w:szCs w:val="24"/>
    </w:rPr>
  </w:style>
  <w:style w:type="paragraph" w:customStyle="1" w:styleId="253">
    <w:name w:val="本文インデント 25"/>
    <w:basedOn w:val="Normal"/>
    <w:rsid w:val="007B667F"/>
    <w:pPr>
      <w:suppressAutoHyphens/>
      <w:ind w:left="567"/>
    </w:pPr>
    <w:rPr>
      <w:rFonts w:ascii="Arial" w:eastAsia="ＭＳ 明朝" w:hAnsi="Arial" w:cs="Arial"/>
      <w:lang w:eastAsia="ar-SA"/>
    </w:rPr>
  </w:style>
  <w:style w:type="paragraph" w:customStyle="1" w:styleId="5a">
    <w:name w:val="標準インデント5"/>
    <w:basedOn w:val="Normal"/>
    <w:rsid w:val="007B667F"/>
    <w:pPr>
      <w:suppressAutoHyphens/>
      <w:ind w:left="708"/>
    </w:pPr>
    <w:rPr>
      <w:rFonts w:eastAsia="ＭＳ 明朝" w:cs="CG Times (WN)"/>
      <w:lang w:eastAsia="ar-SA"/>
    </w:rPr>
  </w:style>
  <w:style w:type="paragraph" w:customStyle="1" w:styleId="5b">
    <w:name w:val="記5"/>
    <w:basedOn w:val="Normal"/>
    <w:next w:val="Normal"/>
    <w:rsid w:val="007B667F"/>
    <w:pPr>
      <w:suppressAutoHyphens/>
    </w:pPr>
    <w:rPr>
      <w:rFonts w:eastAsia="ＭＳ 明朝" w:cs="CG Times (WN)"/>
      <w:lang w:eastAsia="ar-SA"/>
    </w:rPr>
  </w:style>
  <w:style w:type="paragraph" w:customStyle="1" w:styleId="HTML5">
    <w:name w:val="HTML 書式付き5"/>
    <w:basedOn w:val="Normal"/>
    <w:rsid w:val="007B667F"/>
    <w:pPr>
      <w:suppressAutoHyphens/>
    </w:pPr>
    <w:rPr>
      <w:rFonts w:ascii="Courier New" w:eastAsia="ＭＳ 明朝" w:hAnsi="Courier New" w:cs="Courier New"/>
      <w:lang w:eastAsia="ar-SA"/>
    </w:rPr>
  </w:style>
  <w:style w:type="paragraph" w:customStyle="1" w:styleId="ab">
    <w:name w:val="表の内容"/>
    <w:basedOn w:val="Normal"/>
    <w:rsid w:val="007B667F"/>
    <w:pPr>
      <w:suppressLineNumbers/>
      <w:suppressAutoHyphens/>
    </w:pPr>
    <w:rPr>
      <w:rFonts w:eastAsia="ＭＳ 明朝" w:cs="CG Times (WN)"/>
      <w:lang w:eastAsia="ar-SA"/>
    </w:rPr>
  </w:style>
  <w:style w:type="paragraph" w:customStyle="1" w:styleId="ac">
    <w:name w:val="表の見出し"/>
    <w:basedOn w:val="ab"/>
    <w:rsid w:val="007B667F"/>
    <w:pPr>
      <w:jc w:val="center"/>
    </w:pPr>
    <w:rPr>
      <w:b/>
      <w:bCs/>
    </w:rPr>
  </w:style>
  <w:style w:type="character" w:customStyle="1" w:styleId="WW8Num27z0">
    <w:name w:val="WW8Num27z0"/>
    <w:rsid w:val="007B667F"/>
    <w:rPr>
      <w:rFonts w:ascii="Arial" w:eastAsia="Times New Roman" w:hAnsi="Arial" w:cs="Arial"/>
    </w:rPr>
  </w:style>
  <w:style w:type="character" w:customStyle="1" w:styleId="WW8Num27z1">
    <w:name w:val="WW8Num27z1"/>
    <w:rsid w:val="007B667F"/>
    <w:rPr>
      <w:rFonts w:ascii="Courier New" w:hAnsi="Courier New" w:cs="Courier New"/>
    </w:rPr>
  </w:style>
  <w:style w:type="character" w:customStyle="1" w:styleId="WW8Num27z2">
    <w:name w:val="WW8Num27z2"/>
    <w:rsid w:val="007B667F"/>
    <w:rPr>
      <w:rFonts w:ascii="Wingdings" w:hAnsi="Wingdings"/>
    </w:rPr>
  </w:style>
  <w:style w:type="character" w:customStyle="1" w:styleId="WW8Num27z3">
    <w:name w:val="WW8Num27z3"/>
    <w:rsid w:val="007B667F"/>
    <w:rPr>
      <w:rFonts w:ascii="Symbol" w:hAnsi="Symbol"/>
    </w:rPr>
  </w:style>
  <w:style w:type="character" w:customStyle="1" w:styleId="WW8Num29z0">
    <w:name w:val="WW8Num29z0"/>
    <w:rsid w:val="007B667F"/>
    <w:rPr>
      <w:rFonts w:ascii="Times New Roman" w:eastAsia="ＭＳ 明朝" w:hAnsi="Times New Roman" w:cs="Times New Roman"/>
    </w:rPr>
  </w:style>
  <w:style w:type="character" w:customStyle="1" w:styleId="WW8Num29z1">
    <w:name w:val="WW8Num29z1"/>
    <w:rsid w:val="007B667F"/>
    <w:rPr>
      <w:rFonts w:ascii="Courier New" w:hAnsi="Courier New" w:cs="Courier New"/>
    </w:rPr>
  </w:style>
  <w:style w:type="character" w:customStyle="1" w:styleId="WW8Num29z2">
    <w:name w:val="WW8Num29z2"/>
    <w:rsid w:val="007B667F"/>
    <w:rPr>
      <w:rFonts w:ascii="Wingdings" w:hAnsi="Wingdings"/>
    </w:rPr>
  </w:style>
  <w:style w:type="character" w:customStyle="1" w:styleId="WW8Num29z3">
    <w:name w:val="WW8Num29z3"/>
    <w:rsid w:val="007B667F"/>
    <w:rPr>
      <w:rFonts w:ascii="Symbol" w:hAnsi="Symbol"/>
    </w:rPr>
  </w:style>
  <w:style w:type="character" w:customStyle="1" w:styleId="WW8Num31z0">
    <w:name w:val="WW8Num31z0"/>
    <w:rsid w:val="007B667F"/>
    <w:rPr>
      <w:rFonts w:ascii="Symbol" w:hAnsi="Symbol"/>
    </w:rPr>
  </w:style>
  <w:style w:type="character" w:customStyle="1" w:styleId="WW8Num31z1">
    <w:name w:val="WW8Num31z1"/>
    <w:rsid w:val="007B667F"/>
    <w:rPr>
      <w:rFonts w:ascii="Courier New" w:hAnsi="Courier New" w:cs="Courier New"/>
    </w:rPr>
  </w:style>
  <w:style w:type="character" w:customStyle="1" w:styleId="WW8Num31z2">
    <w:name w:val="WW8Num31z2"/>
    <w:rsid w:val="007B667F"/>
    <w:rPr>
      <w:rFonts w:ascii="Wingdings" w:hAnsi="Wingdings"/>
    </w:rPr>
  </w:style>
  <w:style w:type="character" w:customStyle="1" w:styleId="WW8Num34z2">
    <w:name w:val="WW8Num34z2"/>
    <w:rsid w:val="007B667F"/>
    <w:rPr>
      <w:rFonts w:ascii="Wingdings" w:hAnsi="Wingdings"/>
    </w:rPr>
  </w:style>
  <w:style w:type="character" w:customStyle="1" w:styleId="WW8Num34z3">
    <w:name w:val="WW8Num34z3"/>
    <w:rsid w:val="007B667F"/>
    <w:rPr>
      <w:rFonts w:ascii="Symbol" w:hAnsi="Symbol"/>
    </w:rPr>
  </w:style>
  <w:style w:type="character" w:customStyle="1" w:styleId="WW8Num37z0">
    <w:name w:val="WW8Num37z0"/>
    <w:rsid w:val="007B667F"/>
    <w:rPr>
      <w:rFonts w:ascii="Times New Roman" w:eastAsia="SimSun" w:hAnsi="Times New Roman" w:cs="Times New Roman"/>
    </w:rPr>
  </w:style>
  <w:style w:type="character" w:customStyle="1" w:styleId="WW8Num37z1">
    <w:name w:val="WW8Num37z1"/>
    <w:rsid w:val="007B667F"/>
    <w:rPr>
      <w:rFonts w:ascii="Wingdings" w:hAnsi="Wingdings"/>
    </w:rPr>
  </w:style>
  <w:style w:type="character" w:customStyle="1" w:styleId="WW8Num38z0">
    <w:name w:val="WW8Num38z0"/>
    <w:rsid w:val="007B667F"/>
    <w:rPr>
      <w:rFonts w:ascii="Times New Roman" w:eastAsia="SimSun" w:hAnsi="Times New Roman" w:cs="Times New Roman"/>
    </w:rPr>
  </w:style>
  <w:style w:type="character" w:customStyle="1" w:styleId="WW8Num38z1">
    <w:name w:val="WW8Num38z1"/>
    <w:rsid w:val="007B667F"/>
    <w:rPr>
      <w:rFonts w:ascii="Wingdings" w:hAnsi="Wingdings"/>
    </w:rPr>
  </w:style>
  <w:style w:type="character" w:customStyle="1" w:styleId="WW8Num41z0">
    <w:name w:val="WW8Num41z0"/>
    <w:rsid w:val="007B667F"/>
    <w:rPr>
      <w:rFonts w:ascii="Times New Roman" w:eastAsia="SimSun" w:hAnsi="Times New Roman" w:cs="Times New Roman"/>
    </w:rPr>
  </w:style>
  <w:style w:type="character" w:customStyle="1" w:styleId="WW8Num41z1">
    <w:name w:val="WW8Num41z1"/>
    <w:rsid w:val="007B667F"/>
    <w:rPr>
      <w:rFonts w:ascii="Wingdings" w:hAnsi="Wingdings"/>
    </w:rPr>
  </w:style>
  <w:style w:type="character" w:customStyle="1" w:styleId="WW8NumSt20z0">
    <w:name w:val="WW8NumSt20z0"/>
    <w:rsid w:val="007B667F"/>
    <w:rPr>
      <w:rFonts w:ascii="Geneva" w:hAnsi="Geneva"/>
    </w:rPr>
  </w:style>
  <w:style w:type="character" w:customStyle="1" w:styleId="DefaultParagraphFont1">
    <w:name w:val="Default Paragraph Font1"/>
    <w:rsid w:val="007B667F"/>
  </w:style>
  <w:style w:type="character" w:customStyle="1" w:styleId="CommentReference1">
    <w:name w:val="Comment Reference1"/>
    <w:rsid w:val="007B667F"/>
    <w:rPr>
      <w:sz w:val="16"/>
    </w:rPr>
  </w:style>
  <w:style w:type="paragraph" w:customStyle="1" w:styleId="ListBullet1">
    <w:name w:val="List Bullet1"/>
    <w:basedOn w:val="Normal"/>
    <w:rsid w:val="007B667F"/>
    <w:pPr>
      <w:tabs>
        <w:tab w:val="num" w:pos="644"/>
      </w:tabs>
      <w:suppressAutoHyphens/>
      <w:ind w:left="568" w:hanging="284"/>
    </w:pPr>
    <w:rPr>
      <w:rFonts w:eastAsia="ＭＳ 明朝"/>
      <w:lang w:eastAsia="ar-SA"/>
    </w:rPr>
  </w:style>
  <w:style w:type="paragraph" w:customStyle="1" w:styleId="ListBullet21">
    <w:name w:val="List Bullet 21"/>
    <w:basedOn w:val="ListBullet1"/>
    <w:rsid w:val="007B667F"/>
    <w:pPr>
      <w:tabs>
        <w:tab w:val="clear" w:pos="644"/>
        <w:tab w:val="num" w:pos="1494"/>
      </w:tabs>
      <w:ind w:left="851"/>
    </w:pPr>
  </w:style>
  <w:style w:type="paragraph" w:customStyle="1" w:styleId="ListBullet31">
    <w:name w:val="List Bullet 31"/>
    <w:basedOn w:val="ListBullet21"/>
    <w:rsid w:val="007B667F"/>
    <w:pPr>
      <w:ind w:left="1135"/>
    </w:pPr>
  </w:style>
  <w:style w:type="paragraph" w:customStyle="1" w:styleId="ListBullet41">
    <w:name w:val="List Bullet 41"/>
    <w:basedOn w:val="ListBullet31"/>
    <w:rsid w:val="007B667F"/>
    <w:pPr>
      <w:ind w:left="1418"/>
    </w:pPr>
  </w:style>
  <w:style w:type="paragraph" w:customStyle="1" w:styleId="ListBullet51">
    <w:name w:val="List Bullet 51"/>
    <w:basedOn w:val="ListBullet41"/>
    <w:rsid w:val="007B667F"/>
    <w:pPr>
      <w:ind w:left="1702"/>
    </w:pPr>
  </w:style>
  <w:style w:type="paragraph" w:customStyle="1" w:styleId="Caption1">
    <w:name w:val="Caption1"/>
    <w:basedOn w:val="Normal"/>
    <w:next w:val="Normal"/>
    <w:rsid w:val="007B667F"/>
    <w:pPr>
      <w:suppressAutoHyphens/>
      <w:spacing w:before="120" w:after="120"/>
    </w:pPr>
    <w:rPr>
      <w:rFonts w:eastAsia="ＭＳ 明朝"/>
      <w:b/>
      <w:lang w:eastAsia="ar-SA"/>
    </w:rPr>
  </w:style>
  <w:style w:type="paragraph" w:customStyle="1" w:styleId="DocumentMap1">
    <w:name w:val="Document Map1"/>
    <w:basedOn w:val="Normal"/>
    <w:rsid w:val="007B667F"/>
    <w:pPr>
      <w:shd w:val="clear" w:color="auto" w:fill="000080"/>
      <w:suppressAutoHyphens/>
    </w:pPr>
    <w:rPr>
      <w:rFonts w:ascii="Tahoma" w:eastAsia="ＭＳ 明朝" w:hAnsi="Tahoma"/>
      <w:lang w:eastAsia="ar-SA"/>
    </w:rPr>
  </w:style>
  <w:style w:type="paragraph" w:customStyle="1" w:styleId="PlainText1">
    <w:name w:val="Plain Text1"/>
    <w:basedOn w:val="Normal"/>
    <w:rsid w:val="007B667F"/>
    <w:pPr>
      <w:suppressAutoHyphens/>
    </w:pPr>
    <w:rPr>
      <w:rFonts w:ascii="Courier New" w:eastAsia="ＭＳ 明朝" w:hAnsi="Courier New"/>
      <w:lang w:val="nb-NO" w:eastAsia="ar-SA"/>
    </w:rPr>
  </w:style>
  <w:style w:type="paragraph" w:customStyle="1" w:styleId="CommentText1">
    <w:name w:val="Comment Text1"/>
    <w:basedOn w:val="Normal"/>
    <w:rsid w:val="007B667F"/>
    <w:pPr>
      <w:suppressAutoHyphens/>
    </w:pPr>
    <w:rPr>
      <w:rFonts w:eastAsia="ＭＳ 明朝"/>
      <w:lang w:eastAsia="ar-SA"/>
    </w:rPr>
  </w:style>
  <w:style w:type="paragraph" w:customStyle="1" w:styleId="List31">
    <w:name w:val="List 31"/>
    <w:basedOn w:val="Normal"/>
    <w:rsid w:val="007B667F"/>
    <w:pPr>
      <w:suppressAutoHyphens/>
      <w:ind w:left="849" w:hanging="283"/>
    </w:pPr>
    <w:rPr>
      <w:rFonts w:eastAsia="ＭＳ 明朝"/>
      <w:lang w:eastAsia="ar-SA"/>
    </w:rPr>
  </w:style>
  <w:style w:type="paragraph" w:customStyle="1" w:styleId="List41">
    <w:name w:val="List 41"/>
    <w:basedOn w:val="List31"/>
    <w:rsid w:val="007B667F"/>
    <w:pPr>
      <w:ind w:left="1418" w:hanging="284"/>
    </w:pPr>
  </w:style>
  <w:style w:type="paragraph" w:customStyle="1" w:styleId="ListNumber1">
    <w:name w:val="List Number1"/>
    <w:basedOn w:val="List"/>
    <w:rsid w:val="007B667F"/>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7B667F"/>
    <w:pPr>
      <w:ind w:left="851" w:hanging="284"/>
    </w:pPr>
  </w:style>
  <w:style w:type="paragraph" w:customStyle="1" w:styleId="List21">
    <w:name w:val="List 21"/>
    <w:basedOn w:val="List"/>
    <w:rsid w:val="007B667F"/>
    <w:pPr>
      <w:suppressAutoHyphens/>
      <w:ind w:left="851"/>
    </w:pPr>
    <w:rPr>
      <w:rFonts w:eastAsia="ＭＳ 明朝"/>
      <w:lang w:val="x-none" w:eastAsia="ar-SA"/>
    </w:rPr>
  </w:style>
  <w:style w:type="paragraph" w:customStyle="1" w:styleId="List51">
    <w:name w:val="List 51"/>
    <w:basedOn w:val="List41"/>
    <w:rsid w:val="007B667F"/>
    <w:pPr>
      <w:ind w:left="1702"/>
    </w:pPr>
  </w:style>
  <w:style w:type="paragraph" w:customStyle="1" w:styleId="BodyText21">
    <w:name w:val="Body Text 21"/>
    <w:basedOn w:val="Normal"/>
    <w:rsid w:val="007B667F"/>
    <w:pPr>
      <w:suppressAutoHyphens/>
      <w:spacing w:after="120"/>
    </w:pPr>
    <w:rPr>
      <w:rFonts w:eastAsia="ＭＳ 明朝"/>
      <w:lang w:eastAsia="ar-SA"/>
    </w:rPr>
  </w:style>
  <w:style w:type="paragraph" w:customStyle="1" w:styleId="BodyText31">
    <w:name w:val="Body Text 31"/>
    <w:basedOn w:val="Normal"/>
    <w:rsid w:val="007B667F"/>
    <w:pPr>
      <w:suppressAutoHyphens/>
      <w:spacing w:after="120"/>
    </w:pPr>
    <w:rPr>
      <w:rFonts w:eastAsia="ＭＳ 明朝"/>
      <w:lang w:eastAsia="ar-SA"/>
    </w:rPr>
  </w:style>
  <w:style w:type="paragraph" w:customStyle="1" w:styleId="BodyTextIndent21">
    <w:name w:val="Body Text Indent 21"/>
    <w:basedOn w:val="Normal"/>
    <w:rsid w:val="007B667F"/>
    <w:pPr>
      <w:suppressAutoHyphens/>
      <w:ind w:left="567"/>
    </w:pPr>
    <w:rPr>
      <w:rFonts w:ascii="Arial" w:eastAsia="ＭＳ 明朝" w:hAnsi="Arial" w:cs="Arial"/>
      <w:lang w:eastAsia="ar-SA"/>
    </w:rPr>
  </w:style>
  <w:style w:type="paragraph" w:customStyle="1" w:styleId="NormalIndent1">
    <w:name w:val="Normal Indent1"/>
    <w:basedOn w:val="Normal"/>
    <w:rsid w:val="007B667F"/>
    <w:pPr>
      <w:suppressAutoHyphens/>
      <w:ind w:left="708"/>
    </w:pPr>
    <w:rPr>
      <w:rFonts w:eastAsia="ＭＳ 明朝"/>
      <w:lang w:eastAsia="ar-SA"/>
    </w:rPr>
  </w:style>
  <w:style w:type="paragraph" w:customStyle="1" w:styleId="NoteHeading1">
    <w:name w:val="Note Heading1"/>
    <w:basedOn w:val="Normal"/>
    <w:next w:val="Normal"/>
    <w:rsid w:val="007B667F"/>
    <w:pPr>
      <w:suppressAutoHyphens/>
    </w:pPr>
    <w:rPr>
      <w:rFonts w:eastAsia="ＭＳ 明朝"/>
      <w:lang w:eastAsia="ar-SA"/>
    </w:rPr>
  </w:style>
  <w:style w:type="paragraph" w:customStyle="1" w:styleId="ad">
    <w:name w:val="枠の内容"/>
    <w:basedOn w:val="BodyText"/>
    <w:rsid w:val="007B667F"/>
    <w:pPr>
      <w:suppressAutoHyphens/>
      <w:overflowPunct/>
      <w:autoSpaceDE/>
      <w:autoSpaceDN/>
      <w:adjustRightInd/>
    </w:pPr>
    <w:rPr>
      <w:rFonts w:eastAsia="ＭＳ 明朝"/>
      <w:lang w:eastAsia="ar-SA"/>
    </w:rPr>
  </w:style>
  <w:style w:type="character" w:customStyle="1" w:styleId="CharChar220">
    <w:name w:val="Char Char22"/>
    <w:rsid w:val="007B667F"/>
    <w:rPr>
      <w:rFonts w:ascii="Arial" w:hAnsi="Arial"/>
      <w:lang w:val="en-GB"/>
    </w:rPr>
  </w:style>
  <w:style w:type="paragraph" w:styleId="BodyTextIndent3">
    <w:name w:val="Body Text Indent 3"/>
    <w:basedOn w:val="Normal"/>
    <w:link w:val="BodyTextIndent3Char"/>
    <w:rsid w:val="007B667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B667F"/>
    <w:rPr>
      <w:rFonts w:ascii="Times New Roman" w:eastAsia="SimSun" w:hAnsi="Times New Roman"/>
      <w:lang w:val="x-none" w:eastAsia="en-GB"/>
    </w:rPr>
  </w:style>
  <w:style w:type="paragraph" w:customStyle="1" w:styleId="numberedlist0">
    <w:name w:val="numbered list"/>
    <w:basedOn w:val="ListBullet"/>
    <w:rsid w:val="007B66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7B667F"/>
    <w:pPr>
      <w:tabs>
        <w:tab w:val="left" w:pos="1134"/>
      </w:tabs>
      <w:spacing w:after="0"/>
    </w:pPr>
    <w:rPr>
      <w:rFonts w:eastAsia="ＭＳ 明朝"/>
      <w:lang w:eastAsia="en-GB"/>
    </w:rPr>
  </w:style>
  <w:style w:type="paragraph" w:customStyle="1" w:styleId="Meetingcaption">
    <w:name w:val="Meeting caption"/>
    <w:basedOn w:val="Normal"/>
    <w:rsid w:val="007B66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B667F"/>
    <w:pPr>
      <w:spacing w:after="240"/>
      <w:jc w:val="both"/>
    </w:pPr>
    <w:rPr>
      <w:rFonts w:ascii="Helvetica" w:eastAsia="SimSun" w:hAnsi="Helvetica"/>
      <w:lang w:eastAsia="en-GB"/>
    </w:rPr>
  </w:style>
  <w:style w:type="paragraph" w:customStyle="1" w:styleId="Cell">
    <w:name w:val="Cell"/>
    <w:basedOn w:val="Normal"/>
    <w:rsid w:val="007B667F"/>
    <w:pPr>
      <w:spacing w:after="0" w:line="240" w:lineRule="exact"/>
      <w:jc w:val="center"/>
    </w:pPr>
    <w:rPr>
      <w:rFonts w:eastAsia="SimSun"/>
      <w:sz w:val="16"/>
      <w:lang w:val="en-US" w:eastAsia="en-GB"/>
    </w:rPr>
  </w:style>
  <w:style w:type="paragraph" w:customStyle="1" w:styleId="h61">
    <w:name w:val="h6"/>
    <w:basedOn w:val="Normal"/>
    <w:rsid w:val="007B667F"/>
    <w:pPr>
      <w:spacing w:before="100" w:beforeAutospacing="1" w:after="100" w:afterAutospacing="1"/>
    </w:pPr>
    <w:rPr>
      <w:rFonts w:eastAsia="SimSun"/>
      <w:sz w:val="24"/>
      <w:szCs w:val="24"/>
      <w:lang w:val="en-US" w:eastAsia="en-GB"/>
    </w:rPr>
  </w:style>
  <w:style w:type="paragraph" w:customStyle="1" w:styleId="tah0">
    <w:name w:val="tah"/>
    <w:basedOn w:val="Normal"/>
    <w:rsid w:val="007B66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B667F"/>
    <w:rPr>
      <w:rFonts w:ascii="Arial" w:hAnsi="Arial"/>
      <w:sz w:val="24"/>
      <w:lang w:val="en-GB" w:eastAsia="ja-JP" w:bidi="ar-SA"/>
    </w:rPr>
  </w:style>
  <w:style w:type="paragraph" w:customStyle="1" w:styleId="NormalAfter3pt">
    <w:name w:val="Normal + After:  3 pt"/>
    <w:basedOn w:val="Normal"/>
    <w:rsid w:val="007B66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B66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66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667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667F"/>
    <w:rPr>
      <w:lang w:val="en-GB" w:eastAsia="ja-JP" w:bidi="ar-SA"/>
    </w:rPr>
  </w:style>
  <w:style w:type="character" w:customStyle="1" w:styleId="CarCar10">
    <w:name w:val="Car Car10"/>
    <w:rsid w:val="007B667F"/>
    <w:rPr>
      <w:rFonts w:ascii="Arial" w:hAnsi="Arial"/>
      <w:lang w:val="en-GB" w:eastAsia="ja-JP" w:bidi="ar-SA"/>
    </w:rPr>
  </w:style>
  <w:style w:type="paragraph" w:customStyle="1" w:styleId="Revision2">
    <w:name w:val="Revision2"/>
    <w:hidden/>
    <w:semiHidden/>
    <w:rsid w:val="007B667F"/>
    <w:rPr>
      <w:rFonts w:ascii="Times New Roman" w:eastAsia="ＭＳ 明朝" w:hAnsi="Times New Roman"/>
      <w:lang w:val="en-GB" w:eastAsia="en-US"/>
    </w:rPr>
  </w:style>
  <w:style w:type="paragraph" w:customStyle="1" w:styleId="ListParagraph1">
    <w:name w:val="List Paragraph1"/>
    <w:basedOn w:val="Normal"/>
    <w:qFormat/>
    <w:rsid w:val="007B667F"/>
    <w:pPr>
      <w:ind w:left="720"/>
      <w:contextualSpacing/>
    </w:pPr>
    <w:rPr>
      <w:rFonts w:eastAsia="SimSun"/>
      <w:lang w:eastAsia="en-GB"/>
    </w:rPr>
  </w:style>
  <w:style w:type="numbering" w:customStyle="1" w:styleId="NoList8">
    <w:name w:val="No List8"/>
    <w:next w:val="NoList"/>
    <w:semiHidden/>
    <w:rsid w:val="007B667F"/>
  </w:style>
  <w:style w:type="numbering" w:customStyle="1" w:styleId="NoList12">
    <w:name w:val="No List12"/>
    <w:next w:val="NoList"/>
    <w:semiHidden/>
    <w:rsid w:val="007B667F"/>
  </w:style>
  <w:style w:type="numbering" w:customStyle="1" w:styleId="NoList22">
    <w:name w:val="No List22"/>
    <w:next w:val="NoList"/>
    <w:semiHidden/>
    <w:rsid w:val="007B667F"/>
  </w:style>
  <w:style w:type="numbering" w:customStyle="1" w:styleId="NoList9">
    <w:name w:val="No List9"/>
    <w:next w:val="NoList"/>
    <w:semiHidden/>
    <w:rsid w:val="007B667F"/>
  </w:style>
  <w:style w:type="numbering" w:customStyle="1" w:styleId="NoList13">
    <w:name w:val="No List13"/>
    <w:next w:val="NoList"/>
    <w:semiHidden/>
    <w:rsid w:val="007B667F"/>
  </w:style>
  <w:style w:type="numbering" w:customStyle="1" w:styleId="NoList23">
    <w:name w:val="No List23"/>
    <w:next w:val="NoList"/>
    <w:semiHidden/>
    <w:rsid w:val="007B667F"/>
  </w:style>
  <w:style w:type="numbering" w:customStyle="1" w:styleId="NoList10">
    <w:name w:val="No List10"/>
    <w:next w:val="NoList"/>
    <w:semiHidden/>
    <w:rsid w:val="007B667F"/>
  </w:style>
  <w:style w:type="character" w:customStyle="1" w:styleId="1f2">
    <w:name w:val="段落フォント1"/>
    <w:rsid w:val="007B667F"/>
  </w:style>
  <w:style w:type="character" w:customStyle="1" w:styleId="1f3">
    <w:name w:val="コメント参照1"/>
    <w:rsid w:val="007B667F"/>
    <w:rPr>
      <w:sz w:val="16"/>
    </w:rPr>
  </w:style>
  <w:style w:type="paragraph" w:customStyle="1" w:styleId="1f4">
    <w:name w:val="図表番号1"/>
    <w:basedOn w:val="Normal"/>
    <w:rsid w:val="007B667F"/>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7B667F"/>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7B667F"/>
    <w:pPr>
      <w:ind w:left="851" w:hanging="284"/>
    </w:pPr>
  </w:style>
  <w:style w:type="paragraph" w:customStyle="1" w:styleId="1f6">
    <w:name w:val="箇条書き1"/>
    <w:basedOn w:val="List"/>
    <w:rsid w:val="007B667F"/>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7B667F"/>
    <w:pPr>
      <w:tabs>
        <w:tab w:val="clear" w:pos="644"/>
        <w:tab w:val="num" w:pos="1494"/>
      </w:tabs>
      <w:ind w:left="851" w:hanging="284"/>
    </w:pPr>
  </w:style>
  <w:style w:type="paragraph" w:customStyle="1" w:styleId="310">
    <w:name w:val="箇条書き 31"/>
    <w:basedOn w:val="211"/>
    <w:rsid w:val="007B667F"/>
    <w:pPr>
      <w:ind w:left="1135"/>
    </w:pPr>
  </w:style>
  <w:style w:type="paragraph" w:customStyle="1" w:styleId="212">
    <w:name w:val="一覧 21"/>
    <w:basedOn w:val="List"/>
    <w:rsid w:val="007B667F"/>
    <w:pPr>
      <w:suppressAutoHyphens/>
      <w:ind w:left="851"/>
    </w:pPr>
    <w:rPr>
      <w:rFonts w:eastAsia="ＭＳ 明朝" w:cs="CG Times (WN)"/>
      <w:lang w:val="x-none" w:eastAsia="ar-SA"/>
    </w:rPr>
  </w:style>
  <w:style w:type="paragraph" w:customStyle="1" w:styleId="311">
    <w:name w:val="一覧 31"/>
    <w:basedOn w:val="212"/>
    <w:rsid w:val="007B667F"/>
    <w:pPr>
      <w:ind w:left="1135"/>
    </w:pPr>
  </w:style>
  <w:style w:type="paragraph" w:customStyle="1" w:styleId="410">
    <w:name w:val="一覧 41"/>
    <w:basedOn w:val="311"/>
    <w:rsid w:val="007B667F"/>
    <w:pPr>
      <w:ind w:left="1418"/>
    </w:pPr>
  </w:style>
  <w:style w:type="paragraph" w:customStyle="1" w:styleId="510">
    <w:name w:val="一覧 51"/>
    <w:basedOn w:val="410"/>
    <w:rsid w:val="007B667F"/>
    <w:pPr>
      <w:ind w:left="1702"/>
    </w:pPr>
  </w:style>
  <w:style w:type="paragraph" w:customStyle="1" w:styleId="411">
    <w:name w:val="箇条書き 41"/>
    <w:basedOn w:val="310"/>
    <w:rsid w:val="007B667F"/>
    <w:pPr>
      <w:ind w:left="1418"/>
    </w:pPr>
  </w:style>
  <w:style w:type="paragraph" w:customStyle="1" w:styleId="511">
    <w:name w:val="箇条書き 51"/>
    <w:basedOn w:val="411"/>
    <w:rsid w:val="007B667F"/>
    <w:pPr>
      <w:ind w:left="1702"/>
    </w:pPr>
  </w:style>
  <w:style w:type="paragraph" w:customStyle="1" w:styleId="1f7">
    <w:name w:val="コメント文字列1"/>
    <w:basedOn w:val="Normal"/>
    <w:rsid w:val="007B667F"/>
    <w:pPr>
      <w:suppressAutoHyphens/>
    </w:pPr>
    <w:rPr>
      <w:rFonts w:eastAsia="ＭＳ 明朝" w:cs="CG Times (WN)"/>
      <w:lang w:eastAsia="ar-SA"/>
    </w:rPr>
  </w:style>
  <w:style w:type="paragraph" w:customStyle="1" w:styleId="1f8">
    <w:name w:val="コメント内容1"/>
    <w:basedOn w:val="1f7"/>
    <w:next w:val="1f7"/>
    <w:rsid w:val="007B667F"/>
    <w:rPr>
      <w:b/>
      <w:bCs/>
    </w:rPr>
  </w:style>
  <w:style w:type="paragraph" w:customStyle="1" w:styleId="1f9">
    <w:name w:val="見出しマップ1"/>
    <w:basedOn w:val="Normal"/>
    <w:rsid w:val="007B667F"/>
    <w:pPr>
      <w:shd w:val="clear" w:color="auto" w:fill="000080"/>
      <w:suppressAutoHyphens/>
    </w:pPr>
    <w:rPr>
      <w:rFonts w:ascii="Tahoma" w:eastAsia="ＭＳ 明朝" w:hAnsi="Tahoma" w:cs="Tahoma"/>
      <w:lang w:eastAsia="ar-SA"/>
    </w:rPr>
  </w:style>
  <w:style w:type="paragraph" w:customStyle="1" w:styleId="1fa">
    <w:name w:val="書式なし1"/>
    <w:basedOn w:val="Normal"/>
    <w:rsid w:val="007B667F"/>
    <w:pPr>
      <w:suppressAutoHyphens/>
    </w:pPr>
    <w:rPr>
      <w:rFonts w:ascii="Courier New" w:eastAsia="ＭＳ 明朝" w:hAnsi="Courier New" w:cs="CG Times (WN)"/>
      <w:lang w:val="nb-NO" w:eastAsia="ar-SA"/>
    </w:rPr>
  </w:style>
  <w:style w:type="paragraph" w:customStyle="1" w:styleId="213">
    <w:name w:val="本文 21"/>
    <w:basedOn w:val="Normal"/>
    <w:rsid w:val="007B667F"/>
    <w:pPr>
      <w:suppressAutoHyphens/>
      <w:spacing w:after="120"/>
    </w:pPr>
    <w:rPr>
      <w:rFonts w:eastAsia="ＭＳ 明朝" w:cs="CG Times (WN)"/>
      <w:lang w:eastAsia="ar-SA"/>
    </w:rPr>
  </w:style>
  <w:style w:type="paragraph" w:customStyle="1" w:styleId="312">
    <w:name w:val="本文 31"/>
    <w:basedOn w:val="Normal"/>
    <w:rsid w:val="007B667F"/>
    <w:pPr>
      <w:suppressAutoHyphens/>
      <w:spacing w:after="120"/>
    </w:pPr>
    <w:rPr>
      <w:rFonts w:eastAsia="ＭＳ 明朝" w:cs="CG Times (WN)"/>
      <w:lang w:eastAsia="ar-SA"/>
    </w:rPr>
  </w:style>
  <w:style w:type="paragraph" w:customStyle="1" w:styleId="Web1">
    <w:name w:val="標準 (Web)1"/>
    <w:basedOn w:val="Normal"/>
    <w:rsid w:val="007B667F"/>
    <w:pPr>
      <w:suppressAutoHyphens/>
      <w:spacing w:before="100" w:after="100"/>
    </w:pPr>
    <w:rPr>
      <w:rFonts w:eastAsia="Arial Unicode MS" w:cs="CG Times (WN)"/>
      <w:sz w:val="24"/>
      <w:szCs w:val="24"/>
    </w:rPr>
  </w:style>
  <w:style w:type="paragraph" w:customStyle="1" w:styleId="214">
    <w:name w:val="本文インデント 21"/>
    <w:basedOn w:val="Normal"/>
    <w:rsid w:val="007B667F"/>
    <w:pPr>
      <w:suppressAutoHyphens/>
      <w:ind w:left="567"/>
    </w:pPr>
    <w:rPr>
      <w:rFonts w:ascii="Arial" w:eastAsia="ＭＳ 明朝" w:hAnsi="Arial" w:cs="Arial"/>
      <w:lang w:eastAsia="ar-SA"/>
    </w:rPr>
  </w:style>
  <w:style w:type="paragraph" w:customStyle="1" w:styleId="1fb">
    <w:name w:val="標準インデント1"/>
    <w:basedOn w:val="Normal"/>
    <w:rsid w:val="007B667F"/>
    <w:pPr>
      <w:suppressAutoHyphens/>
      <w:ind w:left="708"/>
    </w:pPr>
    <w:rPr>
      <w:rFonts w:eastAsia="ＭＳ 明朝" w:cs="CG Times (WN)"/>
      <w:lang w:eastAsia="ar-SA"/>
    </w:rPr>
  </w:style>
  <w:style w:type="paragraph" w:customStyle="1" w:styleId="1fc">
    <w:name w:val="記1"/>
    <w:basedOn w:val="Normal"/>
    <w:next w:val="Normal"/>
    <w:rsid w:val="007B667F"/>
    <w:pPr>
      <w:suppressAutoHyphens/>
    </w:pPr>
    <w:rPr>
      <w:rFonts w:eastAsia="ＭＳ 明朝" w:cs="CG Times (WN)"/>
      <w:lang w:eastAsia="ar-SA"/>
    </w:rPr>
  </w:style>
  <w:style w:type="paragraph" w:customStyle="1" w:styleId="HTML1">
    <w:name w:val="HTML 書式付き1"/>
    <w:basedOn w:val="Normal"/>
    <w:rsid w:val="007B667F"/>
    <w:pPr>
      <w:suppressAutoHyphens/>
    </w:pPr>
    <w:rPr>
      <w:rFonts w:ascii="Courier New" w:eastAsia="ＭＳ 明朝" w:hAnsi="Courier New" w:cs="Courier New"/>
      <w:lang w:eastAsia="ar-SA"/>
    </w:rPr>
  </w:style>
  <w:style w:type="numbering" w:customStyle="1" w:styleId="NoList14">
    <w:name w:val="No List14"/>
    <w:next w:val="NoList"/>
    <w:semiHidden/>
    <w:rsid w:val="007B667F"/>
  </w:style>
  <w:style w:type="character" w:customStyle="1" w:styleId="CharChar23">
    <w:name w:val="Char Char23"/>
    <w:rsid w:val="007B667F"/>
    <w:rPr>
      <w:rFonts w:ascii="Arial" w:hAnsi="Arial"/>
      <w:lang w:val="en-GB" w:eastAsia="en-US"/>
    </w:rPr>
  </w:style>
  <w:style w:type="numbering" w:customStyle="1" w:styleId="NoList24">
    <w:name w:val="No List24"/>
    <w:next w:val="NoList"/>
    <w:semiHidden/>
    <w:rsid w:val="007B667F"/>
  </w:style>
  <w:style w:type="numbering" w:customStyle="1" w:styleId="NoList31">
    <w:name w:val="No List31"/>
    <w:next w:val="NoList"/>
    <w:semiHidden/>
    <w:rsid w:val="007B667F"/>
  </w:style>
  <w:style w:type="numbering" w:customStyle="1" w:styleId="NoList41">
    <w:name w:val="No List41"/>
    <w:next w:val="NoList"/>
    <w:semiHidden/>
    <w:rsid w:val="007B667F"/>
  </w:style>
  <w:style w:type="numbering" w:customStyle="1" w:styleId="NoList51">
    <w:name w:val="No List51"/>
    <w:next w:val="NoList"/>
    <w:semiHidden/>
    <w:rsid w:val="007B667F"/>
  </w:style>
  <w:style w:type="character" w:customStyle="1" w:styleId="EmailStyle97">
    <w:name w:val="EmailStyle97"/>
    <w:semiHidden/>
    <w:rsid w:val="007B667F"/>
    <w:rPr>
      <w:rFonts w:ascii="Arial" w:hAnsi="Arial" w:cs="Arial"/>
      <w:color w:val="auto"/>
      <w:sz w:val="20"/>
      <w:szCs w:val="20"/>
    </w:rPr>
  </w:style>
  <w:style w:type="character" w:customStyle="1" w:styleId="B1C">
    <w:name w:val="B1 C"/>
    <w:rsid w:val="007B667F"/>
    <w:rPr>
      <w:lang w:val="en-GB" w:eastAsia="en-US" w:bidi="ar-SA"/>
    </w:rPr>
  </w:style>
  <w:style w:type="character" w:customStyle="1" w:styleId="Titre3">
    <w:name w:val="Titre 3"/>
    <w:rsid w:val="007B667F"/>
    <w:rPr>
      <w:rFonts w:ascii="Arial" w:hAnsi="Arial"/>
      <w:sz w:val="28"/>
      <w:szCs w:val="28"/>
      <w:lang w:val="en-GB" w:eastAsia="en-GB"/>
    </w:rPr>
  </w:style>
  <w:style w:type="character" w:customStyle="1" w:styleId="B3c">
    <w:name w:val="B3 c"/>
    <w:rsid w:val="007B667F"/>
    <w:rPr>
      <w:lang w:val="en-GB" w:eastAsia="en-GB"/>
    </w:rPr>
  </w:style>
  <w:style w:type="character" w:customStyle="1" w:styleId="B2C">
    <w:name w:val="B2 C"/>
    <w:rsid w:val="007B667F"/>
    <w:rPr>
      <w:lang w:val="en-GB" w:eastAsia="en-GB"/>
    </w:rPr>
  </w:style>
  <w:style w:type="paragraph" w:customStyle="1" w:styleId="1fd">
    <w:name w:val="题注1"/>
    <w:basedOn w:val="Normal"/>
    <w:next w:val="Normal"/>
    <w:rsid w:val="007B667F"/>
    <w:pPr>
      <w:spacing w:before="120" w:after="120"/>
    </w:pPr>
    <w:rPr>
      <w:rFonts w:eastAsia="ＭＳ 明朝"/>
      <w:b/>
      <w:lang w:eastAsia="en-GB"/>
    </w:rPr>
  </w:style>
  <w:style w:type="paragraph" w:customStyle="1" w:styleId="1fe">
    <w:name w:val="图表目录1"/>
    <w:basedOn w:val="Normal"/>
    <w:next w:val="Normal"/>
    <w:rsid w:val="007B667F"/>
    <w:pPr>
      <w:ind w:left="400" w:hanging="400"/>
      <w:jc w:val="center"/>
    </w:pPr>
    <w:rPr>
      <w:rFonts w:eastAsia="ＭＳ 明朝"/>
      <w:b/>
      <w:lang w:eastAsia="en-GB"/>
    </w:rPr>
  </w:style>
  <w:style w:type="character" w:customStyle="1" w:styleId="st1">
    <w:name w:val="st1"/>
    <w:rsid w:val="007B667F"/>
  </w:style>
  <w:style w:type="numbering" w:customStyle="1" w:styleId="NoList15">
    <w:name w:val="No List15"/>
    <w:next w:val="NoList"/>
    <w:semiHidden/>
    <w:rsid w:val="007B667F"/>
  </w:style>
  <w:style w:type="numbering" w:customStyle="1" w:styleId="NoList16">
    <w:name w:val="No List16"/>
    <w:next w:val="NoList"/>
    <w:semiHidden/>
    <w:rsid w:val="007B66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667F"/>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667F"/>
    <w:rPr>
      <w:rFonts w:ascii="Times New Roman" w:eastAsia="Times New Roman" w:hAnsi="Times New Roman"/>
    </w:rPr>
  </w:style>
  <w:style w:type="character" w:customStyle="1" w:styleId="ListChar">
    <w:name w:val="List Char"/>
    <w:rsid w:val="007B66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667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667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667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667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667F"/>
    <w:rPr>
      <w:rFonts w:ascii="Arial" w:eastAsia="ＭＳ 明朝" w:hAnsi="Arial"/>
      <w:sz w:val="22"/>
      <w:lang w:val="en-GB" w:eastAsia="en-US" w:bidi="ar-SA"/>
    </w:rPr>
  </w:style>
  <w:style w:type="character" w:customStyle="1" w:styleId="T1Car">
    <w:name w:val="T1 Car"/>
    <w:aliases w:val="Header 6 Car Car"/>
    <w:rsid w:val="007B667F"/>
    <w:rPr>
      <w:rFonts w:ascii="Arial" w:eastAsia="ＭＳ 明朝" w:hAnsi="Arial"/>
      <w:lang w:val="en-GB" w:eastAsia="en-US" w:bidi="ar-SA"/>
    </w:rPr>
  </w:style>
  <w:style w:type="character" w:customStyle="1" w:styleId="CarCar4">
    <w:name w:val="Car Car4"/>
    <w:rsid w:val="007B667F"/>
    <w:rPr>
      <w:rFonts w:ascii="Arial" w:eastAsia="ＭＳ 明朝" w:hAnsi="Arial"/>
      <w:lang w:val="en-GB" w:eastAsia="en-US" w:bidi="ar-SA"/>
    </w:rPr>
  </w:style>
  <w:style w:type="character" w:customStyle="1" w:styleId="CarCar8">
    <w:name w:val="Car Car8"/>
    <w:rsid w:val="007B667F"/>
    <w:rPr>
      <w:rFonts w:ascii="Arial" w:eastAsia="ＭＳ 明朝" w:hAnsi="Arial"/>
      <w:sz w:val="36"/>
      <w:lang w:val="en-GB" w:eastAsia="en-US" w:bidi="ar-SA"/>
    </w:rPr>
  </w:style>
  <w:style w:type="character" w:customStyle="1" w:styleId="CarCar3">
    <w:name w:val="Car Car3"/>
    <w:rsid w:val="007B667F"/>
    <w:rPr>
      <w:rFonts w:ascii="Arial" w:eastAsia="ＭＳ 明朝" w:hAnsi="Arial"/>
      <w:sz w:val="36"/>
      <w:lang w:val="en-GB" w:eastAsia="en-US" w:bidi="ar-SA"/>
    </w:rPr>
  </w:style>
  <w:style w:type="character" w:customStyle="1" w:styleId="CarCar7">
    <w:name w:val="Car Car7"/>
    <w:rsid w:val="007B667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667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667F"/>
    <w:rPr>
      <w:b/>
      <w:lang w:val="en-GB" w:eastAsia="ja-JP" w:bidi="ar-SA"/>
    </w:rPr>
  </w:style>
  <w:style w:type="character" w:customStyle="1" w:styleId="CarCar6">
    <w:name w:val="Car Car6"/>
    <w:rsid w:val="007B66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667F"/>
    <w:rPr>
      <w:lang w:val="en-GB" w:eastAsia="ja-JP" w:bidi="ar-SA"/>
    </w:rPr>
  </w:style>
  <w:style w:type="character" w:customStyle="1" w:styleId="T1Char6">
    <w:name w:val="T1 Char6"/>
    <w:aliases w:val="Header 6 Char Char6"/>
    <w:rsid w:val="007B667F"/>
  </w:style>
  <w:style w:type="character" w:customStyle="1" w:styleId="capChar5">
    <w:name w:val="cap Char5"/>
    <w:aliases w:val="cap Char Char5,Caption Char Char4,Caption Char1 Char Char4,cap Char Char1 Char4,Caption Char Char1 Char Char4,cap Char2 Char Char Char4"/>
    <w:rsid w:val="007B667F"/>
    <w:rPr>
      <w:b/>
      <w:lang w:val="en-GB" w:eastAsia="en-US" w:bidi="ar-SA"/>
    </w:rPr>
  </w:style>
  <w:style w:type="character" w:customStyle="1" w:styleId="Head2AZchn">
    <w:name w:val="Head2A Zchn"/>
    <w:aliases w:val="2 Zchn,H2 Zchn,h2 Zchn,DO NOT USE_h2 Zchn,h21 Zchn,UNDERRUBRIK 1-2 Zchn Zchn"/>
    <w:rsid w:val="007B66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66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66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667F"/>
    <w:rPr>
      <w:rFonts w:ascii="Arial" w:hAnsi="Arial"/>
      <w:sz w:val="22"/>
      <w:lang w:val="en-GB" w:eastAsia="en-GB" w:bidi="ar-SA"/>
    </w:rPr>
  </w:style>
  <w:style w:type="character" w:customStyle="1" w:styleId="T1Zchn">
    <w:name w:val="T1 Zchn"/>
    <w:aliases w:val="Header 6 Zchn Zchn"/>
    <w:rsid w:val="007B667F"/>
  </w:style>
  <w:style w:type="character" w:customStyle="1" w:styleId="Heading6Char2">
    <w:name w:val="Heading 6 Char2"/>
    <w:rsid w:val="007B667F"/>
  </w:style>
  <w:style w:type="character" w:customStyle="1" w:styleId="capChar4">
    <w:name w:val="cap Char4"/>
    <w:aliases w:val="cap Char Char4,Caption Char Char3,Caption Char1 Char Char3,cap Char Char1 Char3,Caption Char Char1 Char Char3,cap Char2 Char Char Char3"/>
    <w:rsid w:val="007B667F"/>
    <w:rPr>
      <w:rFonts w:ascii="Times New Roman" w:eastAsia="ＭＳ 明朝" w:hAnsi="Times New Roman"/>
      <w:b/>
      <w:lang w:val="en-GB"/>
    </w:rPr>
  </w:style>
  <w:style w:type="character" w:customStyle="1" w:styleId="T1Char8">
    <w:name w:val="T1 Char8"/>
    <w:aliases w:val="Header 6 Char Char7"/>
    <w:rsid w:val="007B66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66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667F"/>
    <w:rPr>
      <w:rFonts w:ascii="Arial" w:hAnsi="Arial"/>
      <w:sz w:val="24"/>
      <w:szCs w:val="28"/>
      <w:lang w:val="en-GB" w:eastAsia="en-US"/>
    </w:rPr>
  </w:style>
  <w:style w:type="character" w:customStyle="1" w:styleId="T1Char7">
    <w:name w:val="T1 Char7"/>
    <w:aliases w:val="Header 6 Char Char8"/>
    <w:rsid w:val="007B66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66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66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667F"/>
    <w:rPr>
      <w:rFonts w:ascii="Arial" w:hAnsi="Arial" w:cs="Arial"/>
      <w:sz w:val="24"/>
      <w:szCs w:val="24"/>
      <w:lang w:val="en-GB" w:eastAsia="en-US" w:bidi="he-IL"/>
    </w:rPr>
  </w:style>
  <w:style w:type="character" w:customStyle="1" w:styleId="T1Char9">
    <w:name w:val="T1 Char9"/>
    <w:aliases w:val="Header 6 Char Char9"/>
    <w:rsid w:val="007B667F"/>
    <w:rPr>
      <w:rFonts w:ascii="Arial" w:hAnsi="Arial" w:cs="Arial"/>
      <w:lang w:val="en-GB" w:eastAsia="en-US" w:bidi="he-IL"/>
    </w:rPr>
  </w:style>
  <w:style w:type="character" w:customStyle="1" w:styleId="List2Char">
    <w:name w:val="List 2 Char"/>
    <w:link w:val="List2"/>
    <w:rsid w:val="007B667F"/>
    <w:rPr>
      <w:rFonts w:ascii="Times New Roman" w:hAnsi="Times New Roman"/>
      <w:lang w:val="en-GB" w:eastAsia="en-US"/>
    </w:rPr>
  </w:style>
  <w:style w:type="character" w:customStyle="1" w:styleId="List3Char">
    <w:name w:val="List 3 Char"/>
    <w:link w:val="List3"/>
    <w:rsid w:val="007B667F"/>
    <w:rPr>
      <w:rFonts w:ascii="Times New Roman" w:hAnsi="Times New Roman"/>
      <w:lang w:val="en-GB" w:eastAsia="en-US"/>
    </w:rPr>
  </w:style>
  <w:style w:type="paragraph" w:customStyle="1" w:styleId="CharChar3CharCharCharCharCharChar">
    <w:name w:val="Char Char3 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B667F"/>
  </w:style>
  <w:style w:type="character" w:customStyle="1" w:styleId="CommentSubjectChar2">
    <w:name w:val="Comment Subject Char2"/>
    <w:rsid w:val="007B667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667F"/>
    <w:rPr>
      <w:rFonts w:ascii="CG Times (WN)" w:eastAsia="Malgun Gothic" w:hAnsi="CG Times (WN)"/>
      <w:b/>
      <w:lang w:val="en-GB" w:eastAsia="en-US"/>
    </w:rPr>
  </w:style>
  <w:style w:type="paragraph" w:customStyle="1" w:styleId="43">
    <w:name w:val="吹き出し4"/>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7B667F"/>
  </w:style>
  <w:style w:type="character" w:customStyle="1" w:styleId="2a">
    <w:name w:val="コメント参照2"/>
    <w:rsid w:val="007B667F"/>
    <w:rPr>
      <w:sz w:val="16"/>
    </w:rPr>
  </w:style>
  <w:style w:type="paragraph" w:customStyle="1" w:styleId="2b">
    <w:name w:val="図表番号2"/>
    <w:basedOn w:val="Normal"/>
    <w:rsid w:val="007B667F"/>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7B667F"/>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7B667F"/>
    <w:pPr>
      <w:ind w:left="851" w:hanging="284"/>
    </w:pPr>
  </w:style>
  <w:style w:type="paragraph" w:customStyle="1" w:styleId="2d">
    <w:name w:val="箇条書き2"/>
    <w:basedOn w:val="List"/>
    <w:rsid w:val="007B667F"/>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7B667F"/>
    <w:pPr>
      <w:tabs>
        <w:tab w:val="clear" w:pos="644"/>
        <w:tab w:val="num" w:pos="1494"/>
      </w:tabs>
      <w:ind w:left="851" w:hanging="284"/>
    </w:pPr>
  </w:style>
  <w:style w:type="paragraph" w:customStyle="1" w:styleId="321">
    <w:name w:val="箇条書き 32"/>
    <w:basedOn w:val="222"/>
    <w:rsid w:val="007B667F"/>
    <w:pPr>
      <w:ind w:left="1135"/>
    </w:pPr>
  </w:style>
  <w:style w:type="paragraph" w:customStyle="1" w:styleId="223">
    <w:name w:val="一覧 22"/>
    <w:basedOn w:val="List"/>
    <w:rsid w:val="007B667F"/>
    <w:pPr>
      <w:suppressAutoHyphens/>
      <w:ind w:left="851"/>
    </w:pPr>
    <w:rPr>
      <w:rFonts w:eastAsia="ＭＳ 明朝" w:cs="CG Times (WN)"/>
      <w:lang w:val="x-none" w:eastAsia="ar-SA"/>
    </w:rPr>
  </w:style>
  <w:style w:type="paragraph" w:customStyle="1" w:styleId="322">
    <w:name w:val="一覧 32"/>
    <w:basedOn w:val="223"/>
    <w:rsid w:val="007B667F"/>
    <w:pPr>
      <w:ind w:left="1135"/>
    </w:pPr>
  </w:style>
  <w:style w:type="paragraph" w:customStyle="1" w:styleId="420">
    <w:name w:val="一覧 42"/>
    <w:basedOn w:val="322"/>
    <w:rsid w:val="007B667F"/>
    <w:pPr>
      <w:ind w:left="1418"/>
    </w:pPr>
  </w:style>
  <w:style w:type="paragraph" w:customStyle="1" w:styleId="520">
    <w:name w:val="一覧 52"/>
    <w:basedOn w:val="420"/>
    <w:rsid w:val="007B667F"/>
    <w:pPr>
      <w:ind w:left="1702"/>
    </w:pPr>
  </w:style>
  <w:style w:type="paragraph" w:customStyle="1" w:styleId="421">
    <w:name w:val="箇条書き 42"/>
    <w:basedOn w:val="321"/>
    <w:rsid w:val="007B667F"/>
    <w:pPr>
      <w:ind w:left="1418"/>
    </w:pPr>
  </w:style>
  <w:style w:type="paragraph" w:customStyle="1" w:styleId="521">
    <w:name w:val="箇条書き 52"/>
    <w:basedOn w:val="421"/>
    <w:rsid w:val="007B667F"/>
    <w:pPr>
      <w:ind w:left="1702"/>
    </w:pPr>
  </w:style>
  <w:style w:type="paragraph" w:customStyle="1" w:styleId="2e">
    <w:name w:val="コメント文字列2"/>
    <w:basedOn w:val="Normal"/>
    <w:rsid w:val="007B667F"/>
    <w:pPr>
      <w:suppressAutoHyphens/>
    </w:pPr>
    <w:rPr>
      <w:rFonts w:eastAsia="ＭＳ 明朝" w:cs="CG Times (WN)"/>
      <w:lang w:eastAsia="ar-SA"/>
    </w:rPr>
  </w:style>
  <w:style w:type="paragraph" w:customStyle="1" w:styleId="2f">
    <w:name w:val="コメント内容2"/>
    <w:basedOn w:val="2e"/>
    <w:next w:val="2e"/>
    <w:rsid w:val="007B667F"/>
    <w:rPr>
      <w:b/>
      <w:bCs/>
    </w:rPr>
  </w:style>
  <w:style w:type="paragraph" w:customStyle="1" w:styleId="2f0">
    <w:name w:val="見出しマップ2"/>
    <w:basedOn w:val="Normal"/>
    <w:rsid w:val="007B667F"/>
    <w:pPr>
      <w:shd w:val="clear" w:color="auto" w:fill="000080"/>
      <w:suppressAutoHyphens/>
    </w:pPr>
    <w:rPr>
      <w:rFonts w:ascii="Tahoma" w:eastAsia="ＭＳ 明朝" w:hAnsi="Tahoma" w:cs="Tahoma"/>
      <w:lang w:eastAsia="ar-SA"/>
    </w:rPr>
  </w:style>
  <w:style w:type="paragraph" w:customStyle="1" w:styleId="2f1">
    <w:name w:val="書式なし2"/>
    <w:basedOn w:val="Normal"/>
    <w:rsid w:val="007B667F"/>
    <w:pPr>
      <w:suppressAutoHyphens/>
    </w:pPr>
    <w:rPr>
      <w:rFonts w:ascii="Courier New" w:eastAsia="ＭＳ 明朝" w:hAnsi="Courier New" w:cs="CG Times (WN)"/>
      <w:lang w:val="nb-NO" w:eastAsia="ar-SA"/>
    </w:rPr>
  </w:style>
  <w:style w:type="paragraph" w:customStyle="1" w:styleId="Web2">
    <w:name w:val="標準 (Web)2"/>
    <w:basedOn w:val="Normal"/>
    <w:rsid w:val="007B667F"/>
    <w:pPr>
      <w:suppressAutoHyphens/>
      <w:spacing w:before="100" w:after="100"/>
    </w:pPr>
    <w:rPr>
      <w:rFonts w:eastAsia="Arial Unicode MS" w:cs="CG Times (WN)"/>
      <w:sz w:val="24"/>
      <w:szCs w:val="24"/>
    </w:rPr>
  </w:style>
  <w:style w:type="paragraph" w:customStyle="1" w:styleId="224">
    <w:name w:val="本文インデント 22"/>
    <w:basedOn w:val="Normal"/>
    <w:rsid w:val="007B667F"/>
    <w:pPr>
      <w:suppressAutoHyphens/>
      <w:ind w:left="567"/>
    </w:pPr>
    <w:rPr>
      <w:rFonts w:ascii="Arial" w:eastAsia="ＭＳ 明朝" w:hAnsi="Arial" w:cs="Arial"/>
      <w:lang w:eastAsia="ar-SA"/>
    </w:rPr>
  </w:style>
  <w:style w:type="paragraph" w:customStyle="1" w:styleId="2f2">
    <w:name w:val="標準インデント2"/>
    <w:basedOn w:val="Normal"/>
    <w:rsid w:val="007B667F"/>
    <w:pPr>
      <w:suppressAutoHyphens/>
      <w:ind w:left="708"/>
    </w:pPr>
    <w:rPr>
      <w:rFonts w:eastAsia="ＭＳ 明朝" w:cs="CG Times (WN)"/>
      <w:lang w:eastAsia="ar-SA"/>
    </w:rPr>
  </w:style>
  <w:style w:type="paragraph" w:customStyle="1" w:styleId="2f3">
    <w:name w:val="記2"/>
    <w:basedOn w:val="Normal"/>
    <w:next w:val="Normal"/>
    <w:rsid w:val="007B667F"/>
    <w:pPr>
      <w:suppressAutoHyphens/>
    </w:pPr>
    <w:rPr>
      <w:rFonts w:eastAsia="ＭＳ 明朝" w:cs="CG Times (WN)"/>
      <w:lang w:eastAsia="ar-SA"/>
    </w:rPr>
  </w:style>
  <w:style w:type="paragraph" w:customStyle="1" w:styleId="HTML2">
    <w:name w:val="HTML 書式付き2"/>
    <w:basedOn w:val="Normal"/>
    <w:rsid w:val="007B667F"/>
    <w:pPr>
      <w:suppressAutoHyphens/>
    </w:pPr>
    <w:rPr>
      <w:rFonts w:ascii="Courier New" w:eastAsia="ＭＳ 明朝" w:hAnsi="Courier New" w:cs="Courier New"/>
      <w:lang w:eastAsia="ar-SA"/>
    </w:rPr>
  </w:style>
  <w:style w:type="character" w:customStyle="1" w:styleId="Char12">
    <w:name w:val="纯文本 Char1"/>
    <w:rsid w:val="007B667F"/>
    <w:rPr>
      <w:rFonts w:ascii="SimSun" w:hAnsi="Courier New" w:cs="Courier New"/>
      <w:sz w:val="21"/>
      <w:szCs w:val="21"/>
      <w:lang w:val="en-GB" w:eastAsia="en-US"/>
    </w:rPr>
  </w:style>
  <w:style w:type="character" w:customStyle="1" w:styleId="Char13">
    <w:name w:val="尾注文本 Char1"/>
    <w:rsid w:val="007B667F"/>
    <w:rPr>
      <w:rFonts w:ascii="Times New Roman" w:hAnsi="Times New Roman"/>
      <w:lang w:val="en-GB" w:eastAsia="en-US"/>
    </w:rPr>
  </w:style>
  <w:style w:type="paragraph" w:customStyle="1" w:styleId="36">
    <w:name w:val="无间隔3"/>
    <w:qFormat/>
    <w:rsid w:val="007B667F"/>
    <w:rPr>
      <w:rFonts w:ascii="Times New Roman" w:eastAsia="SimSun" w:hAnsi="Times New Roman"/>
      <w:lang w:val="en-GB" w:eastAsia="en-US"/>
    </w:rPr>
  </w:style>
  <w:style w:type="paragraph" w:customStyle="1" w:styleId="TableofFigures1">
    <w:name w:val="Table of Figures1"/>
    <w:basedOn w:val="Normal"/>
    <w:next w:val="Normal"/>
    <w:rsid w:val="007B667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667F"/>
    <w:rPr>
      <w:rFonts w:ascii="Arial" w:eastAsia="Times New Roman" w:hAnsi="Arial"/>
      <w:sz w:val="36"/>
      <w:lang w:val="en-GB"/>
    </w:rPr>
  </w:style>
  <w:style w:type="character" w:customStyle="1" w:styleId="Absatz-Standardschriftart1">
    <w:name w:val="Absatz-Standardschriftart1"/>
    <w:rsid w:val="007B667F"/>
  </w:style>
  <w:style w:type="numbering" w:customStyle="1" w:styleId="NoList111">
    <w:name w:val="No List111"/>
    <w:next w:val="NoList"/>
    <w:semiHidden/>
    <w:rsid w:val="007B667F"/>
  </w:style>
  <w:style w:type="paragraph" w:customStyle="1" w:styleId="editorsnote0">
    <w:name w:val="editorsnote"/>
    <w:basedOn w:val="Normal"/>
    <w:rsid w:val="007B667F"/>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7B66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B667F"/>
    <w:rPr>
      <w:rFonts w:ascii="Cambria" w:eastAsia="PMingLiU" w:hAnsi="Cambria"/>
      <w:i/>
      <w:iCs/>
      <w:sz w:val="24"/>
      <w:szCs w:val="24"/>
      <w:lang w:val="en-GB" w:eastAsia="x-none"/>
    </w:rPr>
  </w:style>
  <w:style w:type="paragraph" w:styleId="NoSpacing">
    <w:name w:val="No Spacing"/>
    <w:basedOn w:val="Normal"/>
    <w:link w:val="NoSpacingChar"/>
    <w:uiPriority w:val="1"/>
    <w:qFormat/>
    <w:rsid w:val="007B667F"/>
    <w:pPr>
      <w:spacing w:after="0"/>
      <w:jc w:val="both"/>
    </w:pPr>
    <w:rPr>
      <w:rFonts w:ascii="Arial" w:eastAsia="PMingLiU" w:hAnsi="Arial"/>
      <w:lang w:val="x-none" w:eastAsia="x-none"/>
    </w:rPr>
  </w:style>
  <w:style w:type="character" w:customStyle="1" w:styleId="NoSpacingChar">
    <w:name w:val="No Spacing Char"/>
    <w:link w:val="NoSpacing"/>
    <w:uiPriority w:val="1"/>
    <w:rsid w:val="007B667F"/>
    <w:rPr>
      <w:rFonts w:ascii="Arial" w:eastAsia="PMingLiU" w:hAnsi="Arial"/>
      <w:lang w:val="x-none" w:eastAsia="x-none"/>
    </w:rPr>
  </w:style>
  <w:style w:type="paragraph" w:styleId="Quote">
    <w:name w:val="Quote"/>
    <w:basedOn w:val="Normal"/>
    <w:next w:val="Normal"/>
    <w:link w:val="QuoteChar"/>
    <w:uiPriority w:val="29"/>
    <w:qFormat/>
    <w:rsid w:val="007B66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B66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B66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B667F"/>
    <w:rPr>
      <w:rFonts w:ascii="Arial" w:eastAsia="PMingLiU" w:hAnsi="Arial"/>
      <w:b/>
      <w:bCs/>
      <w:i/>
      <w:iCs/>
      <w:color w:val="4F81BD"/>
      <w:lang w:val="en-GB" w:eastAsia="x-none"/>
    </w:rPr>
  </w:style>
  <w:style w:type="character" w:styleId="SubtleEmphasis">
    <w:name w:val="Subtle Emphasis"/>
    <w:uiPriority w:val="19"/>
    <w:qFormat/>
    <w:rsid w:val="007B667F"/>
    <w:rPr>
      <w:i/>
      <w:iCs/>
      <w:color w:val="808080"/>
    </w:rPr>
  </w:style>
  <w:style w:type="character" w:styleId="IntenseEmphasis">
    <w:name w:val="Intense Emphasis"/>
    <w:uiPriority w:val="21"/>
    <w:qFormat/>
    <w:rsid w:val="007B667F"/>
    <w:rPr>
      <w:b/>
      <w:bCs/>
      <w:i/>
      <w:iCs/>
      <w:color w:val="4F81BD"/>
    </w:rPr>
  </w:style>
  <w:style w:type="character" w:styleId="SubtleReference">
    <w:name w:val="Subtle Reference"/>
    <w:uiPriority w:val="31"/>
    <w:qFormat/>
    <w:rsid w:val="007B667F"/>
    <w:rPr>
      <w:smallCaps/>
      <w:color w:val="C0504D"/>
      <w:u w:val="single"/>
    </w:rPr>
  </w:style>
  <w:style w:type="character" w:styleId="IntenseReference">
    <w:name w:val="Intense Reference"/>
    <w:uiPriority w:val="32"/>
    <w:qFormat/>
    <w:rsid w:val="007B667F"/>
    <w:rPr>
      <w:b/>
      <w:bCs/>
      <w:smallCaps/>
      <w:color w:val="C0504D"/>
      <w:spacing w:val="5"/>
      <w:u w:val="single"/>
    </w:rPr>
  </w:style>
  <w:style w:type="character" w:styleId="BookTitle">
    <w:name w:val="Book Title"/>
    <w:uiPriority w:val="33"/>
    <w:qFormat/>
    <w:rsid w:val="007B667F"/>
    <w:rPr>
      <w:b/>
      <w:bCs/>
      <w:smallCaps/>
      <w:spacing w:val="5"/>
    </w:rPr>
  </w:style>
  <w:style w:type="paragraph" w:styleId="TOCHeading">
    <w:name w:val="TOC Heading"/>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667F"/>
    <w:pPr>
      <w:numPr>
        <w:numId w:val="4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B667F"/>
    <w:rPr>
      <w:rFonts w:ascii="Times New Roman" w:eastAsia="PMingLiU" w:hAnsi="Times New Roman"/>
      <w:lang w:val="x-none" w:eastAsia="x-none" w:bidi="en-US"/>
    </w:rPr>
  </w:style>
  <w:style w:type="paragraph" w:customStyle="1" w:styleId="Highlight">
    <w:name w:val="Highlight"/>
    <w:basedOn w:val="Normal"/>
    <w:uiPriority w:val="99"/>
    <w:qFormat/>
    <w:rsid w:val="007B667F"/>
    <w:pPr>
      <w:overflowPunct w:val="0"/>
      <w:autoSpaceDE w:val="0"/>
      <w:autoSpaceDN w:val="0"/>
      <w:adjustRightInd w:val="0"/>
      <w:textAlignment w:val="baseline"/>
    </w:pPr>
    <w:rPr>
      <w:color w:val="E36C0A"/>
    </w:rPr>
  </w:style>
  <w:style w:type="paragraph" w:customStyle="1" w:styleId="Numbered1">
    <w:name w:val="Numbered 1"/>
    <w:basedOn w:val="Normal"/>
    <w:rsid w:val="007B667F"/>
    <w:pPr>
      <w:numPr>
        <w:numId w:val="42"/>
      </w:numPr>
      <w:overflowPunct w:val="0"/>
      <w:autoSpaceDE w:val="0"/>
      <w:autoSpaceDN w:val="0"/>
      <w:adjustRightInd w:val="0"/>
      <w:spacing w:before="60"/>
      <w:textAlignment w:val="baseline"/>
    </w:pPr>
  </w:style>
  <w:style w:type="paragraph" w:customStyle="1" w:styleId="List20">
    <w:name w:val="List2"/>
    <w:basedOn w:val="List1"/>
    <w:uiPriority w:val="99"/>
    <w:qFormat/>
    <w:rsid w:val="007B667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667F"/>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Normal"/>
    <w:link w:val="GlossaryChar"/>
    <w:uiPriority w:val="99"/>
    <w:qFormat/>
    <w:rsid w:val="007B667F"/>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7B667F"/>
    <w:rPr>
      <w:rFonts w:ascii="Times New Roman" w:hAnsi="Times New Roman"/>
      <w:sz w:val="16"/>
      <w:szCs w:val="16"/>
      <w:lang w:val="x-none" w:eastAsia="en-GB"/>
    </w:rPr>
  </w:style>
  <w:style w:type="numbering" w:customStyle="1" w:styleId="Style1">
    <w:name w:val="Style1"/>
    <w:uiPriority w:val="99"/>
    <w:rsid w:val="007B667F"/>
    <w:pPr>
      <w:numPr>
        <w:numId w:val="43"/>
      </w:numPr>
    </w:pPr>
  </w:style>
  <w:style w:type="table" w:customStyle="1" w:styleId="SGSTableBasic2">
    <w:name w:val="SGS Table Basic 2"/>
    <w:basedOn w:val="TableNormal"/>
    <w:uiPriority w:val="99"/>
    <w:qFormat/>
    <w:rsid w:val="007B667F"/>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667F"/>
    <w:pPr>
      <w:numPr>
        <w:numId w:val="44"/>
      </w:numPr>
    </w:pPr>
  </w:style>
  <w:style w:type="table" w:styleId="TableClassic2">
    <w:name w:val="Table Classic 2"/>
    <w:basedOn w:val="TableNormal"/>
    <w:rsid w:val="007B667F"/>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667F"/>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667F"/>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667F"/>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7B667F"/>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667F"/>
    <w:rPr>
      <w:rFonts w:ascii="Arial" w:hAnsi="Arial"/>
      <w:sz w:val="36"/>
      <w:lang w:val="en-GB" w:eastAsia="en-US"/>
    </w:rPr>
  </w:style>
  <w:style w:type="character" w:customStyle="1" w:styleId="Absatz-Standardschriftart3">
    <w:name w:val="Absatz-Standardschriftart3"/>
    <w:rsid w:val="007B667F"/>
  </w:style>
  <w:style w:type="paragraph" w:customStyle="1" w:styleId="230">
    <w:name w:val="本文 23"/>
    <w:basedOn w:val="Normal"/>
    <w:rsid w:val="007B667F"/>
    <w:pPr>
      <w:suppressAutoHyphens/>
      <w:spacing w:after="120"/>
    </w:pPr>
    <w:rPr>
      <w:rFonts w:eastAsia="ＭＳ 明朝" w:cs="CG Times (WN)"/>
      <w:lang w:eastAsia="ar-SA"/>
    </w:rPr>
  </w:style>
  <w:style w:type="paragraph" w:customStyle="1" w:styleId="330">
    <w:name w:val="本文 33"/>
    <w:basedOn w:val="Normal"/>
    <w:rsid w:val="007B667F"/>
    <w:pPr>
      <w:suppressAutoHyphens/>
      <w:spacing w:after="120"/>
    </w:pPr>
    <w:rPr>
      <w:rFonts w:eastAsia="ＭＳ 明朝" w:cs="CG Times (WN)"/>
      <w:lang w:eastAsia="ar-SA"/>
    </w:rPr>
  </w:style>
  <w:style w:type="character" w:customStyle="1" w:styleId="Absatz-Standardschriftart2">
    <w:name w:val="Absatz-Standardschriftart2"/>
    <w:rsid w:val="007B667F"/>
  </w:style>
  <w:style w:type="paragraph" w:customStyle="1" w:styleId="5c">
    <w:name w:val="吹き出し5"/>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7B667F"/>
  </w:style>
  <w:style w:type="character" w:customStyle="1" w:styleId="38">
    <w:name w:val="コメント参照3"/>
    <w:rsid w:val="007B667F"/>
    <w:rPr>
      <w:sz w:val="16"/>
    </w:rPr>
  </w:style>
  <w:style w:type="paragraph" w:customStyle="1" w:styleId="39">
    <w:name w:val="図表番号3"/>
    <w:basedOn w:val="Normal"/>
    <w:rsid w:val="007B667F"/>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7B667F"/>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7B667F"/>
    <w:pPr>
      <w:ind w:left="851" w:hanging="284"/>
    </w:pPr>
  </w:style>
  <w:style w:type="paragraph" w:customStyle="1" w:styleId="3b">
    <w:name w:val="箇条書き3"/>
    <w:basedOn w:val="List"/>
    <w:rsid w:val="007B667F"/>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7B667F"/>
    <w:pPr>
      <w:tabs>
        <w:tab w:val="clear" w:pos="644"/>
        <w:tab w:val="num" w:pos="1494"/>
      </w:tabs>
      <w:ind w:left="851" w:hanging="284"/>
    </w:pPr>
  </w:style>
  <w:style w:type="paragraph" w:customStyle="1" w:styleId="331">
    <w:name w:val="箇条書き 33"/>
    <w:basedOn w:val="232"/>
    <w:rsid w:val="007B667F"/>
    <w:pPr>
      <w:ind w:left="1135"/>
    </w:pPr>
  </w:style>
  <w:style w:type="paragraph" w:customStyle="1" w:styleId="233">
    <w:name w:val="一覧 23"/>
    <w:basedOn w:val="List"/>
    <w:rsid w:val="007B667F"/>
    <w:pPr>
      <w:suppressAutoHyphens/>
      <w:ind w:left="851"/>
    </w:pPr>
    <w:rPr>
      <w:rFonts w:eastAsia="ＭＳ 明朝" w:cs="CG Times (WN)"/>
      <w:lang w:val="x-none" w:eastAsia="ar-SA"/>
    </w:rPr>
  </w:style>
  <w:style w:type="paragraph" w:customStyle="1" w:styleId="332">
    <w:name w:val="一覧 33"/>
    <w:basedOn w:val="233"/>
    <w:rsid w:val="007B667F"/>
    <w:pPr>
      <w:ind w:left="1135"/>
    </w:pPr>
  </w:style>
  <w:style w:type="paragraph" w:customStyle="1" w:styleId="430">
    <w:name w:val="一覧 43"/>
    <w:basedOn w:val="332"/>
    <w:rsid w:val="007B667F"/>
    <w:pPr>
      <w:ind w:left="1418"/>
    </w:pPr>
  </w:style>
  <w:style w:type="paragraph" w:customStyle="1" w:styleId="530">
    <w:name w:val="一覧 53"/>
    <w:basedOn w:val="430"/>
    <w:rsid w:val="007B667F"/>
    <w:pPr>
      <w:ind w:left="1702"/>
    </w:pPr>
  </w:style>
  <w:style w:type="paragraph" w:customStyle="1" w:styleId="431">
    <w:name w:val="箇条書き 43"/>
    <w:basedOn w:val="331"/>
    <w:rsid w:val="007B667F"/>
    <w:pPr>
      <w:ind w:left="1418"/>
    </w:pPr>
  </w:style>
  <w:style w:type="paragraph" w:customStyle="1" w:styleId="531">
    <w:name w:val="箇条書き 53"/>
    <w:basedOn w:val="431"/>
    <w:rsid w:val="007B667F"/>
    <w:pPr>
      <w:ind w:left="1702"/>
    </w:pPr>
  </w:style>
  <w:style w:type="paragraph" w:customStyle="1" w:styleId="3c">
    <w:name w:val="コメント文字列3"/>
    <w:basedOn w:val="Normal"/>
    <w:rsid w:val="007B667F"/>
    <w:pPr>
      <w:suppressAutoHyphens/>
    </w:pPr>
    <w:rPr>
      <w:rFonts w:eastAsia="ＭＳ 明朝" w:cs="CG Times (WN)"/>
      <w:lang w:eastAsia="ar-SA"/>
    </w:rPr>
  </w:style>
  <w:style w:type="paragraph" w:customStyle="1" w:styleId="3d">
    <w:name w:val="コメント内容3"/>
    <w:basedOn w:val="3c"/>
    <w:next w:val="3c"/>
    <w:rsid w:val="007B667F"/>
    <w:rPr>
      <w:b/>
      <w:bCs/>
    </w:rPr>
  </w:style>
  <w:style w:type="paragraph" w:customStyle="1" w:styleId="3e">
    <w:name w:val="見出しマップ3"/>
    <w:basedOn w:val="Normal"/>
    <w:rsid w:val="007B667F"/>
    <w:pPr>
      <w:shd w:val="clear" w:color="auto" w:fill="000080"/>
      <w:suppressAutoHyphens/>
    </w:pPr>
    <w:rPr>
      <w:rFonts w:ascii="Tahoma" w:eastAsia="ＭＳ 明朝" w:hAnsi="Tahoma" w:cs="Tahoma"/>
      <w:lang w:eastAsia="ar-SA"/>
    </w:rPr>
  </w:style>
  <w:style w:type="paragraph" w:customStyle="1" w:styleId="3f">
    <w:name w:val="書式なし3"/>
    <w:basedOn w:val="Normal"/>
    <w:rsid w:val="007B667F"/>
    <w:pPr>
      <w:suppressAutoHyphens/>
    </w:pPr>
    <w:rPr>
      <w:rFonts w:ascii="Courier New" w:eastAsia="ＭＳ 明朝" w:hAnsi="Courier New" w:cs="CG Times (WN)"/>
      <w:lang w:val="nb-NO" w:eastAsia="ar-SA"/>
    </w:rPr>
  </w:style>
  <w:style w:type="paragraph" w:customStyle="1" w:styleId="Web3">
    <w:name w:val="標準 (Web)3"/>
    <w:basedOn w:val="Normal"/>
    <w:rsid w:val="007B667F"/>
    <w:pPr>
      <w:suppressAutoHyphens/>
      <w:spacing w:before="100" w:after="100"/>
    </w:pPr>
    <w:rPr>
      <w:rFonts w:eastAsia="Arial Unicode MS" w:cs="CG Times (WN)"/>
      <w:sz w:val="24"/>
      <w:szCs w:val="24"/>
    </w:rPr>
  </w:style>
  <w:style w:type="paragraph" w:customStyle="1" w:styleId="234">
    <w:name w:val="本文インデント 23"/>
    <w:basedOn w:val="Normal"/>
    <w:rsid w:val="007B667F"/>
    <w:pPr>
      <w:suppressAutoHyphens/>
      <w:ind w:left="567"/>
    </w:pPr>
    <w:rPr>
      <w:rFonts w:ascii="Arial" w:eastAsia="ＭＳ 明朝" w:hAnsi="Arial" w:cs="Arial"/>
      <w:lang w:eastAsia="ar-SA"/>
    </w:rPr>
  </w:style>
  <w:style w:type="paragraph" w:customStyle="1" w:styleId="3f0">
    <w:name w:val="標準インデント3"/>
    <w:basedOn w:val="Normal"/>
    <w:rsid w:val="007B667F"/>
    <w:pPr>
      <w:suppressAutoHyphens/>
      <w:ind w:left="708"/>
    </w:pPr>
    <w:rPr>
      <w:rFonts w:eastAsia="ＭＳ 明朝" w:cs="CG Times (WN)"/>
      <w:lang w:eastAsia="ar-SA"/>
    </w:rPr>
  </w:style>
  <w:style w:type="paragraph" w:customStyle="1" w:styleId="3f1">
    <w:name w:val="記3"/>
    <w:basedOn w:val="Normal"/>
    <w:next w:val="Normal"/>
    <w:rsid w:val="007B667F"/>
    <w:pPr>
      <w:suppressAutoHyphens/>
    </w:pPr>
    <w:rPr>
      <w:rFonts w:eastAsia="ＭＳ 明朝" w:cs="CG Times (WN)"/>
      <w:lang w:eastAsia="ar-SA"/>
    </w:rPr>
  </w:style>
  <w:style w:type="paragraph" w:customStyle="1" w:styleId="HTML3">
    <w:name w:val="HTML 書式付き3"/>
    <w:basedOn w:val="Normal"/>
    <w:rsid w:val="007B667F"/>
    <w:pPr>
      <w:suppressAutoHyphens/>
    </w:pPr>
    <w:rPr>
      <w:rFonts w:ascii="Courier New" w:eastAsia="ＭＳ 明朝" w:hAnsi="Courier New" w:cs="Courier New"/>
      <w:lang w:eastAsia="ar-SA"/>
    </w:rPr>
  </w:style>
  <w:style w:type="character" w:customStyle="1" w:styleId="CommentSubjectChar3">
    <w:name w:val="Comment Subject Char3"/>
    <w:rsid w:val="007B667F"/>
    <w:rPr>
      <w:rFonts w:ascii="Times New Roman" w:hAnsi="Times New Roman"/>
      <w:b/>
      <w:bCs/>
      <w:lang w:val="en-GB" w:eastAsia="en-US"/>
    </w:rPr>
  </w:style>
  <w:style w:type="character" w:customStyle="1" w:styleId="1ff0">
    <w:name w:val="吹き出し (文字)1"/>
    <w:uiPriority w:val="99"/>
    <w:semiHidden/>
    <w:rsid w:val="007B667F"/>
    <w:rPr>
      <w:rFonts w:ascii="ＭＳ 明朝" w:eastAsia="ＭＳ 明朝" w:hAnsi="Times New Roman"/>
      <w:sz w:val="18"/>
      <w:szCs w:val="18"/>
      <w:lang w:val="en-GB" w:eastAsia="en-US"/>
    </w:rPr>
  </w:style>
  <w:style w:type="character" w:customStyle="1" w:styleId="1ff1">
    <w:name w:val="見出しマップ (文字)1"/>
    <w:uiPriority w:val="99"/>
    <w:semiHidden/>
    <w:rsid w:val="007B667F"/>
    <w:rPr>
      <w:rFonts w:ascii="ＭＳ 明朝" w:eastAsia="ＭＳ 明朝" w:hAnsi="Times New Roman"/>
      <w:sz w:val="24"/>
      <w:szCs w:val="24"/>
      <w:lang w:val="en-GB" w:eastAsia="en-US"/>
    </w:rPr>
  </w:style>
  <w:style w:type="character" w:customStyle="1" w:styleId="1ff2">
    <w:name w:val="脚注文字列 (文字)1"/>
    <w:uiPriority w:val="99"/>
    <w:semiHidden/>
    <w:rsid w:val="007B667F"/>
    <w:rPr>
      <w:rFonts w:ascii="Times New Roman" w:eastAsia="Times New Roman" w:hAnsi="Times New Roman"/>
      <w:lang w:val="en-GB" w:eastAsia="en-US"/>
    </w:rPr>
  </w:style>
  <w:style w:type="character" w:customStyle="1" w:styleId="1ff3">
    <w:name w:val="コメント文字列 (文字)1"/>
    <w:uiPriority w:val="99"/>
    <w:semiHidden/>
    <w:rsid w:val="007B667F"/>
    <w:rPr>
      <w:rFonts w:ascii="Times New Roman" w:eastAsia="Times New Roman" w:hAnsi="Times New Roman"/>
      <w:lang w:val="en-GB" w:eastAsia="en-US"/>
    </w:rPr>
  </w:style>
  <w:style w:type="character" w:customStyle="1" w:styleId="1ff4">
    <w:name w:val="コメント内容 (文字)1"/>
    <w:uiPriority w:val="99"/>
    <w:semiHidden/>
    <w:rsid w:val="007B66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66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B667F"/>
    <w:rPr>
      <w:rFonts w:ascii="Arial" w:eastAsia="PMingLiU" w:hAnsi="Arial"/>
      <w:lang w:val="x-none" w:eastAsia="x-none"/>
    </w:rPr>
  </w:style>
  <w:style w:type="character" w:customStyle="1" w:styleId="ColorfulGrid-Accent1Char">
    <w:name w:val="Colorful Grid - Accent 1 Char"/>
    <w:link w:val="ColorfulGrid-Accent1"/>
    <w:uiPriority w:val="29"/>
    <w:rsid w:val="007B66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667F"/>
    <w:rPr>
      <w:rFonts w:ascii="Arial" w:eastAsia="PMingLiU" w:hAnsi="Arial"/>
      <w:b/>
      <w:bCs/>
      <w:i/>
      <w:iCs/>
      <w:color w:val="4F81BD"/>
      <w:lang w:val="en-GB" w:eastAsia="en-US"/>
    </w:rPr>
  </w:style>
  <w:style w:type="character" w:customStyle="1" w:styleId="PlainTable31">
    <w:name w:val="Plain Table 31"/>
    <w:uiPriority w:val="19"/>
    <w:qFormat/>
    <w:rsid w:val="007B667F"/>
    <w:rPr>
      <w:i/>
      <w:iCs/>
      <w:color w:val="808080"/>
    </w:rPr>
  </w:style>
  <w:style w:type="character" w:customStyle="1" w:styleId="PlainTable41">
    <w:name w:val="Plain Table 41"/>
    <w:uiPriority w:val="21"/>
    <w:qFormat/>
    <w:rsid w:val="007B667F"/>
    <w:rPr>
      <w:b/>
      <w:bCs/>
      <w:i/>
      <w:iCs/>
      <w:color w:val="4F81BD"/>
    </w:rPr>
  </w:style>
  <w:style w:type="character" w:customStyle="1" w:styleId="PlainTable51">
    <w:name w:val="Plain Table 51"/>
    <w:uiPriority w:val="31"/>
    <w:qFormat/>
    <w:rsid w:val="007B667F"/>
    <w:rPr>
      <w:smallCaps/>
      <w:color w:val="C0504D"/>
      <w:u w:val="single"/>
    </w:rPr>
  </w:style>
  <w:style w:type="character" w:customStyle="1" w:styleId="TableGridLight1">
    <w:name w:val="Table Grid Light1"/>
    <w:uiPriority w:val="32"/>
    <w:qFormat/>
    <w:rsid w:val="007B667F"/>
    <w:rPr>
      <w:b/>
      <w:bCs/>
      <w:smallCaps/>
      <w:color w:val="C0504D"/>
      <w:spacing w:val="5"/>
      <w:u w:val="single"/>
    </w:rPr>
  </w:style>
  <w:style w:type="character" w:customStyle="1" w:styleId="GridTable1Light1">
    <w:name w:val="Grid Table 1 Light1"/>
    <w:uiPriority w:val="33"/>
    <w:qFormat/>
    <w:rsid w:val="007B667F"/>
    <w:rPr>
      <w:b/>
      <w:bCs/>
      <w:smallCaps/>
      <w:spacing w:val="5"/>
    </w:rPr>
  </w:style>
  <w:style w:type="paragraph" w:customStyle="1" w:styleId="GridTable31">
    <w:name w:val="Grid Table 31"/>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66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66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7B667F"/>
    <w:rPr>
      <w:b/>
      <w:bCs/>
      <w:lang w:val="en-GB" w:eastAsia="sv-SE"/>
    </w:rPr>
  </w:style>
  <w:style w:type="paragraph" w:customStyle="1" w:styleId="44">
    <w:name w:val="无间隔4"/>
    <w:qFormat/>
    <w:rsid w:val="007B667F"/>
    <w:rPr>
      <w:rFonts w:ascii="Times New Roman" w:eastAsia="SimSun" w:hAnsi="Times New Roman"/>
      <w:lang w:val="en-GB" w:eastAsia="en-US"/>
    </w:rPr>
  </w:style>
  <w:style w:type="character" w:customStyle="1" w:styleId="NurTextZchn1">
    <w:name w:val="Nur Text Zchn1"/>
    <w:rsid w:val="007B667F"/>
    <w:rPr>
      <w:rFonts w:ascii="Courier New" w:hAnsi="Courier New" w:cs="Courier New"/>
      <w:lang w:val="en-GB" w:eastAsia="en-US"/>
    </w:rPr>
  </w:style>
  <w:style w:type="character" w:customStyle="1" w:styleId="EndnotentextZchn1">
    <w:name w:val="Endnotentext Zchn1"/>
    <w:rsid w:val="007B667F"/>
    <w:rPr>
      <w:rFonts w:ascii="Times New Roman" w:hAnsi="Times New Roman"/>
      <w:lang w:val="en-GB" w:eastAsia="en-US"/>
    </w:rPr>
  </w:style>
  <w:style w:type="paragraph" w:customStyle="1" w:styleId="46">
    <w:name w:val="変更箇所4"/>
    <w:hidden/>
    <w:semiHidden/>
    <w:rsid w:val="007B667F"/>
    <w:rPr>
      <w:rFonts w:ascii="Times New Roman" w:eastAsia="ＭＳ 明朝" w:hAnsi="Times New Roman"/>
      <w:lang w:val="en-GB" w:eastAsia="en-US"/>
    </w:rPr>
  </w:style>
  <w:style w:type="paragraph" w:customStyle="1" w:styleId="60">
    <w:name w:val="吹き出し6"/>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7B667F"/>
  </w:style>
  <w:style w:type="character" w:customStyle="1" w:styleId="48">
    <w:name w:val="コメント参照4"/>
    <w:rsid w:val="007B667F"/>
    <w:rPr>
      <w:sz w:val="16"/>
    </w:rPr>
  </w:style>
  <w:style w:type="paragraph" w:customStyle="1" w:styleId="49">
    <w:name w:val="図表番号4"/>
    <w:basedOn w:val="Normal"/>
    <w:rsid w:val="007B667F"/>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7B667F"/>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7B667F"/>
  </w:style>
  <w:style w:type="paragraph" w:customStyle="1" w:styleId="4b">
    <w:name w:val="箇条書き4"/>
    <w:basedOn w:val="List"/>
    <w:rsid w:val="007B667F"/>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7B667F"/>
  </w:style>
  <w:style w:type="paragraph" w:customStyle="1" w:styleId="340">
    <w:name w:val="箇条書き 34"/>
    <w:basedOn w:val="241"/>
    <w:rsid w:val="007B667F"/>
  </w:style>
  <w:style w:type="paragraph" w:customStyle="1" w:styleId="242">
    <w:name w:val="一覧 24"/>
    <w:basedOn w:val="List"/>
    <w:rsid w:val="007B667F"/>
    <w:pPr>
      <w:suppressAutoHyphens/>
      <w:ind w:left="851"/>
    </w:pPr>
    <w:rPr>
      <w:rFonts w:eastAsia="ＭＳ 明朝" w:cs="CG Times (WN)"/>
      <w:lang w:val="x-none" w:eastAsia="ar-SA"/>
    </w:rPr>
  </w:style>
  <w:style w:type="paragraph" w:customStyle="1" w:styleId="341">
    <w:name w:val="一覧 34"/>
    <w:basedOn w:val="242"/>
    <w:rsid w:val="007B667F"/>
  </w:style>
  <w:style w:type="paragraph" w:customStyle="1" w:styleId="440">
    <w:name w:val="一覧 44"/>
    <w:basedOn w:val="341"/>
    <w:rsid w:val="007B667F"/>
  </w:style>
  <w:style w:type="paragraph" w:customStyle="1" w:styleId="540">
    <w:name w:val="一覧 54"/>
    <w:basedOn w:val="440"/>
    <w:rsid w:val="007B667F"/>
  </w:style>
  <w:style w:type="paragraph" w:customStyle="1" w:styleId="441">
    <w:name w:val="箇条書き 44"/>
    <w:basedOn w:val="340"/>
    <w:rsid w:val="007B667F"/>
  </w:style>
  <w:style w:type="paragraph" w:customStyle="1" w:styleId="541">
    <w:name w:val="箇条書き 54"/>
    <w:basedOn w:val="441"/>
    <w:rsid w:val="007B667F"/>
  </w:style>
  <w:style w:type="paragraph" w:customStyle="1" w:styleId="4c">
    <w:name w:val="コメント文字列4"/>
    <w:basedOn w:val="Normal"/>
    <w:rsid w:val="007B667F"/>
    <w:pPr>
      <w:suppressAutoHyphens/>
    </w:pPr>
    <w:rPr>
      <w:rFonts w:eastAsia="ＭＳ 明朝" w:cs="CG Times (WN)"/>
      <w:lang w:eastAsia="ar-SA"/>
    </w:rPr>
  </w:style>
  <w:style w:type="paragraph" w:customStyle="1" w:styleId="4d">
    <w:name w:val="コメント内容4"/>
    <w:basedOn w:val="4c"/>
    <w:next w:val="4c"/>
    <w:rsid w:val="007B667F"/>
  </w:style>
  <w:style w:type="paragraph" w:customStyle="1" w:styleId="4e">
    <w:name w:val="見出しマップ4"/>
    <w:basedOn w:val="Normal"/>
    <w:rsid w:val="007B667F"/>
    <w:pPr>
      <w:shd w:val="clear" w:color="auto" w:fill="000080"/>
      <w:suppressAutoHyphens/>
    </w:pPr>
    <w:rPr>
      <w:rFonts w:ascii="Tahoma" w:eastAsia="ＭＳ 明朝" w:hAnsi="Tahoma" w:cs="Tahoma"/>
      <w:lang w:eastAsia="ar-SA"/>
    </w:rPr>
  </w:style>
  <w:style w:type="paragraph" w:customStyle="1" w:styleId="4f">
    <w:name w:val="書式なし4"/>
    <w:basedOn w:val="Normal"/>
    <w:rsid w:val="007B667F"/>
    <w:pPr>
      <w:suppressAutoHyphens/>
    </w:pPr>
    <w:rPr>
      <w:rFonts w:ascii="Courier New" w:eastAsia="ＭＳ 明朝" w:hAnsi="Courier New" w:cs="CG Times (WN)"/>
      <w:lang w:val="nb-NO" w:eastAsia="ar-SA"/>
    </w:rPr>
  </w:style>
  <w:style w:type="paragraph" w:customStyle="1" w:styleId="Web4">
    <w:name w:val="標準 (Web)4"/>
    <w:basedOn w:val="Normal"/>
    <w:rsid w:val="007B667F"/>
    <w:pPr>
      <w:suppressAutoHyphens/>
      <w:spacing w:before="100" w:after="100"/>
    </w:pPr>
    <w:rPr>
      <w:rFonts w:eastAsia="Arial Unicode MS" w:cs="CG Times (WN)"/>
      <w:sz w:val="24"/>
      <w:szCs w:val="24"/>
    </w:rPr>
  </w:style>
  <w:style w:type="paragraph" w:customStyle="1" w:styleId="243">
    <w:name w:val="本文インデント 24"/>
    <w:basedOn w:val="Normal"/>
    <w:rsid w:val="007B667F"/>
    <w:pPr>
      <w:suppressAutoHyphens/>
      <w:ind w:left="567"/>
    </w:pPr>
    <w:rPr>
      <w:rFonts w:ascii="Arial" w:eastAsia="ＭＳ 明朝" w:hAnsi="Arial" w:cs="Arial"/>
      <w:lang w:eastAsia="ar-SA"/>
    </w:rPr>
  </w:style>
  <w:style w:type="paragraph" w:customStyle="1" w:styleId="4f0">
    <w:name w:val="標準インデント4"/>
    <w:basedOn w:val="Normal"/>
    <w:rsid w:val="007B667F"/>
    <w:pPr>
      <w:suppressAutoHyphens/>
      <w:ind w:left="708"/>
    </w:pPr>
    <w:rPr>
      <w:rFonts w:eastAsia="ＭＳ 明朝" w:cs="CG Times (WN)"/>
      <w:lang w:eastAsia="ar-SA"/>
    </w:rPr>
  </w:style>
  <w:style w:type="paragraph" w:customStyle="1" w:styleId="4f1">
    <w:name w:val="記4"/>
    <w:basedOn w:val="Normal"/>
    <w:next w:val="Normal"/>
    <w:rsid w:val="007B667F"/>
    <w:pPr>
      <w:suppressAutoHyphens/>
    </w:pPr>
    <w:rPr>
      <w:rFonts w:eastAsia="ＭＳ 明朝" w:cs="CG Times (WN)"/>
      <w:lang w:eastAsia="ar-SA"/>
    </w:rPr>
  </w:style>
  <w:style w:type="paragraph" w:customStyle="1" w:styleId="HTML4">
    <w:name w:val="HTML 書式付き4"/>
    <w:basedOn w:val="Normal"/>
    <w:rsid w:val="007B667F"/>
    <w:pPr>
      <w:suppressAutoHyphens/>
    </w:pPr>
    <w:rPr>
      <w:rFonts w:ascii="Courier New" w:eastAsia="ＭＳ 明朝" w:hAnsi="Courier New" w:cs="Courier New"/>
      <w:lang w:eastAsia="ar-SA"/>
    </w:rPr>
  </w:style>
  <w:style w:type="character" w:customStyle="1" w:styleId="shorttext">
    <w:name w:val="short_text"/>
    <w:rsid w:val="007B66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B667F"/>
    <w:rPr>
      <w:rFonts w:ascii="Arial" w:hAnsi="Arial"/>
      <w:sz w:val="18"/>
      <w:lang w:val="en-GB" w:eastAsia="en-US"/>
    </w:rPr>
  </w:style>
  <w:style w:type="character" w:customStyle="1" w:styleId="TACChar">
    <w:name w:val="TAC Char"/>
    <w:basedOn w:val="TALChar"/>
    <w:link w:val="TAC"/>
    <w:rsid w:val="007B667F"/>
    <w:rPr>
      <w:rFonts w:ascii="Arial" w:hAnsi="Arial"/>
      <w:sz w:val="18"/>
      <w:lang w:val="en-GB" w:eastAsia="en-US"/>
    </w:rPr>
  </w:style>
  <w:style w:type="character" w:customStyle="1" w:styleId="TAHCar">
    <w:name w:val="TAH Car"/>
    <w:link w:val="TAH"/>
    <w:qFormat/>
    <w:rsid w:val="007B667F"/>
    <w:rPr>
      <w:rFonts w:ascii="Arial" w:hAnsi="Arial"/>
      <w:b/>
      <w:sz w:val="18"/>
      <w:lang w:val="en-GB" w:eastAsia="en-US"/>
    </w:rPr>
  </w:style>
  <w:style w:type="character" w:customStyle="1" w:styleId="EXChar">
    <w:name w:val="EX Char"/>
    <w:link w:val="EX"/>
    <w:rsid w:val="007B667F"/>
    <w:rPr>
      <w:rFonts w:ascii="Times New Roman" w:hAnsi="Times New Roman"/>
      <w:lang w:val="en-GB" w:eastAsia="en-US"/>
    </w:rPr>
  </w:style>
  <w:style w:type="character" w:customStyle="1" w:styleId="B1Char">
    <w:name w:val="B1 Char"/>
    <w:basedOn w:val="DefaultParagraphFont"/>
    <w:link w:val="B1"/>
    <w:rsid w:val="007B667F"/>
    <w:rPr>
      <w:rFonts w:ascii="Times New Roman" w:hAnsi="Times New Roman"/>
      <w:lang w:val="en-GB" w:eastAsia="en-US"/>
    </w:rPr>
  </w:style>
  <w:style w:type="character" w:customStyle="1" w:styleId="THChar">
    <w:name w:val="TH Char"/>
    <w:link w:val="TH"/>
    <w:rsid w:val="007B667F"/>
    <w:rPr>
      <w:rFonts w:ascii="Arial" w:hAnsi="Arial"/>
      <w:b/>
      <w:lang w:val="en-GB" w:eastAsia="en-US"/>
    </w:rPr>
  </w:style>
  <w:style w:type="character" w:customStyle="1" w:styleId="TANChar">
    <w:name w:val="TAN Char"/>
    <w:basedOn w:val="TALChar"/>
    <w:link w:val="TAN"/>
    <w:rsid w:val="007B667F"/>
    <w:rPr>
      <w:rFonts w:ascii="Arial" w:hAnsi="Arial"/>
      <w:sz w:val="18"/>
      <w:lang w:val="en-GB" w:eastAsia="en-US"/>
    </w:rPr>
  </w:style>
  <w:style w:type="character" w:customStyle="1" w:styleId="B2Char">
    <w:name w:val="B2 Char"/>
    <w:basedOn w:val="DefaultParagraphFont"/>
    <w:link w:val="B2"/>
    <w:rsid w:val="007B667F"/>
    <w:rPr>
      <w:rFonts w:ascii="Times New Roman" w:hAnsi="Times New Roman"/>
      <w:lang w:val="en-GB" w:eastAsia="en-US"/>
    </w:rPr>
  </w:style>
  <w:style w:type="character" w:customStyle="1" w:styleId="EQChar">
    <w:name w:val="EQ Char"/>
    <w:link w:val="EQ"/>
    <w:rsid w:val="007B667F"/>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B667F"/>
    <w:rPr>
      <w:rFonts w:ascii="Arial" w:hAnsi="Arial"/>
      <w:sz w:val="32"/>
      <w:lang w:val="en-GB" w:eastAsia="en-US"/>
    </w:rPr>
  </w:style>
  <w:style w:type="character" w:customStyle="1" w:styleId="H6Char">
    <w:name w:val="H6 Char"/>
    <w:link w:val="H6"/>
    <w:rsid w:val="007B667F"/>
    <w:rPr>
      <w:rFonts w:ascii="Arial" w:hAnsi="Arial"/>
      <w:lang w:val="en-GB" w:eastAsia="en-US"/>
    </w:rPr>
  </w:style>
  <w:style w:type="character" w:customStyle="1" w:styleId="Heading7Char">
    <w:name w:val="Heading 7 Char"/>
    <w:aliases w:val="L7 Char,Header 7 Char"/>
    <w:link w:val="Heading7"/>
    <w:rsid w:val="007B667F"/>
    <w:rPr>
      <w:rFonts w:ascii="Arial" w:hAnsi="Arial"/>
      <w:lang w:val="en-GB" w:eastAsia="en-US"/>
    </w:rPr>
  </w:style>
  <w:style w:type="character" w:customStyle="1" w:styleId="Heading8Char">
    <w:name w:val="Heading 8 Char"/>
    <w:link w:val="Heading8"/>
    <w:rsid w:val="007B667F"/>
    <w:rPr>
      <w:rFonts w:ascii="Arial" w:hAnsi="Arial"/>
      <w:sz w:val="36"/>
      <w:lang w:val="en-GB" w:eastAsia="en-US"/>
    </w:rPr>
  </w:style>
  <w:style w:type="character" w:customStyle="1" w:styleId="NOChar">
    <w:name w:val="NO Char"/>
    <w:basedOn w:val="DefaultParagraphFont"/>
    <w:link w:val="NO"/>
    <w:rsid w:val="007B667F"/>
    <w:rPr>
      <w:rFonts w:ascii="Times New Roman" w:hAnsi="Times New Roman"/>
      <w:lang w:val="en-GB" w:eastAsia="en-US"/>
    </w:rPr>
  </w:style>
  <w:style w:type="character" w:customStyle="1" w:styleId="EditorsNoteCarCar">
    <w:name w:val="Editor's Note Car Car"/>
    <w:link w:val="EditorsNote"/>
    <w:rsid w:val="007B667F"/>
    <w:rPr>
      <w:rFonts w:ascii="Times New Roman" w:hAnsi="Times New Roman"/>
      <w:color w:val="FF0000"/>
      <w:lang w:val="en-GB" w:eastAsia="en-US"/>
    </w:rPr>
  </w:style>
  <w:style w:type="character" w:customStyle="1" w:styleId="TFChar">
    <w:name w:val="TF Char"/>
    <w:basedOn w:val="THChar"/>
    <w:link w:val="TF"/>
    <w:rsid w:val="007B667F"/>
    <w:rPr>
      <w:rFonts w:ascii="Arial" w:hAnsi="Arial"/>
      <w:b/>
      <w:lang w:val="en-GB" w:eastAsia="en-US"/>
    </w:rPr>
  </w:style>
  <w:style w:type="character" w:customStyle="1" w:styleId="B3Char">
    <w:name w:val="B3 Char"/>
    <w:basedOn w:val="DefaultParagraphFont"/>
    <w:link w:val="B3"/>
    <w:rsid w:val="007B667F"/>
    <w:rPr>
      <w:rFonts w:ascii="Times New Roman" w:hAnsi="Times New Roman"/>
      <w:lang w:val="en-GB" w:eastAsia="en-US"/>
    </w:rPr>
  </w:style>
  <w:style w:type="character" w:customStyle="1" w:styleId="B4Char">
    <w:name w:val="B4 Char"/>
    <w:basedOn w:val="DefaultParagraphFont"/>
    <w:link w:val="B4"/>
    <w:rsid w:val="007B667F"/>
    <w:rPr>
      <w:rFonts w:ascii="Times New Roman" w:hAnsi="Times New Roman"/>
      <w:lang w:val="en-GB" w:eastAsia="en-US"/>
    </w:rPr>
  </w:style>
  <w:style w:type="character" w:customStyle="1" w:styleId="B5Char">
    <w:name w:val="B5 Char"/>
    <w:basedOn w:val="DefaultParagraphFont"/>
    <w:link w:val="B5"/>
    <w:rsid w:val="007B667F"/>
    <w:rPr>
      <w:rFonts w:ascii="Times New Roman" w:hAnsi="Times New Roman"/>
      <w:lang w:val="en-GB" w:eastAsia="en-US"/>
    </w:rPr>
  </w:style>
  <w:style w:type="character" w:customStyle="1" w:styleId="TALCar">
    <w:name w:val="TAL Car"/>
    <w:rsid w:val="007B667F"/>
    <w:rPr>
      <w:rFonts w:ascii="Arial" w:hAnsi="Arial"/>
      <w:sz w:val="18"/>
      <w:lang w:val="en-GB" w:eastAsia="en-US" w:bidi="ar-SA"/>
    </w:rPr>
  </w:style>
  <w:style w:type="paragraph" w:customStyle="1" w:styleId="FL">
    <w:name w:val="FL"/>
    <w:basedOn w:val="Normal"/>
    <w:rsid w:val="007B667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CCar">
    <w:name w:val="TAC Car"/>
    <w:rsid w:val="007B667F"/>
    <w:rPr>
      <w:rFonts w:ascii="Arial" w:eastAsia="ＭＳ 明朝" w:hAnsi="Arial"/>
      <w:sz w:val="18"/>
      <w:lang w:val="en-GB" w:eastAsia="en-US" w:bidi="ar-SA"/>
    </w:rPr>
  </w:style>
  <w:style w:type="paragraph" w:customStyle="1" w:styleId="CarCar">
    <w:name w:val="Car C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B667F"/>
    <w:rPr>
      <w:rFonts w:ascii="Times New Roman" w:hAnsi="Times New Roman"/>
      <w:b/>
      <w:bCs/>
      <w:lang w:val="en-GB" w:eastAsia="en-US"/>
    </w:rPr>
  </w:style>
  <w:style w:type="paragraph" w:customStyle="1" w:styleId="B6">
    <w:name w:val="B6"/>
    <w:basedOn w:val="B5"/>
    <w:link w:val="B6Char"/>
    <w:rsid w:val="007B667F"/>
    <w:pPr>
      <w:overflowPunct w:val="0"/>
      <w:autoSpaceDE w:val="0"/>
      <w:autoSpaceDN w:val="0"/>
      <w:adjustRightInd w:val="0"/>
      <w:ind w:left="1985"/>
      <w:textAlignment w:val="baseline"/>
    </w:pPr>
    <w:rPr>
      <w:rFonts w:eastAsia="SimSun"/>
      <w:lang w:val="x-none" w:eastAsia="x-none"/>
    </w:rPr>
  </w:style>
  <w:style w:type="character" w:customStyle="1" w:styleId="B6Char">
    <w:name w:val="B6 Char"/>
    <w:link w:val="B6"/>
    <w:rsid w:val="007B667F"/>
    <w:rPr>
      <w:rFonts w:ascii="Times New Roman" w:eastAsia="SimSun" w:hAnsi="Times New Roman"/>
      <w:lang w:val="x-none" w:eastAsia="x-none"/>
    </w:rPr>
  </w:style>
  <w:style w:type="paragraph" w:customStyle="1" w:styleId="Char">
    <w:name w:val="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B667F"/>
    <w:rPr>
      <w:rFonts w:eastAsia="SimSun"/>
      <w:lang w:val="en-GB" w:eastAsia="en-US" w:bidi="ar-SA"/>
    </w:rPr>
  </w:style>
  <w:style w:type="character" w:customStyle="1" w:styleId="CharChar7">
    <w:name w:val="Char Char7"/>
    <w:rsid w:val="007B667F"/>
    <w:rPr>
      <w:rFonts w:ascii="Arial" w:eastAsia="SimSun" w:hAnsi="Arial"/>
      <w:sz w:val="36"/>
      <w:lang w:val="en-GB" w:eastAsia="en-US" w:bidi="ar-SA"/>
    </w:rPr>
  </w:style>
  <w:style w:type="character" w:customStyle="1" w:styleId="CharChar6">
    <w:name w:val="Char Char6"/>
    <w:rsid w:val="007B667F"/>
    <w:rPr>
      <w:rFonts w:ascii="Arial" w:eastAsia="SimSun" w:hAnsi="Arial"/>
      <w:sz w:val="32"/>
      <w:lang w:val="en-GB" w:eastAsia="en-US" w:bidi="ar-SA"/>
    </w:rPr>
  </w:style>
  <w:style w:type="character" w:customStyle="1" w:styleId="CharChar5">
    <w:name w:val="Char Char5"/>
    <w:rsid w:val="007B667F"/>
    <w:rPr>
      <w:rFonts w:ascii="Arial" w:eastAsia="SimSun" w:hAnsi="Arial"/>
      <w:sz w:val="28"/>
      <w:lang w:val="en-GB" w:eastAsia="en-US" w:bidi="ar-SA"/>
    </w:rPr>
  </w:style>
  <w:style w:type="character" w:customStyle="1" w:styleId="CharChar16">
    <w:name w:val="Char Char16"/>
    <w:rsid w:val="007B667F"/>
    <w:rPr>
      <w:rFonts w:ascii="Arial" w:eastAsia="SimSun" w:hAnsi="Arial"/>
      <w:lang w:val="en-GB" w:eastAsia="en-US" w:bidi="ar-SA"/>
    </w:rPr>
  </w:style>
  <w:style w:type="character" w:customStyle="1" w:styleId="CharChar14">
    <w:name w:val="Char Char14"/>
    <w:rsid w:val="007B667F"/>
    <w:rPr>
      <w:rFonts w:ascii="Arial" w:eastAsia="SimSun" w:hAnsi="Arial"/>
      <w:sz w:val="36"/>
      <w:lang w:val="en-GB" w:eastAsia="en-US" w:bidi="ar-SA"/>
    </w:rPr>
  </w:style>
  <w:style w:type="character" w:customStyle="1" w:styleId="CharChar11">
    <w:name w:val="Char Char11"/>
    <w:semiHidden/>
    <w:rsid w:val="007B667F"/>
    <w:rPr>
      <w:rFonts w:ascii="Tahoma" w:eastAsia="SimSun" w:hAnsi="Tahoma" w:cs="Tahoma"/>
      <w:lang w:val="en-GB" w:eastAsia="en-US" w:bidi="ar-SA"/>
    </w:rPr>
  </w:style>
  <w:style w:type="paragraph" w:customStyle="1" w:styleId="TAJ">
    <w:name w:val="TAJ"/>
    <w:basedOn w:val="TH"/>
    <w:rsid w:val="007B667F"/>
    <w:pPr>
      <w:overflowPunct w:val="0"/>
      <w:autoSpaceDE w:val="0"/>
      <w:autoSpaceDN w:val="0"/>
      <w:adjustRightInd w:val="0"/>
      <w:textAlignment w:val="baseline"/>
    </w:pPr>
    <w:rPr>
      <w:rFonts w:eastAsia="ＭＳ 明朝"/>
      <w:lang w:val="x-none" w:eastAsia="ja-JP"/>
    </w:rPr>
  </w:style>
  <w:style w:type="paragraph" w:customStyle="1" w:styleId="WP">
    <w:name w:val="WP"/>
    <w:basedOn w:val="Normal"/>
    <w:rsid w:val="007B667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7B667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B667F"/>
    <w:pPr>
      <w:spacing w:line="360" w:lineRule="atLeast"/>
      <w:jc w:val="center"/>
    </w:pPr>
    <w:rPr>
      <w:rFonts w:ascii="Times New Roman" w:eastAsia="ＭＳ 明朝" w:hAnsi="Times New Roman"/>
      <w:lang w:val="en-GB" w:eastAsia="en-US"/>
    </w:rPr>
  </w:style>
  <w:style w:type="paragraph" w:customStyle="1" w:styleId="Copyright">
    <w:name w:val="Copyright"/>
    <w:basedOn w:val="Normal"/>
    <w:rsid w:val="007B66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7B667F"/>
    <w:pPr>
      <w:spacing w:before="120"/>
      <w:outlineLvl w:val="2"/>
    </w:pPr>
    <w:rPr>
      <w:sz w:val="28"/>
    </w:rPr>
  </w:style>
  <w:style w:type="paragraph" w:customStyle="1" w:styleId="Heading2Head2A2">
    <w:name w:val="Heading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7B667F"/>
    <w:rPr>
      <w:rFonts w:ascii="Times New Roman" w:eastAsia="Batang" w:hAnsi="Times New Roman"/>
      <w:lang w:val="en-GB" w:eastAsia="en-US"/>
    </w:rPr>
  </w:style>
  <w:style w:type="paragraph" w:customStyle="1" w:styleId="CharCharCharChar1">
    <w:name w:val="Char Char Char Char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7B667F"/>
    <w:rPr>
      <w:rFonts w:ascii="Times New Roman" w:eastAsia="Batang" w:hAnsi="Times New Roman"/>
      <w:lang w:val="en-GB" w:eastAsia="en-US"/>
    </w:rPr>
  </w:style>
  <w:style w:type="paragraph" w:customStyle="1" w:styleId="5">
    <w:name w:val="変更箇所5"/>
    <w:hidden/>
    <w:semiHidden/>
    <w:rsid w:val="007B667F"/>
    <w:rPr>
      <w:rFonts w:ascii="Times New Roman" w:eastAsia="ＭＳ 明朝" w:hAnsi="Times New Roman"/>
      <w:lang w:val="en-GB" w:eastAsia="en-US"/>
    </w:rPr>
  </w:style>
  <w:style w:type="paragraph" w:customStyle="1" w:styleId="CarCar1CharCharCarCar">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ocked/>
    <w:rsid w:val="007B667F"/>
    <w:rPr>
      <w:rFonts w:ascii="Times New Roman" w:hAnsi="Times New Roman"/>
      <w:color w:val="FF0000"/>
      <w:lang w:val="en-GB" w:eastAsia="en-US"/>
    </w:rPr>
  </w:style>
  <w:style w:type="character" w:customStyle="1" w:styleId="PLChar">
    <w:name w:val="PL Char"/>
    <w:link w:val="PL"/>
    <w:locked/>
    <w:rsid w:val="007B667F"/>
    <w:rPr>
      <w:rFonts w:ascii="Courier New" w:hAnsi="Courier New"/>
      <w:noProof/>
      <w:sz w:val="1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B667F"/>
    <w:rPr>
      <w:rFonts w:ascii="Arial" w:hAnsi="Arial"/>
      <w:sz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B667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B66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
    <w:link w:val="Heading5"/>
    <w:rsid w:val="007B667F"/>
    <w:rPr>
      <w:rFonts w:ascii="Arial" w:hAnsi="Arial"/>
      <w:sz w:val="22"/>
      <w:lang w:val="en-GB" w:eastAsia="en-US"/>
    </w:rPr>
  </w:style>
  <w:style w:type="character" w:customStyle="1" w:styleId="Heading6Char">
    <w:name w:val="Heading 6 Char"/>
    <w:aliases w:val="T1 Char,Header 6 Char"/>
    <w:link w:val="Heading6"/>
    <w:rsid w:val="007B667F"/>
    <w:rPr>
      <w:rFonts w:ascii="Arial" w:hAnsi="Arial"/>
      <w:lang w:val="en-GB" w:eastAsia="en-US"/>
    </w:rPr>
  </w:style>
  <w:style w:type="character" w:customStyle="1" w:styleId="Heading9Char">
    <w:name w:val="Heading 9 Char"/>
    <w:link w:val="Heading9"/>
    <w:rsid w:val="007B667F"/>
    <w:rPr>
      <w:rFonts w:ascii="Arial" w:hAnsi="Arial"/>
      <w:sz w:val="36"/>
      <w:lang w:val="en-GB" w:eastAsia="en-US"/>
    </w:rPr>
  </w:style>
  <w:style w:type="character" w:customStyle="1" w:styleId="FooterChar">
    <w:name w:val="Footer Char"/>
    <w:link w:val="Footer"/>
    <w:rsid w:val="007B667F"/>
    <w:rPr>
      <w:rFonts w:ascii="Arial" w:hAnsi="Arial"/>
      <w:b/>
      <w:i/>
      <w:noProof/>
      <w:sz w:val="18"/>
      <w:lang w:val="en-GB" w:eastAsia="en-US"/>
    </w:rPr>
  </w:style>
  <w:style w:type="character" w:customStyle="1" w:styleId="DocumentMapChar">
    <w:name w:val="Document Map Char"/>
    <w:link w:val="DocumentMap"/>
    <w:rsid w:val="007B667F"/>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667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667F"/>
    <w:rPr>
      <w:rFonts w:ascii="Times New Roman" w:hAnsi="Times New Roman"/>
      <w:sz w:val="16"/>
      <w:lang w:val="en-GB" w:eastAsia="en-US"/>
    </w:rPr>
  </w:style>
  <w:style w:type="character" w:customStyle="1" w:styleId="BalloonTextChar">
    <w:name w:val="Balloon Text Char"/>
    <w:link w:val="BalloonText"/>
    <w:rsid w:val="007B667F"/>
    <w:rPr>
      <w:rFonts w:ascii="Tahoma" w:hAnsi="Tahoma" w:cs="Tahoma"/>
      <w:sz w:val="16"/>
      <w:szCs w:val="16"/>
      <w:lang w:val="en-GB" w:eastAsia="en-US"/>
    </w:rPr>
  </w:style>
  <w:style w:type="character" w:customStyle="1" w:styleId="CRCoverPageChar">
    <w:name w:val="CR Cover Page Char"/>
    <w:link w:val="CRCoverPage"/>
    <w:rsid w:val="007B667F"/>
    <w:rPr>
      <w:rFonts w:ascii="Arial" w:hAnsi="Arial"/>
      <w:lang w:val="en-GB" w:eastAsia="en-US"/>
    </w:rPr>
  </w:style>
  <w:style w:type="character" w:customStyle="1" w:styleId="CommentTextChar">
    <w:name w:val="Comment Text Char"/>
    <w:basedOn w:val="DefaultParagraphFont"/>
    <w:link w:val="CommentText"/>
    <w:rsid w:val="007B667F"/>
    <w:rPr>
      <w:rFonts w:ascii="Times New Roman" w:hAnsi="Times New Roman"/>
      <w:lang w:val="en-GB" w:eastAsia="en-US"/>
    </w:rPr>
  </w:style>
  <w:style w:type="character" w:customStyle="1" w:styleId="CommentSubjectChar">
    <w:name w:val="Comment Subject Char"/>
    <w:link w:val="CommentSubject"/>
    <w:rsid w:val="007B667F"/>
    <w:rPr>
      <w:rFonts w:ascii="Times New Roman" w:hAnsi="Times New Roman"/>
      <w:b/>
      <w:bCs/>
      <w:lang w:val="en-GB" w:eastAsia="en-US"/>
    </w:rPr>
  </w:style>
  <w:style w:type="paragraph" w:customStyle="1" w:styleId="1">
    <w:name w:val="修订1"/>
    <w:hidden/>
    <w:semiHidden/>
    <w:rsid w:val="007B667F"/>
    <w:rPr>
      <w:rFonts w:ascii="Times New Roman" w:eastAsia="Batang" w:hAnsi="Times New Roman"/>
      <w:lang w:val="en-GB" w:eastAsia="en-US"/>
    </w:rPr>
  </w:style>
  <w:style w:type="character" w:customStyle="1" w:styleId="TAL0">
    <w:name w:val="TAL (文字)"/>
    <w:rsid w:val="007B667F"/>
    <w:rPr>
      <w:rFonts w:ascii="Arial" w:eastAsia="Times New Roman" w:hAnsi="Arial"/>
      <w:sz w:val="18"/>
      <w:lang w:val="en-GB"/>
    </w:rPr>
  </w:style>
  <w:style w:type="table" w:styleId="TableGrid">
    <w:name w:val="Table Grid"/>
    <w:aliases w:val="SGS Table Basic 1"/>
    <w:basedOn w:val="TableNormal"/>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667F"/>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B667F"/>
    <w:rPr>
      <w:rFonts w:ascii="Cambria" w:eastAsia="ＭＳ ゴシック" w:hAnsi="Cambria" w:cs="Times New Roman"/>
      <w:b/>
      <w:bCs/>
      <w:color w:val="4F81BD"/>
    </w:rPr>
  </w:style>
  <w:style w:type="character" w:styleId="HTMLTypewriter">
    <w:name w:val="HTML Typewriter"/>
    <w:unhideWhenUsed/>
    <w:rsid w:val="007B667F"/>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B667F"/>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7B667F"/>
  </w:style>
  <w:style w:type="paragraph" w:styleId="IndexHeading">
    <w:name w:val="index heading"/>
    <w:basedOn w:val="Normal"/>
    <w:next w:val="Normal"/>
    <w:unhideWhenUsed/>
    <w:rsid w:val="007B667F"/>
    <w:pPr>
      <w:pBdr>
        <w:top w:val="single" w:sz="12" w:space="0" w:color="auto"/>
      </w:pBdr>
      <w:overflowPunct w:val="0"/>
      <w:autoSpaceDE w:val="0"/>
      <w:autoSpaceDN w:val="0"/>
      <w:adjustRightInd w:val="0"/>
      <w:spacing w:before="360" w:after="240"/>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667F"/>
    <w:pPr>
      <w:overflowPunct w:val="0"/>
      <w:autoSpaceDE w:val="0"/>
      <w:autoSpaceDN w:val="0"/>
      <w:adjustRightInd w:val="0"/>
      <w:spacing w:before="120" w:after="120"/>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667F"/>
    <w:pPr>
      <w:overflowPunct w:val="0"/>
      <w:autoSpaceDE w:val="0"/>
      <w:autoSpaceDN w:val="0"/>
      <w:adjustRightInd w:val="0"/>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667F"/>
    <w:rPr>
      <w:rFonts w:ascii="Times New Roman" w:hAnsi="Times New Roman"/>
      <w:lang w:val="en-GB" w:eastAsia="ja-JP"/>
    </w:rPr>
  </w:style>
  <w:style w:type="paragraph" w:styleId="NoteHeading">
    <w:name w:val="Note Heading"/>
    <w:basedOn w:val="Normal"/>
    <w:next w:val="Normal"/>
    <w:link w:val="NoteHeadingChar"/>
    <w:unhideWhenUsed/>
    <w:rsid w:val="007B667F"/>
    <w:pPr>
      <w:overflowPunct w:val="0"/>
      <w:autoSpaceDE w:val="0"/>
      <w:autoSpaceDN w:val="0"/>
      <w:adjustRightInd w:val="0"/>
    </w:pPr>
    <w:rPr>
      <w:rFonts w:eastAsia="ＭＳ 明朝"/>
      <w:lang w:val="x-none" w:eastAsia="x-none"/>
    </w:rPr>
  </w:style>
  <w:style w:type="character" w:customStyle="1" w:styleId="NoteHeadingChar">
    <w:name w:val="Note Heading Char"/>
    <w:basedOn w:val="DefaultParagraphFont"/>
    <w:link w:val="NoteHeading"/>
    <w:rsid w:val="007B667F"/>
    <w:rPr>
      <w:rFonts w:ascii="Times New Roman" w:eastAsia="ＭＳ 明朝" w:hAnsi="Times New Roman"/>
      <w:lang w:val="x-none" w:eastAsia="x-none"/>
    </w:rPr>
  </w:style>
  <w:style w:type="paragraph" w:styleId="PlainText">
    <w:name w:val="Plain Text"/>
    <w:basedOn w:val="Normal"/>
    <w:link w:val="PlainTextChar"/>
    <w:unhideWhenUsed/>
    <w:rsid w:val="007B667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7B667F"/>
    <w:rPr>
      <w:rFonts w:ascii="Courier New" w:hAnsi="Courier New"/>
      <w:lang w:val="nb-NO" w:eastAsia="x-none"/>
    </w:rPr>
  </w:style>
  <w:style w:type="character" w:customStyle="1" w:styleId="EXCar">
    <w:name w:val="EX Car"/>
    <w:locked/>
    <w:rsid w:val="007B667F"/>
  </w:style>
  <w:style w:type="paragraph" w:customStyle="1" w:styleId="CarCar5">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7B66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B667F"/>
    <w:rPr>
      <w:rFonts w:ascii="Arial" w:hAnsi="Arial" w:cs="Arial"/>
      <w:b/>
      <w:sz w:val="22"/>
      <w:lang w:val="en-US" w:eastAsia="en-US"/>
    </w:rPr>
  </w:style>
  <w:style w:type="paragraph" w:customStyle="1" w:styleId="Heading">
    <w:name w:val="Heading"/>
    <w:next w:val="Normal"/>
    <w:link w:val="HeadingChar"/>
    <w:rsid w:val="007B667F"/>
    <w:pPr>
      <w:spacing w:before="360"/>
      <w:ind w:left="2552"/>
    </w:pPr>
    <w:rPr>
      <w:rFonts w:ascii="Arial" w:hAnsi="Arial" w:cs="Arial"/>
      <w:b/>
      <w:sz w:val="22"/>
      <w:lang w:val="en-US" w:eastAsia="en-US"/>
    </w:rPr>
  </w:style>
  <w:style w:type="paragraph" w:customStyle="1" w:styleId="B10">
    <w:name w:val="B1+"/>
    <w:basedOn w:val="B1"/>
    <w:rsid w:val="007B667F"/>
    <w:pPr>
      <w:tabs>
        <w:tab w:val="num" w:pos="737"/>
      </w:tabs>
      <w:overflowPunct w:val="0"/>
      <w:autoSpaceDE w:val="0"/>
      <w:autoSpaceDN w:val="0"/>
      <w:adjustRightInd w:val="0"/>
      <w:ind w:left="737" w:hanging="453"/>
    </w:pPr>
    <w:rPr>
      <w:lang w:eastAsia="ja-JP"/>
    </w:rPr>
  </w:style>
  <w:style w:type="paragraph" w:customStyle="1" w:styleId="B20">
    <w:name w:val="B2+"/>
    <w:basedOn w:val="B2"/>
    <w:rsid w:val="007B66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7B667F"/>
    <w:pPr>
      <w:tabs>
        <w:tab w:val="left" w:pos="1134"/>
        <w:tab w:val="num" w:pos="1644"/>
      </w:tabs>
      <w:overflowPunct w:val="0"/>
      <w:autoSpaceDE w:val="0"/>
      <w:autoSpaceDN w:val="0"/>
      <w:adjustRightInd w:val="0"/>
      <w:ind w:left="1644" w:hanging="453"/>
    </w:pPr>
    <w:rPr>
      <w:lang w:eastAsia="ja-JP"/>
    </w:rPr>
  </w:style>
  <w:style w:type="paragraph" w:customStyle="1" w:styleId="Char0">
    <w:name w:val="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667F"/>
    <w:rPr>
      <w:i/>
      <w:iCs/>
    </w:rPr>
  </w:style>
  <w:style w:type="paragraph" w:customStyle="1" w:styleId="B1LatinItalique">
    <w:name w:val="B1 + (Latin) Italique"/>
    <w:basedOn w:val="B1"/>
    <w:link w:val="B1LatinItaliqueCar"/>
    <w:rsid w:val="007B66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7B667F"/>
    <w:pPr>
      <w:overflowPunct w:val="0"/>
      <w:autoSpaceDE w:val="0"/>
      <w:autoSpaceDN w:val="0"/>
      <w:adjustRightInd w:val="0"/>
    </w:pPr>
    <w:rPr>
      <w:rFonts w:eastAsia="ＭＳ 明朝"/>
      <w:i/>
      <w:color w:val="0000FF"/>
      <w:lang w:eastAsia="ja-JP"/>
    </w:rPr>
  </w:style>
  <w:style w:type="paragraph" w:customStyle="1" w:styleId="HO">
    <w:name w:val="HO"/>
    <w:basedOn w:val="Normal"/>
    <w:rsid w:val="007B667F"/>
    <w:pPr>
      <w:overflowPunct w:val="0"/>
      <w:autoSpaceDE w:val="0"/>
      <w:autoSpaceDN w:val="0"/>
      <w:adjustRightInd w:val="0"/>
      <w:spacing w:after="0"/>
      <w:jc w:val="right"/>
    </w:pPr>
    <w:rPr>
      <w:rFonts w:eastAsia="ＭＳ 明朝"/>
      <w:b/>
      <w:lang w:eastAsia="ja-JP"/>
    </w:rPr>
  </w:style>
  <w:style w:type="paragraph" w:customStyle="1" w:styleId="FooterCentred">
    <w:name w:val="FooterCentred"/>
    <w:basedOn w:val="Footer"/>
    <w:rsid w:val="007B667F"/>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Normal"/>
    <w:rsid w:val="007B66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7B667F"/>
    <w:pPr>
      <w:overflowPunct w:val="0"/>
      <w:autoSpaceDE w:val="0"/>
      <w:autoSpaceDN w:val="0"/>
      <w:adjustRightInd w:val="0"/>
    </w:pPr>
    <w:rPr>
      <w:rFonts w:eastAsia="ＭＳ 明朝"/>
      <w:lang w:eastAsia="ja-JP"/>
    </w:rPr>
  </w:style>
  <w:style w:type="paragraph" w:customStyle="1" w:styleId="RecCCITT">
    <w:name w:val="Rec_CCITT_#"/>
    <w:basedOn w:val="Normal"/>
    <w:rsid w:val="007B667F"/>
    <w:pPr>
      <w:keepNext/>
      <w:keepLines/>
      <w:overflowPunct w:val="0"/>
      <w:autoSpaceDE w:val="0"/>
      <w:autoSpaceDN w:val="0"/>
      <w:adjustRightInd w:val="0"/>
    </w:pPr>
    <w:rPr>
      <w:rFonts w:eastAsia="ＭＳ 明朝"/>
      <w:b/>
      <w:lang w:eastAsia="ja-JP"/>
    </w:rPr>
  </w:style>
  <w:style w:type="paragraph" w:customStyle="1" w:styleId="a0">
    <w:name w:val="수정"/>
    <w:semiHidden/>
    <w:rsid w:val="007B667F"/>
    <w:rPr>
      <w:rFonts w:ascii="Times New Roman" w:eastAsia="Batang" w:hAnsi="Times New Roman"/>
      <w:lang w:val="en-GB" w:eastAsia="en-US"/>
    </w:rPr>
  </w:style>
  <w:style w:type="paragraph" w:customStyle="1" w:styleId="4">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7B667F"/>
    <w:rPr>
      <w:rFonts w:ascii="Times New Roman" w:eastAsia="Batang" w:hAnsi="Times New Roman"/>
      <w:lang w:val="en-GB" w:eastAsia="en-US"/>
    </w:rPr>
  </w:style>
  <w:style w:type="character" w:customStyle="1" w:styleId="CharChar21">
    <w:name w:val="Char Char21"/>
    <w:rsid w:val="007B667F"/>
    <w:rPr>
      <w:rFonts w:ascii="Times New Roman" w:hAnsi="Times New Roman" w:cs="Times New Roman" w:hint="default"/>
      <w:lang w:val="en-GB" w:eastAsia="en-US"/>
    </w:rPr>
  </w:style>
  <w:style w:type="character" w:customStyle="1" w:styleId="CharChar70">
    <w:name w:val="Char Char7"/>
    <w:rsid w:val="007B667F"/>
    <w:rPr>
      <w:rFonts w:ascii="Arial" w:eastAsia="SimSun" w:hAnsi="Arial" w:cs="Arial" w:hint="default"/>
      <w:sz w:val="36"/>
      <w:lang w:val="en-GB" w:eastAsia="en-US" w:bidi="ar-SA"/>
    </w:rPr>
  </w:style>
  <w:style w:type="character" w:customStyle="1" w:styleId="CharChar60">
    <w:name w:val="Char Char6"/>
    <w:rsid w:val="007B667F"/>
    <w:rPr>
      <w:rFonts w:ascii="Arial" w:eastAsia="SimSun" w:hAnsi="Arial" w:cs="Arial" w:hint="default"/>
      <w:sz w:val="32"/>
      <w:lang w:val="en-GB" w:eastAsia="en-US" w:bidi="ar-SA"/>
    </w:rPr>
  </w:style>
  <w:style w:type="character" w:customStyle="1" w:styleId="CharChar50">
    <w:name w:val="Char Char5"/>
    <w:rsid w:val="007B667F"/>
    <w:rPr>
      <w:rFonts w:ascii="Arial" w:eastAsia="SimSun" w:hAnsi="Arial" w:cs="Arial" w:hint="default"/>
      <w:sz w:val="28"/>
      <w:lang w:val="en-GB" w:eastAsia="en-US" w:bidi="ar-SA"/>
    </w:rPr>
  </w:style>
  <w:style w:type="character" w:customStyle="1" w:styleId="CharChar160">
    <w:name w:val="Char Char16"/>
    <w:rsid w:val="007B667F"/>
    <w:rPr>
      <w:rFonts w:ascii="Arial" w:eastAsia="SimSun" w:hAnsi="Arial" w:cs="Arial" w:hint="default"/>
      <w:lang w:val="en-GB" w:eastAsia="en-US" w:bidi="ar-SA"/>
    </w:rPr>
  </w:style>
  <w:style w:type="character" w:customStyle="1" w:styleId="CharChar140">
    <w:name w:val="Char Char14"/>
    <w:rsid w:val="007B667F"/>
    <w:rPr>
      <w:rFonts w:ascii="Arial" w:eastAsia="SimSun" w:hAnsi="Arial" w:cs="Arial" w:hint="default"/>
      <w:sz w:val="36"/>
      <w:lang w:val="en-GB" w:eastAsia="en-US" w:bidi="ar-SA"/>
    </w:rPr>
  </w:style>
  <w:style w:type="character" w:customStyle="1" w:styleId="CharChar">
    <w:name w:val="Char Char"/>
    <w:rsid w:val="007B667F"/>
    <w:rPr>
      <w:rFonts w:ascii="Tahoma" w:hAnsi="Tahoma" w:cs="Tahoma" w:hint="default"/>
      <w:sz w:val="16"/>
      <w:szCs w:val="16"/>
      <w:lang w:val="en-GB" w:eastAsia="en-US" w:bidi="ar-SA"/>
    </w:rPr>
  </w:style>
  <w:style w:type="character" w:customStyle="1" w:styleId="CharChar25">
    <w:name w:val="Char Char25"/>
    <w:rsid w:val="007B667F"/>
    <w:rPr>
      <w:rFonts w:ascii="Arial" w:hAnsi="Arial" w:cs="Arial" w:hint="default"/>
      <w:lang w:val="en-GB" w:eastAsia="en-US"/>
    </w:rPr>
  </w:style>
  <w:style w:type="character" w:customStyle="1" w:styleId="CharChar24">
    <w:name w:val="Char Char24"/>
    <w:rsid w:val="007B667F"/>
    <w:rPr>
      <w:rFonts w:ascii="Arial" w:hAnsi="Arial" w:cs="Arial" w:hint="default"/>
      <w:sz w:val="36"/>
      <w:lang w:val="en-GB" w:eastAsia="en-US"/>
    </w:rPr>
  </w:style>
  <w:style w:type="character" w:customStyle="1" w:styleId="CharChar17">
    <w:name w:val="Char Char17"/>
    <w:rsid w:val="007B667F"/>
    <w:rPr>
      <w:rFonts w:ascii="Tahoma" w:hAnsi="Tahoma" w:cs="Tahoma" w:hint="default"/>
      <w:shd w:val="clear" w:color="auto" w:fill="000080"/>
      <w:lang w:val="en-GB" w:eastAsia="en-US"/>
    </w:rPr>
  </w:style>
  <w:style w:type="character" w:customStyle="1" w:styleId="CharChar19">
    <w:name w:val="Char Char19"/>
    <w:rsid w:val="007B667F"/>
    <w:rPr>
      <w:rFonts w:ascii="Times New Roman" w:hAnsi="Times New Roman" w:cs="Times New Roman" w:hint="default"/>
      <w:lang w:val="en-GB"/>
    </w:rPr>
  </w:style>
  <w:style w:type="character" w:customStyle="1" w:styleId="CharChar20">
    <w:name w:val="Char Char20"/>
    <w:rsid w:val="007B667F"/>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667F"/>
    <w:rPr>
      <w:rFonts w:ascii="Arial" w:hAnsi="Arial" w:cs="Arial" w:hint="default"/>
      <w:sz w:val="24"/>
      <w:lang w:val="en-GB" w:eastAsia="en-US" w:bidi="ar-SA"/>
    </w:rPr>
  </w:style>
  <w:style w:type="character" w:customStyle="1" w:styleId="CharChar30">
    <w:name w:val="Char Char30"/>
    <w:rsid w:val="007B667F"/>
    <w:rPr>
      <w:rFonts w:ascii="Arial" w:hAnsi="Arial" w:cs="Arial" w:hint="default"/>
      <w:lang w:val="en-GB" w:eastAsia="en-US"/>
    </w:rPr>
  </w:style>
  <w:style w:type="character" w:customStyle="1" w:styleId="CharChar29">
    <w:name w:val="Char Char29"/>
    <w:rsid w:val="007B667F"/>
    <w:rPr>
      <w:rFonts w:ascii="Arial" w:hAnsi="Arial" w:cs="Arial" w:hint="default"/>
      <w:sz w:val="36"/>
      <w:lang w:val="en-GB" w:eastAsia="en-US"/>
    </w:rPr>
  </w:style>
  <w:style w:type="character" w:customStyle="1" w:styleId="CharChar26">
    <w:name w:val="Char Char26"/>
    <w:rsid w:val="007B667F"/>
    <w:rPr>
      <w:rFonts w:ascii="Times New Roman" w:hAnsi="Times New Roman" w:cs="Times New Roman" w:hint="default"/>
      <w:lang w:val="en-GB" w:eastAsia="en-US"/>
    </w:rPr>
  </w:style>
  <w:style w:type="character" w:customStyle="1" w:styleId="CharChar28">
    <w:name w:val="Char Char28"/>
    <w:rsid w:val="007B667F"/>
    <w:rPr>
      <w:rFonts w:ascii="Arial" w:hAnsi="Arial" w:cs="Arial" w:hint="default"/>
      <w:sz w:val="36"/>
      <w:lang w:val="en-GB" w:eastAsia="en-US"/>
    </w:rPr>
  </w:style>
  <w:style w:type="character" w:customStyle="1" w:styleId="CharChar27">
    <w:name w:val="Char Char27"/>
    <w:rsid w:val="007B667F"/>
    <w:rPr>
      <w:rFonts w:ascii="Arial" w:hAnsi="Arial" w:cs="Arial" w:hint="default"/>
      <w:b/>
      <w:bCs w:val="0"/>
      <w:i/>
      <w:iCs w:val="0"/>
      <w:noProof/>
      <w:sz w:val="18"/>
      <w:lang w:val="en-GB" w:eastAsia="en-US"/>
    </w:rPr>
  </w:style>
  <w:style w:type="character" w:customStyle="1" w:styleId="CharChar80">
    <w:name w:val="Char Char8"/>
    <w:semiHidden/>
    <w:rsid w:val="007B667F"/>
    <w:rPr>
      <w:rFonts w:ascii="Times New Roman" w:hAnsi="Times New Roman" w:cs="Times New Roman" w:hint="default"/>
      <w:b/>
      <w:bCs/>
      <w:lang w:val="en-GB" w:eastAsia="en-US"/>
    </w:rPr>
  </w:style>
  <w:style w:type="character" w:customStyle="1" w:styleId="CharChar130">
    <w:name w:val="Char Char13"/>
    <w:semiHidden/>
    <w:rsid w:val="007B667F"/>
    <w:rPr>
      <w:rFonts w:ascii="SimSun" w:eastAsia="SimSun" w:hAnsi="SimSun" w:hint="eastAsia"/>
      <w:lang w:val="en-GB" w:eastAsia="en-US" w:bidi="ar-SA"/>
    </w:rPr>
  </w:style>
  <w:style w:type="character" w:customStyle="1" w:styleId="CharChar110">
    <w:name w:val="Char Char11"/>
    <w:rsid w:val="007B667F"/>
    <w:rPr>
      <w:rFonts w:ascii="Tahoma" w:eastAsia="SimSun" w:hAnsi="Tahoma" w:cs="Tahoma" w:hint="default"/>
      <w:lang w:val="en-GB" w:eastAsia="en-US" w:bidi="ar-SA"/>
    </w:rPr>
  </w:style>
  <w:style w:type="character" w:customStyle="1" w:styleId="B2Char1">
    <w:name w:val="B2 Char1"/>
    <w:rsid w:val="007B667F"/>
    <w:rPr>
      <w:rFonts w:ascii="Times New Roman" w:hAnsi="Times New Roman"/>
      <w:lang w:val="en-GB" w:eastAsia="en-US"/>
    </w:rPr>
  </w:style>
  <w:style w:type="paragraph" w:customStyle="1" w:styleId="IvDbodytext">
    <w:name w:val="IvD bodytext"/>
    <w:basedOn w:val="BodyText"/>
    <w:link w:val="IvDbodytextChar"/>
    <w:qFormat/>
    <w:rsid w:val="007B66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7B667F"/>
    <w:rPr>
      <w:rFonts w:ascii="Arial" w:hAnsi="Arial"/>
      <w:spacing w:val="2"/>
      <w:lang w:val="x-none" w:eastAsia="x-none"/>
    </w:rPr>
  </w:style>
  <w:style w:type="character" w:customStyle="1" w:styleId="CharChar210">
    <w:name w:val="Char Char21"/>
    <w:rsid w:val="007B667F"/>
    <w:rPr>
      <w:rFonts w:ascii="Times New Roman" w:hAnsi="Times New Roman"/>
      <w:lang w:val="en-GB" w:eastAsia="en-US"/>
    </w:rPr>
  </w:style>
  <w:style w:type="paragraph" w:customStyle="1" w:styleId="20">
    <w:name w:val="変更箇所2"/>
    <w:hidden/>
    <w:semiHidden/>
    <w:rsid w:val="007B667F"/>
    <w:rPr>
      <w:rFonts w:ascii="Times New Roman" w:eastAsia="ＭＳ 明朝" w:hAnsi="Times New Roman"/>
      <w:lang w:val="en-GB" w:eastAsia="en-US"/>
    </w:rPr>
  </w:style>
  <w:style w:type="character" w:styleId="PageNumber">
    <w:name w:val="page number"/>
    <w:basedOn w:val="DefaultParagraphFont"/>
    <w:rsid w:val="007B667F"/>
  </w:style>
  <w:style w:type="paragraph" w:customStyle="1" w:styleId="ZchnZchn0">
    <w:name w:val="Zchn Zchn"/>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Char Char"/>
    <w:rsid w:val="007B667F"/>
    <w:rPr>
      <w:rFonts w:ascii="Tahoma" w:hAnsi="Tahoma" w:cs="Tahoma"/>
      <w:sz w:val="16"/>
      <w:szCs w:val="16"/>
      <w:lang w:val="en-GB" w:eastAsia="en-US" w:bidi="ar-SA"/>
    </w:rPr>
  </w:style>
  <w:style w:type="character" w:customStyle="1" w:styleId="CharChar250">
    <w:name w:val="Char Char25"/>
    <w:rsid w:val="007B667F"/>
    <w:rPr>
      <w:rFonts w:ascii="Arial" w:hAnsi="Arial"/>
      <w:lang w:val="en-GB" w:eastAsia="en-US"/>
    </w:rPr>
  </w:style>
  <w:style w:type="character" w:customStyle="1" w:styleId="CharChar240">
    <w:name w:val="Char Char24"/>
    <w:rsid w:val="007B667F"/>
    <w:rPr>
      <w:rFonts w:ascii="Arial" w:hAnsi="Arial"/>
      <w:sz w:val="36"/>
      <w:lang w:val="en-GB" w:eastAsia="en-US"/>
    </w:rPr>
  </w:style>
  <w:style w:type="character" w:customStyle="1" w:styleId="CharChar170">
    <w:name w:val="Char Char17"/>
    <w:semiHidden/>
    <w:rsid w:val="007B667F"/>
    <w:rPr>
      <w:rFonts w:ascii="Tahoma" w:hAnsi="Tahoma" w:cs="Tahoma"/>
      <w:shd w:val="clear" w:color="auto" w:fill="000080"/>
      <w:lang w:val="en-GB" w:eastAsia="en-US"/>
    </w:rPr>
  </w:style>
  <w:style w:type="character" w:customStyle="1" w:styleId="CharChar190">
    <w:name w:val="Char Char19"/>
    <w:semiHidden/>
    <w:rsid w:val="007B667F"/>
    <w:rPr>
      <w:rFonts w:ascii="Times New Roman" w:hAnsi="Times New Roman"/>
      <w:lang w:val="en-GB"/>
    </w:rPr>
  </w:style>
  <w:style w:type="character" w:customStyle="1" w:styleId="CharChar200">
    <w:name w:val="Char Char20"/>
    <w:semiHidden/>
    <w:rsid w:val="007B667F"/>
    <w:rPr>
      <w:rFonts w:ascii="Tahoma" w:hAnsi="Tahoma" w:cs="Tahoma"/>
      <w:sz w:val="16"/>
      <w:szCs w:val="16"/>
      <w:lang w:val="en-GB" w:eastAsia="en-US"/>
    </w:rPr>
  </w:style>
  <w:style w:type="character" w:customStyle="1" w:styleId="CharChar300">
    <w:name w:val="Char Char30"/>
    <w:rsid w:val="007B667F"/>
    <w:rPr>
      <w:rFonts w:ascii="Arial" w:hAnsi="Arial"/>
      <w:lang w:val="en-GB" w:eastAsia="en-US"/>
    </w:rPr>
  </w:style>
  <w:style w:type="character" w:customStyle="1" w:styleId="CharChar290">
    <w:name w:val="Char Char29"/>
    <w:rsid w:val="007B667F"/>
    <w:rPr>
      <w:rFonts w:ascii="Arial" w:hAnsi="Arial"/>
      <w:sz w:val="36"/>
      <w:lang w:val="en-GB" w:eastAsia="en-US"/>
    </w:rPr>
  </w:style>
  <w:style w:type="character" w:customStyle="1" w:styleId="CharChar260">
    <w:name w:val="Char Char26"/>
    <w:semiHidden/>
    <w:rsid w:val="007B667F"/>
    <w:rPr>
      <w:rFonts w:ascii="Times New Roman" w:hAnsi="Times New Roman"/>
      <w:lang w:val="en-GB" w:eastAsia="en-US"/>
    </w:rPr>
  </w:style>
  <w:style w:type="character" w:customStyle="1" w:styleId="CharChar280">
    <w:name w:val="Char Char28"/>
    <w:rsid w:val="007B667F"/>
    <w:rPr>
      <w:rFonts w:ascii="Arial" w:hAnsi="Arial"/>
      <w:sz w:val="36"/>
      <w:lang w:val="en-GB" w:eastAsia="en-US"/>
    </w:rPr>
  </w:style>
  <w:style w:type="character" w:customStyle="1" w:styleId="CharChar270">
    <w:name w:val="Char Char27"/>
    <w:rsid w:val="007B667F"/>
    <w:rPr>
      <w:rFonts w:ascii="Arial" w:hAnsi="Arial"/>
      <w:b/>
      <w:i/>
      <w:noProof/>
      <w:sz w:val="18"/>
      <w:lang w:val="en-GB" w:eastAsia="en-US"/>
    </w:rPr>
  </w:style>
  <w:style w:type="paragraph" w:customStyle="1" w:styleId="40">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 Char,Heading 6 Char3,T1 Char10"/>
    <w:rsid w:val="007B667F"/>
    <w:rPr>
      <w:rFonts w:ascii="Cambria" w:eastAsia="ＭＳ ゴシック" w:hAnsi="Cambria" w:cs="Times New Roman"/>
      <w:i/>
      <w:iCs/>
      <w:color w:val="243F60"/>
      <w:lang w:eastAsia="en-US"/>
    </w:rPr>
  </w:style>
  <w:style w:type="paragraph" w:customStyle="1" w:styleId="Revision1">
    <w:name w:val="Revision1"/>
    <w:hidden/>
    <w:uiPriority w:val="99"/>
    <w:semiHidden/>
    <w:rsid w:val="007B667F"/>
    <w:rPr>
      <w:rFonts w:ascii="Times New Roman" w:eastAsia="Batang" w:hAnsi="Times New Roman"/>
      <w:lang w:val="en-GB" w:eastAsia="en-US"/>
    </w:rPr>
  </w:style>
  <w:style w:type="character" w:customStyle="1" w:styleId="T1Char3">
    <w:name w:val="T1 Char3"/>
    <w:aliases w:val="Header 6 Char Char3"/>
    <w:rsid w:val="007B667F"/>
    <w:rPr>
      <w:rFonts w:ascii="Arial" w:eastAsia="Times New Roman" w:hAnsi="Arial" w:cs="Times New Roman"/>
      <w:sz w:val="20"/>
      <w:szCs w:val="20"/>
      <w:lang w:val="en-GB" w:eastAsia="ja-JP"/>
    </w:rPr>
  </w:style>
  <w:style w:type="character" w:customStyle="1" w:styleId="CharChar9">
    <w:name w:val="Char Char9"/>
    <w:rsid w:val="007B667F"/>
    <w:rPr>
      <w:rFonts w:ascii="Arial" w:eastAsia="ＭＳ 明朝" w:hAnsi="Arial" w:cs="CG Times (WN)"/>
      <w:kern w:val="0"/>
      <w:sz w:val="22"/>
      <w:szCs w:val="20"/>
      <w:lang w:val="en-GB" w:eastAsia="ar-SA"/>
    </w:rPr>
  </w:style>
  <w:style w:type="character" w:customStyle="1" w:styleId="CharChar3">
    <w:name w:val="Char Char3"/>
    <w:rsid w:val="007B667F"/>
    <w:rPr>
      <w:rFonts w:ascii="Arial" w:hAnsi="Arial"/>
      <w:sz w:val="22"/>
      <w:lang w:val="en-GB" w:eastAsia="en-US" w:bidi="ar-SA"/>
    </w:rPr>
  </w:style>
  <w:style w:type="paragraph" w:customStyle="1" w:styleId="CharCharCharCharChar">
    <w:name w:val="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667F"/>
    <w:rPr>
      <w:lang w:val="en-GB" w:eastAsia="ja-JP" w:bidi="ar-SA"/>
    </w:rPr>
  </w:style>
  <w:style w:type="paragraph" w:customStyle="1" w:styleId="CharChar1CharChar">
    <w:name w:val="Char Char1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7B667F"/>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667F"/>
    <w:rPr>
      <w:rFonts w:ascii="Arial" w:hAnsi="Arial"/>
      <w:sz w:val="32"/>
      <w:lang w:val="en-GB" w:eastAsia="ja-JP" w:bidi="ar-SA"/>
    </w:rPr>
  </w:style>
  <w:style w:type="character" w:customStyle="1" w:styleId="CharChar4">
    <w:name w:val="Char Char4"/>
    <w:rsid w:val="007B667F"/>
    <w:rPr>
      <w:rFonts w:ascii="Courier New" w:hAnsi="Courier New"/>
      <w:lang w:val="nb-NO" w:eastAsia="ja-JP" w:bidi="ar-SA"/>
    </w:rPr>
  </w:style>
  <w:style w:type="character" w:customStyle="1" w:styleId="NOCharChar">
    <w:name w:val="NO Char Char"/>
    <w:rsid w:val="007B667F"/>
    <w:rPr>
      <w:lang w:val="en-GB" w:eastAsia="en-US" w:bidi="ar-SA"/>
    </w:rPr>
  </w:style>
  <w:style w:type="character" w:customStyle="1" w:styleId="NOZchn">
    <w:name w:val="NO Zchn"/>
    <w:rsid w:val="007B66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66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667F"/>
    <w:rPr>
      <w:rFonts w:ascii="Arial" w:hAnsi="Arial"/>
      <w:sz w:val="32"/>
      <w:lang w:val="en-GB" w:eastAsia="en-US" w:bidi="ar-SA"/>
    </w:rPr>
  </w:style>
  <w:style w:type="character" w:customStyle="1" w:styleId="T1Char2">
    <w:name w:val="T1 Char2"/>
    <w:aliases w:val="Header 6 Char Char2"/>
    <w:rsid w:val="007B667F"/>
    <w:rPr>
      <w:rFonts w:ascii="Arial" w:hAnsi="Arial"/>
      <w:lang w:val="en-GB" w:eastAsia="en-US"/>
    </w:rPr>
  </w:style>
  <w:style w:type="paragraph" w:styleId="ListNumber5">
    <w:name w:val="List Number 5"/>
    <w:basedOn w:val="Normal"/>
    <w:rsid w:val="007B667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7B667F"/>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7B667F"/>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7B667F"/>
    <w:rPr>
      <w:rFonts w:ascii="Times New Roman" w:hAnsi="Times New Roman"/>
      <w:lang w:val="en-GB" w:eastAsia="en-US"/>
    </w:rPr>
  </w:style>
  <w:style w:type="paragraph" w:styleId="EndnoteText">
    <w:name w:val="endnote text"/>
    <w:basedOn w:val="Normal"/>
    <w:link w:val="EndnoteTextChar"/>
    <w:rsid w:val="007B667F"/>
    <w:pPr>
      <w:snapToGrid w:val="0"/>
    </w:pPr>
    <w:rPr>
      <w:rFonts w:eastAsia="SimSun"/>
      <w:lang w:eastAsia="x-none"/>
    </w:rPr>
  </w:style>
  <w:style w:type="character" w:customStyle="1" w:styleId="EndnoteTextChar">
    <w:name w:val="Endnote Text Char"/>
    <w:basedOn w:val="DefaultParagraphFont"/>
    <w:link w:val="EndnoteText"/>
    <w:rsid w:val="007B667F"/>
    <w:rPr>
      <w:rFonts w:ascii="Times New Roman" w:eastAsia="SimSun" w:hAnsi="Times New Roman"/>
      <w:lang w:val="en-GB" w:eastAsia="x-none"/>
    </w:rPr>
  </w:style>
  <w:style w:type="character" w:styleId="EndnoteReference">
    <w:name w:val="endnote reference"/>
    <w:rsid w:val="007B667F"/>
    <w:rPr>
      <w:vertAlign w:val="superscript"/>
    </w:rPr>
  </w:style>
  <w:style w:type="paragraph" w:customStyle="1" w:styleId="MTDisplayEquation">
    <w:name w:val="MTDisplayEquation"/>
    <w:basedOn w:val="Normal"/>
    <w:rsid w:val="007B667F"/>
    <w:pPr>
      <w:tabs>
        <w:tab w:val="center" w:pos="4820"/>
        <w:tab w:val="right" w:pos="9640"/>
      </w:tabs>
    </w:pPr>
  </w:style>
  <w:style w:type="paragraph" w:customStyle="1" w:styleId="Separation">
    <w:name w:val="Separation"/>
    <w:basedOn w:val="Heading1"/>
    <w:next w:val="Normal"/>
    <w:rsid w:val="007B667F"/>
    <w:pPr>
      <w:pBdr>
        <w:top w:val="none" w:sz="0" w:space="0" w:color="auto"/>
      </w:pBdr>
    </w:pPr>
    <w:rPr>
      <w:b/>
      <w:color w:val="0000FF"/>
    </w:rPr>
  </w:style>
  <w:style w:type="paragraph" w:customStyle="1" w:styleId="HE">
    <w:name w:val="HE"/>
    <w:basedOn w:val="Normal"/>
    <w:rsid w:val="007B667F"/>
    <w:pPr>
      <w:overflowPunct w:val="0"/>
      <w:autoSpaceDE w:val="0"/>
      <w:autoSpaceDN w:val="0"/>
      <w:adjustRightInd w:val="0"/>
      <w:spacing w:after="0"/>
      <w:textAlignment w:val="baseline"/>
    </w:pPr>
    <w:rPr>
      <w:rFonts w:eastAsia="ＭＳ 明朝"/>
      <w:b/>
      <w:lang w:eastAsia="en-GB"/>
    </w:rPr>
  </w:style>
  <w:style w:type="paragraph" w:customStyle="1" w:styleId="Reference">
    <w:name w:val="Reference"/>
    <w:basedOn w:val="Normal"/>
    <w:rsid w:val="007B667F"/>
    <w:pPr>
      <w:spacing w:after="0"/>
      <w:ind w:left="567" w:hanging="283"/>
    </w:pPr>
    <w:rPr>
      <w:rFonts w:eastAsia="ＭＳ 明朝"/>
      <w:lang w:eastAsia="en-GB"/>
    </w:rPr>
  </w:style>
  <w:style w:type="paragraph" w:customStyle="1" w:styleId="NormalArial">
    <w:name w:val="Normal + Arial"/>
    <w:aliases w:val="9 pt,Right,Right:  0,24 cm,After:  0 pt"/>
    <w:basedOn w:val="Normal"/>
    <w:rsid w:val="007B66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B667F"/>
    <w:rPr>
      <w:lang w:val="en-GB" w:eastAsia="ja-JP"/>
    </w:rPr>
  </w:style>
  <w:style w:type="paragraph" w:customStyle="1" w:styleId="CharChar1CharChar0">
    <w:name w:val="Char Char1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667F"/>
    <w:rPr>
      <w:rFonts w:ascii="Courier New" w:hAnsi="Courier New"/>
      <w:lang w:val="nb-NO" w:eastAsia="ja-JP"/>
    </w:rPr>
  </w:style>
  <w:style w:type="character" w:customStyle="1" w:styleId="Heading1Char2">
    <w:name w:val="Heading 1 Char2"/>
    <w:rsid w:val="007B667F"/>
    <w:rPr>
      <w:rFonts w:ascii="Arial" w:hAnsi="Arial"/>
      <w:sz w:val="36"/>
      <w:lang w:val="en-GB" w:eastAsia="en-US"/>
    </w:rPr>
  </w:style>
  <w:style w:type="character" w:customStyle="1" w:styleId="CharChar100">
    <w:name w:val="Char Char10"/>
    <w:semiHidden/>
    <w:rsid w:val="007B667F"/>
    <w:rPr>
      <w:rFonts w:ascii="Times New Roman" w:hAnsi="Times New Roman"/>
      <w:lang w:val="en-GB" w:eastAsia="en-US"/>
    </w:rPr>
  </w:style>
  <w:style w:type="character" w:customStyle="1" w:styleId="CharChar90">
    <w:name w:val="Char Char9"/>
    <w:rsid w:val="007B667F"/>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7B667F"/>
  </w:style>
  <w:style w:type="paragraph" w:customStyle="1" w:styleId="TableText">
    <w:name w:val="TableText"/>
    <w:basedOn w:val="BodyTextIndent"/>
    <w:rsid w:val="007B667F"/>
  </w:style>
  <w:style w:type="paragraph" w:styleId="BodyTextIndent">
    <w:name w:val="Body Text Indent"/>
    <w:basedOn w:val="Normal"/>
    <w:link w:val="BodyTextIndentChar"/>
    <w:rsid w:val="007B667F"/>
    <w:pPr>
      <w:spacing w:after="120"/>
      <w:ind w:left="283"/>
    </w:pPr>
    <w:rPr>
      <w:rFonts w:eastAsia="Batang"/>
      <w:lang w:eastAsia="x-none"/>
    </w:rPr>
  </w:style>
  <w:style w:type="character" w:customStyle="1" w:styleId="BodyTextIndentChar">
    <w:name w:val="Body Text Indent Char"/>
    <w:basedOn w:val="DefaultParagraphFont"/>
    <w:link w:val="BodyTextIndent"/>
    <w:rsid w:val="007B667F"/>
    <w:rPr>
      <w:rFonts w:ascii="Times New Roman" w:eastAsia="Batang" w:hAnsi="Times New Roman"/>
      <w:lang w:val="en-GB" w:eastAsia="x-none"/>
    </w:rPr>
  </w:style>
  <w:style w:type="paragraph" w:customStyle="1" w:styleId="StyleTAC">
    <w:name w:val="Style TAC +"/>
    <w:basedOn w:val="TAC"/>
    <w:next w:val="TAC"/>
    <w:link w:val="StyleTACChar"/>
    <w:autoRedefine/>
    <w:rsid w:val="007B667F"/>
    <w:rPr>
      <w:rFonts w:eastAsia="SimSun"/>
      <w:kern w:val="2"/>
      <w:lang w:val="x-none" w:eastAsia="ko-KR"/>
    </w:rPr>
  </w:style>
  <w:style w:type="character" w:customStyle="1" w:styleId="StyleTACChar">
    <w:name w:val="Style TAC + Char"/>
    <w:link w:val="StyleTAC"/>
    <w:rsid w:val="007B667F"/>
    <w:rPr>
      <w:rFonts w:ascii="Arial" w:eastAsia="SimSun" w:hAnsi="Arial"/>
      <w:kern w:val="2"/>
      <w:sz w:val="18"/>
      <w:lang w:val="x-none" w:eastAsia="ko-KR"/>
    </w:rPr>
  </w:style>
  <w:style w:type="numbering" w:customStyle="1" w:styleId="NoList1">
    <w:name w:val="No List1"/>
    <w:next w:val="NoList"/>
    <w:semiHidden/>
    <w:unhideWhenUsed/>
    <w:rsid w:val="007B667F"/>
  </w:style>
  <w:style w:type="character" w:customStyle="1" w:styleId="CharChar15">
    <w:name w:val="Char Char15"/>
    <w:rsid w:val="007B667F"/>
    <w:rPr>
      <w:rFonts w:ascii="Arial" w:hAnsi="Arial"/>
      <w:sz w:val="36"/>
      <w:lang w:val="en-GB"/>
    </w:rPr>
  </w:style>
  <w:style w:type="numbering" w:customStyle="1" w:styleId="NoList2">
    <w:name w:val="No List2"/>
    <w:next w:val="NoList"/>
    <w:semiHidden/>
    <w:rsid w:val="007B667F"/>
  </w:style>
  <w:style w:type="numbering" w:customStyle="1" w:styleId="NoList3">
    <w:name w:val="No List3"/>
    <w:next w:val="NoList"/>
    <w:semiHidden/>
    <w:unhideWhenUsed/>
    <w:rsid w:val="007B667F"/>
  </w:style>
  <w:style w:type="character" w:customStyle="1" w:styleId="CharChar2">
    <w:name w:val="Char Char2"/>
    <w:rsid w:val="007B667F"/>
    <w:rPr>
      <w:rFonts w:ascii="Arial" w:hAnsi="Arial"/>
      <w:lang w:val="en-GB" w:eastAsia="en-US" w:bidi="ar-SA"/>
    </w:rPr>
  </w:style>
  <w:style w:type="character" w:customStyle="1" w:styleId="B1Char1">
    <w:name w:val="B1 Char1"/>
    <w:rsid w:val="007B667F"/>
    <w:rPr>
      <w:rFonts w:ascii="Times New Roman" w:hAnsi="Times New Roman"/>
      <w:lang w:val="en-GB"/>
    </w:rPr>
  </w:style>
  <w:style w:type="character" w:customStyle="1" w:styleId="msoins0">
    <w:name w:val="msoins0"/>
    <w:rsid w:val="007B667F"/>
  </w:style>
  <w:style w:type="paragraph" w:customStyle="1" w:styleId="10">
    <w:name w:val="수정1"/>
    <w:hidden/>
    <w:semiHidden/>
    <w:rsid w:val="007B667F"/>
    <w:rPr>
      <w:rFonts w:ascii="Times New Roman" w:eastAsia="Batang" w:hAnsi="Times New Roman"/>
      <w:lang w:val="en-GB" w:eastAsia="en-US"/>
    </w:rPr>
  </w:style>
  <w:style w:type="paragraph" w:customStyle="1" w:styleId="11">
    <w:name w:val="変更箇所1"/>
    <w:hidden/>
    <w:semiHidden/>
    <w:rsid w:val="007B667F"/>
    <w:rPr>
      <w:rFonts w:ascii="Times New Roman" w:eastAsia="ＭＳ 明朝" w:hAnsi="Times New Roman"/>
      <w:lang w:val="en-GB" w:eastAsia="en-US"/>
    </w:rPr>
  </w:style>
  <w:style w:type="character" w:customStyle="1" w:styleId="hps">
    <w:name w:val="hps"/>
    <w:rsid w:val="007B667F"/>
  </w:style>
  <w:style w:type="paragraph" w:customStyle="1" w:styleId="CarCar50">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B667F"/>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B667F"/>
    <w:rPr>
      <w:rFonts w:ascii="Times New Roman" w:hAnsi="Times New Roman"/>
      <w:b/>
      <w:lang w:val="en-GB" w:eastAsia="ja-JP"/>
    </w:rPr>
  </w:style>
  <w:style w:type="character" w:customStyle="1" w:styleId="msoins1">
    <w:name w:val="msoins"/>
    <w:basedOn w:val="DefaultParagraphFont"/>
    <w:rsid w:val="007B667F"/>
  </w:style>
  <w:style w:type="paragraph" w:styleId="BodyText2">
    <w:name w:val="Body Text 2"/>
    <w:basedOn w:val="Normal"/>
    <w:link w:val="BodyText2Char"/>
    <w:rsid w:val="007B66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B667F"/>
    <w:rPr>
      <w:rFonts w:eastAsia="Malgun Gothic"/>
      <w:i/>
      <w:lang w:val="en-GB" w:eastAsia="ko-KR"/>
    </w:rPr>
  </w:style>
  <w:style w:type="paragraph" w:styleId="BodyText3">
    <w:name w:val="Body Text 3"/>
    <w:basedOn w:val="Normal"/>
    <w:link w:val="BodyText3Char"/>
    <w:rsid w:val="007B66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B66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
    <w:rsid w:val="007B667F"/>
    <w:rPr>
      <w:b/>
      <w:lang w:val="en-GB" w:eastAsia="en-US" w:bidi="ar-SA"/>
    </w:rPr>
  </w:style>
  <w:style w:type="paragraph" w:customStyle="1" w:styleId="DAText">
    <w:name w:val="DA_Text"/>
    <w:basedOn w:val="Normal"/>
    <w:link w:val="DATextZchn"/>
    <w:rsid w:val="007B667F"/>
    <w:pPr>
      <w:spacing w:after="0"/>
      <w:jc w:val="both"/>
    </w:pPr>
    <w:rPr>
      <w:rFonts w:ascii="CG Times (WN)" w:eastAsia="Malgun Gothic" w:hAnsi="CG Times (WN)"/>
      <w:szCs w:val="24"/>
      <w:lang w:val="de-DE" w:eastAsia="de-DE"/>
    </w:rPr>
  </w:style>
  <w:style w:type="character" w:customStyle="1" w:styleId="DATextZchn">
    <w:name w:val="DA_Text Zchn"/>
    <w:link w:val="DAText"/>
    <w:rsid w:val="007B667F"/>
    <w:rPr>
      <w:rFonts w:eastAsia="Malgun Gothic"/>
      <w:szCs w:val="24"/>
      <w:lang w:val="de-DE" w:eastAsia="de-DE"/>
    </w:rPr>
  </w:style>
  <w:style w:type="paragraph" w:customStyle="1" w:styleId="JK-text-simpledoc">
    <w:name w:val="JK - text - simple doc"/>
    <w:basedOn w:val="BodyText"/>
    <w:autoRedefine/>
    <w:rsid w:val="007B667F"/>
    <w:pPr>
      <w:numPr>
        <w:numId w:val="17"/>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7B667F"/>
    <w:rPr>
      <w:rFonts w:ascii="CG Times (WN)" w:hAnsi="CG Times (WN)"/>
      <w:lang w:val="x-none" w:eastAsia="x-none"/>
    </w:rPr>
  </w:style>
  <w:style w:type="character" w:customStyle="1" w:styleId="NormalLatinItaliqueCar">
    <w:name w:val="Normal + (Latin) Italique Car"/>
    <w:link w:val="NormalLatinItalique"/>
    <w:rsid w:val="007B667F"/>
    <w:rPr>
      <w:lang w:val="x-none" w:eastAsia="x-none"/>
    </w:rPr>
  </w:style>
  <w:style w:type="paragraph" w:customStyle="1" w:styleId="BL">
    <w:name w:val="BL"/>
    <w:basedOn w:val="Normal"/>
    <w:rsid w:val="007B667F"/>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B667F"/>
    <w:pPr>
      <w:numPr>
        <w:numId w:val="20"/>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7B667F"/>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7B667F"/>
    <w:rPr>
      <w:rFonts w:eastAsia="ＭＳ 明朝"/>
      <w:lang w:val="en-GB" w:eastAsia="x-none"/>
    </w:rPr>
  </w:style>
  <w:style w:type="paragraph" w:styleId="NormalIndent">
    <w:name w:val="Normal Indent"/>
    <w:aliases w:val="d"/>
    <w:basedOn w:val="Normal"/>
    <w:rsid w:val="007B667F"/>
    <w:pPr>
      <w:spacing w:after="0"/>
      <w:ind w:left="851"/>
    </w:pPr>
    <w:rPr>
      <w:rFonts w:eastAsia="ＭＳ 明朝"/>
      <w:lang w:val="it-IT"/>
    </w:rPr>
  </w:style>
  <w:style w:type="paragraph" w:customStyle="1" w:styleId="tabletext0">
    <w:name w:val="table text"/>
    <w:basedOn w:val="Normal"/>
    <w:next w:val="Normal"/>
    <w:rsid w:val="007B667F"/>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7B667F"/>
    <w:rPr>
      <w:rFonts w:ascii="Times New Roman" w:eastAsia="ＭＳ 明朝" w:hAnsi="Times New Roman"/>
      <w:lang w:val="en-US" w:eastAsia="ja-JP"/>
    </w:rPr>
    <w:tblPr/>
  </w:style>
  <w:style w:type="paragraph" w:customStyle="1" w:styleId="Normal1">
    <w:name w:val="Normal 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B667F"/>
    <w:pPr>
      <w:tabs>
        <w:tab w:val="num" w:pos="926"/>
      </w:tabs>
      <w:ind w:left="926" w:hanging="360"/>
    </w:pPr>
    <w:rPr>
      <w:rFonts w:eastAsia="ＭＳ 明朝"/>
    </w:rPr>
  </w:style>
  <w:style w:type="paragraph" w:customStyle="1" w:styleId="INDENT1">
    <w:name w:val="INDENT1"/>
    <w:basedOn w:val="Normal"/>
    <w:rsid w:val="007B667F"/>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7B667F"/>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7B667F"/>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7B66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7B66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7B667F"/>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7B667F"/>
    <w:pPr>
      <w:overflowPunct w:val="0"/>
      <w:autoSpaceDE w:val="0"/>
      <w:autoSpaceDN w:val="0"/>
      <w:adjustRightInd w:val="0"/>
      <w:textAlignment w:val="baseline"/>
    </w:pPr>
    <w:rPr>
      <w:rFonts w:eastAsia="ＭＳ 明朝"/>
    </w:rPr>
  </w:style>
  <w:style w:type="paragraph" w:customStyle="1" w:styleId="Para1">
    <w:name w:val="Para1"/>
    <w:basedOn w:val="Normal"/>
    <w:rsid w:val="007B667F"/>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7B667F"/>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7B667F"/>
    <w:pPr>
      <w:keepNext/>
      <w:keepLines/>
      <w:spacing w:after="60"/>
      <w:ind w:left="210"/>
      <w:jc w:val="center"/>
    </w:pPr>
    <w:rPr>
      <w:rFonts w:eastAsia="ＭＳ 明朝"/>
      <w:b/>
      <w:i w:val="0"/>
      <w:lang w:eastAsia="ja-JP"/>
    </w:rPr>
  </w:style>
  <w:style w:type="paragraph" w:customStyle="1" w:styleId="13">
    <w:name w:val="図表目次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7B667F"/>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7B667F"/>
    <w:pPr>
      <w:overflowPunct w:val="0"/>
      <w:autoSpaceDE w:val="0"/>
      <w:autoSpaceDN w:val="0"/>
      <w:adjustRightInd w:val="0"/>
      <w:spacing w:after="0"/>
      <w:textAlignment w:val="baseline"/>
    </w:pPr>
    <w:rPr>
      <w:rFonts w:eastAsia="ＭＳ 明朝"/>
    </w:rPr>
  </w:style>
  <w:style w:type="paragraph" w:customStyle="1" w:styleId="Tdoctable">
    <w:name w:val="Tdoc_table"/>
    <w:rsid w:val="007B667F"/>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7B667F"/>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7B667F"/>
    <w:pPr>
      <w:overflowPunct w:val="0"/>
      <w:autoSpaceDE w:val="0"/>
      <w:autoSpaceDN w:val="0"/>
      <w:adjustRightInd w:val="0"/>
      <w:spacing w:before="120"/>
      <w:textAlignment w:val="baseline"/>
      <w:outlineLvl w:val="2"/>
    </w:pPr>
    <w:rPr>
      <w:rFonts w:eastAsia="ＭＳ 明朝"/>
      <w:sz w:val="28"/>
      <w:lang w:val="x-none" w:eastAsia="de-DE"/>
    </w:rPr>
  </w:style>
  <w:style w:type="paragraph" w:customStyle="1" w:styleId="Bullets">
    <w:name w:val="Bullets"/>
    <w:basedOn w:val="BodyText"/>
    <w:rsid w:val="007B667F"/>
    <w:pPr>
      <w:widowControl w:val="0"/>
      <w:spacing w:after="120"/>
      <w:ind w:left="283" w:hanging="283"/>
      <w:textAlignment w:val="baseline"/>
    </w:pPr>
    <w:rPr>
      <w:rFonts w:ascii="CG Times (WN)" w:eastAsia="ＭＳ 明朝" w:hAnsi="CG Times (WN)"/>
      <w:lang w:eastAsia="de-DE"/>
    </w:rPr>
  </w:style>
  <w:style w:type="paragraph" w:customStyle="1" w:styleId="b11">
    <w:name w:val="b1"/>
    <w:basedOn w:val="Normal"/>
    <w:rsid w:val="007B667F"/>
    <w:pPr>
      <w:spacing w:before="100" w:beforeAutospacing="1" w:after="100" w:afterAutospacing="1"/>
    </w:pPr>
    <w:rPr>
      <w:rFonts w:eastAsia="Arial Unicode MS"/>
      <w:sz w:val="24"/>
      <w:szCs w:val="24"/>
    </w:rPr>
  </w:style>
  <w:style w:type="paragraph" w:customStyle="1" w:styleId="tal1">
    <w:name w:val="tal"/>
    <w:basedOn w:val="Normal"/>
    <w:rsid w:val="007B667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667F"/>
    <w:pPr>
      <w:keepNext w:val="0"/>
      <w:keepLines w:val="0"/>
      <w:overflowPunct w:val="0"/>
      <w:autoSpaceDE w:val="0"/>
      <w:autoSpaceDN w:val="0"/>
      <w:adjustRightInd w:val="0"/>
      <w:spacing w:before="240"/>
      <w:ind w:left="1980" w:hanging="1980"/>
      <w:textAlignment w:val="baseline"/>
    </w:pPr>
    <w:rPr>
      <w:rFonts w:eastAsia="ＭＳ 明朝"/>
      <w:bCs/>
      <w:lang w:val="x-none" w:eastAsia="x-none"/>
    </w:rPr>
  </w:style>
  <w:style w:type="paragraph" w:customStyle="1" w:styleId="StyleHeading6After9pt">
    <w:name w:val="Style Heading 6 + After:  9 pt"/>
    <w:basedOn w:val="Heading6"/>
    <w:rsid w:val="007B667F"/>
    <w:pPr>
      <w:keepNext w:val="0"/>
      <w:keepLines w:val="0"/>
      <w:overflowPunct w:val="0"/>
      <w:autoSpaceDE w:val="0"/>
      <w:autoSpaceDN w:val="0"/>
      <w:adjustRightInd w:val="0"/>
      <w:spacing w:before="240"/>
      <w:ind w:left="0" w:firstLine="0"/>
      <w:textAlignment w:val="baseline"/>
    </w:pPr>
    <w:rPr>
      <w:rFonts w:eastAsia="ＭＳ 明朝"/>
      <w:bCs/>
      <w:lang w:val="x-none" w:eastAsia="x-none"/>
    </w:rPr>
  </w:style>
  <w:style w:type="table" w:customStyle="1" w:styleId="TableGrid3">
    <w:name w:val="Table Grid3"/>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B667F"/>
    <w:pPr>
      <w:framePr w:wrap="notBeside"/>
    </w:pPr>
    <w:rPr>
      <w:lang w:val="en-US"/>
    </w:rPr>
  </w:style>
  <w:style w:type="paragraph" w:customStyle="1" w:styleId="tableentry">
    <w:name w:val="table entry"/>
    <w:basedOn w:val="Normal"/>
    <w:rsid w:val="007B667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B667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7B667F"/>
    <w:rPr>
      <w:rFonts w:ascii="Courier New" w:eastAsia="ＭＳ 明朝" w:hAnsi="Courier New"/>
      <w:lang w:val="en-GB" w:eastAsia="x-none"/>
    </w:rPr>
  </w:style>
  <w:style w:type="numbering" w:customStyle="1" w:styleId="14">
    <w:name w:val="목록 없음1"/>
    <w:next w:val="NoList"/>
    <w:semiHidden/>
    <w:unhideWhenUsed/>
    <w:rsid w:val="007B667F"/>
  </w:style>
  <w:style w:type="character" w:customStyle="1" w:styleId="Char1">
    <w:name w:val="批注主题 Char"/>
    <w:rsid w:val="007B667F"/>
    <w:rPr>
      <w:b/>
      <w:bCs/>
      <w:lang w:val="en-GB" w:eastAsia="en-US" w:bidi="ar-SA"/>
    </w:rPr>
  </w:style>
  <w:style w:type="paragraph" w:customStyle="1" w:styleId="font5">
    <w:name w:val="font5"/>
    <w:basedOn w:val="Normal"/>
    <w:rsid w:val="007B66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66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66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66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66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66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66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66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66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66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66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66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66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66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66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66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66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66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66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66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66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66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66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B667F"/>
  </w:style>
  <w:style w:type="character" w:customStyle="1" w:styleId="im-content1">
    <w:name w:val="im-content1"/>
    <w:rsid w:val="007B667F"/>
    <w:rPr>
      <w:color w:val="333333"/>
    </w:rPr>
  </w:style>
  <w:style w:type="numbering" w:customStyle="1" w:styleId="NoList4">
    <w:name w:val="No List4"/>
    <w:next w:val="NoList"/>
    <w:semiHidden/>
    <w:unhideWhenUsed/>
    <w:rsid w:val="007B667F"/>
  </w:style>
  <w:style w:type="character" w:customStyle="1" w:styleId="B3Char2">
    <w:name w:val="B3 Char2"/>
    <w:rsid w:val="007B667F"/>
    <w:rPr>
      <w:rFonts w:ascii="Times New Roman" w:hAnsi="Times New Roman"/>
      <w:lang w:val="en-GB" w:eastAsia="en-US"/>
    </w:rPr>
  </w:style>
  <w:style w:type="paragraph" w:customStyle="1" w:styleId="B7">
    <w:name w:val="B7"/>
    <w:basedOn w:val="B6"/>
    <w:link w:val="B7Char"/>
    <w:rsid w:val="007B667F"/>
    <w:pPr>
      <w:ind w:left="2269"/>
    </w:pPr>
    <w:rPr>
      <w:lang w:val="en-GB"/>
    </w:rPr>
  </w:style>
  <w:style w:type="character" w:customStyle="1" w:styleId="B7Char">
    <w:name w:val="B7 Char"/>
    <w:link w:val="B7"/>
    <w:rsid w:val="007B667F"/>
    <w:rPr>
      <w:rFonts w:ascii="Times New Roman" w:eastAsia="SimSun" w:hAnsi="Times New Roman"/>
      <w:lang w:val="en-GB" w:eastAsia="x-none"/>
    </w:rPr>
  </w:style>
  <w:style w:type="paragraph" w:styleId="NormalWeb">
    <w:name w:val="Normal (Web)"/>
    <w:basedOn w:val="Normal"/>
    <w:uiPriority w:val="99"/>
    <w:unhideWhenUsed/>
    <w:rsid w:val="007B667F"/>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7B667F"/>
    <w:rPr>
      <w:color w:val="FF0000"/>
      <w:lang w:eastAsia="en-US"/>
    </w:rPr>
  </w:style>
  <w:style w:type="character" w:customStyle="1" w:styleId="CharChar31">
    <w:name w:val="Char Char3"/>
    <w:rsid w:val="007B667F"/>
    <w:rPr>
      <w:rFonts w:ascii="Arial" w:hAnsi="Arial" w:cs="Arial" w:hint="default"/>
      <w:sz w:val="22"/>
      <w:lang w:val="en-GB" w:eastAsia="en-US" w:bidi="ar-SA"/>
    </w:rPr>
  </w:style>
  <w:style w:type="character" w:customStyle="1" w:styleId="PlainTextChar1">
    <w:name w:val="Plain Text Char1"/>
    <w:uiPriority w:val="99"/>
    <w:locked/>
    <w:rsid w:val="007B667F"/>
    <w:rPr>
      <w:rFonts w:ascii="Courier New" w:hAnsi="Courier New"/>
      <w:lang w:val="nb-NO"/>
    </w:rPr>
  </w:style>
  <w:style w:type="character" w:customStyle="1" w:styleId="15">
    <w:name w:val="書式なし (文字)1"/>
    <w:rsid w:val="007B667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B667F"/>
    <w:rPr>
      <w:rFonts w:eastAsia="SimSun"/>
    </w:rPr>
  </w:style>
  <w:style w:type="character" w:customStyle="1" w:styleId="16">
    <w:name w:val="文末脚注文字列 (文字)1"/>
    <w:rsid w:val="007B667F"/>
    <w:rPr>
      <w:rFonts w:ascii="Times New Roman" w:hAnsi="Times New Roman" w:cs="Times New Roman" w:hint="default"/>
      <w:lang w:val="en-GB" w:eastAsia="en-US"/>
    </w:rPr>
  </w:style>
  <w:style w:type="character" w:customStyle="1" w:styleId="CharChar22">
    <w:name w:val="Char Char2"/>
    <w:rsid w:val="007B667F"/>
    <w:rPr>
      <w:rFonts w:ascii="Arial" w:hAnsi="Arial" w:cs="Arial" w:hint="default"/>
      <w:sz w:val="28"/>
      <w:lang w:val="en-GB" w:eastAsia="en-US"/>
    </w:rPr>
  </w:style>
  <w:style w:type="character" w:customStyle="1" w:styleId="CharChar150">
    <w:name w:val="Char Char15"/>
    <w:rsid w:val="007B667F"/>
    <w:rPr>
      <w:rFonts w:ascii="Arial" w:hAnsi="Arial" w:cs="Arial" w:hint="default"/>
      <w:sz w:val="36"/>
      <w:lang w:val="en-GB"/>
    </w:rPr>
  </w:style>
  <w:style w:type="paragraph" w:customStyle="1" w:styleId="23">
    <w:name w:val="수정2"/>
    <w:hidden/>
    <w:semiHidden/>
    <w:rsid w:val="007B667F"/>
    <w:rPr>
      <w:rFonts w:ascii="Times New Roman" w:eastAsia="Batang" w:hAnsi="Times New Roman"/>
      <w:lang w:val="en-GB" w:eastAsia="en-US"/>
    </w:rPr>
  </w:style>
  <w:style w:type="character" w:customStyle="1" w:styleId="textbodybold1">
    <w:name w:val="textbodybold1"/>
    <w:rsid w:val="007B667F"/>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7B667F"/>
    <w:rPr>
      <w:rFonts w:ascii="Arial" w:hAnsi="Arial"/>
      <w:sz w:val="28"/>
      <w:lang w:val="en-GB" w:eastAsia="en-US"/>
    </w:rPr>
  </w:style>
  <w:style w:type="paragraph" w:customStyle="1" w:styleId="CharCharCharCharChar1">
    <w:name w:val="Char 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7B667F"/>
    <w:rPr>
      <w:lang w:val="en-GB" w:eastAsia="ja-JP"/>
    </w:rPr>
  </w:style>
  <w:style w:type="paragraph" w:customStyle="1" w:styleId="CharChar1CharChar1">
    <w:name w:val="Char Char1 Char Char1"/>
    <w:uiPriority w:val="99"/>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B667F"/>
    <w:rPr>
      <w:rFonts w:ascii="Courier New" w:hAnsi="Courier New"/>
      <w:lang w:val="nb-NO" w:eastAsia="ja-JP"/>
    </w:rPr>
  </w:style>
  <w:style w:type="paragraph" w:customStyle="1" w:styleId="CharCharCharCharCharChar1">
    <w:name w:val="Char Char Char Char Char 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667F"/>
    <w:rPr>
      <w:rFonts w:ascii="Tahoma" w:hAnsi="Tahoma"/>
      <w:shd w:val="clear" w:color="auto" w:fill="000080"/>
      <w:lang w:val="en-GB" w:eastAsia="en-US"/>
    </w:rPr>
  </w:style>
  <w:style w:type="character" w:customStyle="1" w:styleId="CharChar101">
    <w:name w:val="Char Char101"/>
    <w:semiHidden/>
    <w:rsid w:val="007B667F"/>
    <w:rPr>
      <w:rFonts w:ascii="Times New Roman" w:hAnsi="Times New Roman"/>
      <w:lang w:val="en-GB" w:eastAsia="en-US"/>
    </w:rPr>
  </w:style>
  <w:style w:type="character" w:customStyle="1" w:styleId="CharChar91">
    <w:name w:val="Char Char91"/>
    <w:rsid w:val="007B667F"/>
    <w:rPr>
      <w:rFonts w:ascii="Tahoma" w:hAnsi="Tahoma"/>
      <w:sz w:val="16"/>
      <w:lang w:val="en-GB" w:eastAsia="en-US"/>
    </w:rPr>
  </w:style>
  <w:style w:type="character" w:customStyle="1" w:styleId="CharChar81">
    <w:name w:val="Char Char81"/>
    <w:semiHidden/>
    <w:rsid w:val="007B667F"/>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667F"/>
    <w:rPr>
      <w:rFonts w:ascii="Arial" w:eastAsia="Times New Roman" w:hAnsi="Arial"/>
      <w:sz w:val="36"/>
      <w:lang w:val="en-GB" w:bidi="ar-SA"/>
    </w:rPr>
  </w:style>
  <w:style w:type="paragraph" w:styleId="Date">
    <w:name w:val="Date"/>
    <w:basedOn w:val="Normal"/>
    <w:next w:val="Normal"/>
    <w:link w:val="DateChar"/>
    <w:rsid w:val="007B667F"/>
    <w:pPr>
      <w:ind w:leftChars="2500" w:left="100"/>
    </w:pPr>
    <w:rPr>
      <w:rFonts w:eastAsia="SimSun"/>
      <w:lang w:eastAsia="x-none"/>
    </w:rPr>
  </w:style>
  <w:style w:type="character" w:customStyle="1" w:styleId="DateChar">
    <w:name w:val="Date Char"/>
    <w:basedOn w:val="DefaultParagraphFont"/>
    <w:link w:val="Date"/>
    <w:rsid w:val="007B667F"/>
    <w:rPr>
      <w:rFonts w:ascii="Times New Roman" w:eastAsia="SimSun" w:hAnsi="Times New Roman"/>
      <w:lang w:val="en-GB" w:eastAsia="x-none"/>
    </w:rPr>
  </w:style>
  <w:style w:type="paragraph" w:customStyle="1" w:styleId="3">
    <w:name w:val="変更箇所3"/>
    <w:hidden/>
    <w:semiHidden/>
    <w:rsid w:val="007B667F"/>
    <w:rPr>
      <w:rFonts w:ascii="Times New Roman" w:eastAsia="ＭＳ 明朝" w:hAnsi="Times New Roman"/>
      <w:lang w:val="en-GB" w:eastAsia="en-US"/>
    </w:rPr>
  </w:style>
  <w:style w:type="paragraph" w:customStyle="1" w:styleId="30">
    <w:name w:val="修订3"/>
    <w:hidden/>
    <w:semiHidden/>
    <w:rsid w:val="007B667F"/>
    <w:rPr>
      <w:rFonts w:ascii="Times New Roman" w:eastAsia="Batang" w:hAnsi="Times New Roman"/>
      <w:lang w:val="en-GB" w:eastAsia="en-US"/>
    </w:rPr>
  </w:style>
  <w:style w:type="paragraph" w:customStyle="1" w:styleId="1Char">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B66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667F"/>
    <w:rPr>
      <w:lang w:val="en-GB" w:eastAsia="ja-JP" w:bidi="ar-SA"/>
    </w:rPr>
  </w:style>
  <w:style w:type="character" w:customStyle="1" w:styleId="AndreaLeonardi">
    <w:name w:val="Andrea Leonardi"/>
    <w:semiHidden/>
    <w:rsid w:val="007B667F"/>
    <w:rPr>
      <w:rFonts w:ascii="Arial" w:hAnsi="Arial" w:cs="Arial"/>
      <w:color w:val="auto"/>
      <w:sz w:val="20"/>
      <w:szCs w:val="20"/>
    </w:rPr>
  </w:style>
  <w:style w:type="paragraph" w:customStyle="1" w:styleId="a1">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B667F"/>
    <w:rPr>
      <w:b/>
      <w:bCs/>
    </w:rPr>
  </w:style>
  <w:style w:type="character" w:customStyle="1" w:styleId="ZchnZchn5">
    <w:name w:val="Zchn Zchn5"/>
    <w:rsid w:val="007B667F"/>
    <w:rPr>
      <w:rFonts w:ascii="Courier New" w:eastAsia="Batang" w:hAnsi="Courier New"/>
      <w:lang w:val="nb-NO" w:eastAsia="en-US" w:bidi="ar-SA"/>
    </w:rPr>
  </w:style>
  <w:style w:type="character" w:customStyle="1" w:styleId="btChar3">
    <w:name w:val="bt Char3"/>
    <w:aliases w:val="bt Car Char Char3"/>
    <w:rsid w:val="007B667F"/>
    <w:rPr>
      <w:lang w:val="en-GB" w:eastAsia="ja-JP" w:bidi="ar-SA"/>
    </w:rPr>
  </w:style>
  <w:style w:type="paragraph" w:styleId="Title">
    <w:name w:val="Title"/>
    <w:aliases w:val="Section Header"/>
    <w:basedOn w:val="Normal"/>
    <w:next w:val="Normal"/>
    <w:link w:val="TitleChar"/>
    <w:qFormat/>
    <w:rsid w:val="007B66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B667F"/>
    <w:rPr>
      <w:rFonts w:ascii="Courier New" w:hAnsi="Courier New"/>
      <w:lang w:val="nb-NO" w:eastAsia="x-none"/>
    </w:rPr>
  </w:style>
  <w:style w:type="paragraph" w:customStyle="1" w:styleId="AutoCorrect">
    <w:name w:val="AutoCorrect"/>
    <w:rsid w:val="007B667F"/>
    <w:rPr>
      <w:rFonts w:ascii="Times New Roman" w:hAnsi="Times New Roman"/>
      <w:sz w:val="24"/>
      <w:szCs w:val="24"/>
      <w:lang w:val="en-GB" w:eastAsia="ko-KR"/>
    </w:rPr>
  </w:style>
  <w:style w:type="paragraph" w:customStyle="1" w:styleId="-PAGE-">
    <w:name w:val="- PAGE -"/>
    <w:rsid w:val="007B667F"/>
    <w:rPr>
      <w:rFonts w:ascii="Times New Roman" w:hAnsi="Times New Roman"/>
      <w:sz w:val="24"/>
      <w:szCs w:val="24"/>
      <w:lang w:val="en-GB" w:eastAsia="ko-KR"/>
    </w:rPr>
  </w:style>
  <w:style w:type="paragraph" w:customStyle="1" w:styleId="PageXofY">
    <w:name w:val="Page X of Y"/>
    <w:rsid w:val="007B667F"/>
    <w:rPr>
      <w:rFonts w:ascii="Times New Roman" w:hAnsi="Times New Roman"/>
      <w:sz w:val="24"/>
      <w:szCs w:val="24"/>
      <w:lang w:val="en-GB" w:eastAsia="ko-KR"/>
    </w:rPr>
  </w:style>
  <w:style w:type="paragraph" w:customStyle="1" w:styleId="Createdby">
    <w:name w:val="Created by"/>
    <w:rsid w:val="007B667F"/>
    <w:rPr>
      <w:rFonts w:ascii="Times New Roman" w:hAnsi="Times New Roman"/>
      <w:sz w:val="24"/>
      <w:szCs w:val="24"/>
      <w:lang w:val="en-GB" w:eastAsia="ko-KR"/>
    </w:rPr>
  </w:style>
  <w:style w:type="paragraph" w:customStyle="1" w:styleId="Createdon">
    <w:name w:val="Created on"/>
    <w:rsid w:val="007B667F"/>
    <w:rPr>
      <w:rFonts w:ascii="Times New Roman" w:hAnsi="Times New Roman"/>
      <w:sz w:val="24"/>
      <w:szCs w:val="24"/>
      <w:lang w:val="en-GB" w:eastAsia="ko-KR"/>
    </w:rPr>
  </w:style>
  <w:style w:type="paragraph" w:customStyle="1" w:styleId="Lastprinted">
    <w:name w:val="Last printed"/>
    <w:rsid w:val="007B667F"/>
    <w:rPr>
      <w:rFonts w:ascii="Times New Roman" w:hAnsi="Times New Roman"/>
      <w:sz w:val="24"/>
      <w:szCs w:val="24"/>
      <w:lang w:val="en-GB" w:eastAsia="ko-KR"/>
    </w:rPr>
  </w:style>
  <w:style w:type="paragraph" w:customStyle="1" w:styleId="Lastsavedby">
    <w:name w:val="Last saved by"/>
    <w:rsid w:val="007B667F"/>
    <w:rPr>
      <w:rFonts w:ascii="Times New Roman" w:hAnsi="Times New Roman"/>
      <w:sz w:val="24"/>
      <w:szCs w:val="24"/>
      <w:lang w:val="en-GB" w:eastAsia="ko-KR"/>
    </w:rPr>
  </w:style>
  <w:style w:type="paragraph" w:customStyle="1" w:styleId="Filename">
    <w:name w:val="Filename"/>
    <w:rsid w:val="007B667F"/>
    <w:rPr>
      <w:rFonts w:ascii="Times New Roman" w:hAnsi="Times New Roman"/>
      <w:sz w:val="24"/>
      <w:szCs w:val="24"/>
      <w:lang w:val="en-GB" w:eastAsia="ko-KR"/>
    </w:rPr>
  </w:style>
  <w:style w:type="paragraph" w:customStyle="1" w:styleId="Filenameandpath">
    <w:name w:val="Filename and path"/>
    <w:rsid w:val="007B667F"/>
    <w:rPr>
      <w:rFonts w:ascii="Times New Roman" w:hAnsi="Times New Roman"/>
      <w:sz w:val="24"/>
      <w:szCs w:val="24"/>
      <w:lang w:val="en-GB" w:eastAsia="ko-KR"/>
    </w:rPr>
  </w:style>
  <w:style w:type="paragraph" w:customStyle="1" w:styleId="AuthorPageDate">
    <w:name w:val="Author  Page #  Date"/>
    <w:rsid w:val="007B667F"/>
    <w:rPr>
      <w:rFonts w:ascii="Times New Roman" w:hAnsi="Times New Roman"/>
      <w:sz w:val="24"/>
      <w:szCs w:val="24"/>
      <w:lang w:val="en-GB" w:eastAsia="ko-KR"/>
    </w:rPr>
  </w:style>
  <w:style w:type="paragraph" w:customStyle="1" w:styleId="ConfidentialPageDate">
    <w:name w:val="Confidential  Page #  Date"/>
    <w:rsid w:val="007B667F"/>
    <w:rPr>
      <w:rFonts w:ascii="Times New Roman" w:hAnsi="Times New Roman"/>
      <w:sz w:val="24"/>
      <w:szCs w:val="24"/>
      <w:lang w:val="en-GB" w:eastAsia="ko-KR"/>
    </w:rPr>
  </w:style>
  <w:style w:type="paragraph" w:customStyle="1" w:styleId="Figure">
    <w:name w:val="Figure"/>
    <w:basedOn w:val="Normal"/>
    <w:rsid w:val="007B66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7B667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7B667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667F"/>
    <w:pPr>
      <w:overflowPunct w:val="0"/>
      <w:autoSpaceDE w:val="0"/>
      <w:autoSpaceDN w:val="0"/>
      <w:adjustRightInd w:val="0"/>
      <w:textAlignment w:val="baseline"/>
    </w:pPr>
    <w:rPr>
      <w:lang w:eastAsia="ja-JP"/>
    </w:rPr>
  </w:style>
  <w:style w:type="paragraph" w:customStyle="1" w:styleId="TaOC">
    <w:name w:val="TaOC"/>
    <w:basedOn w:val="TAC"/>
    <w:rsid w:val="007B667F"/>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667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66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667F"/>
    <w:rPr>
      <w:rFonts w:ascii="Arial" w:hAnsi="Arial"/>
      <w:sz w:val="28"/>
      <w:lang w:val="en-GB" w:eastAsia="en-US" w:bidi="ar-SA"/>
    </w:rPr>
  </w:style>
  <w:style w:type="paragraph" w:customStyle="1" w:styleId="7">
    <w:name w:val="吹き出し7"/>
    <w:basedOn w:val="Normal"/>
    <w:rsid w:val="007B667F"/>
    <w:rPr>
      <w:rFonts w:ascii="Tahoma" w:eastAsia="ＭＳ 明朝" w:hAnsi="Tahoma" w:cs="Tahoma"/>
      <w:sz w:val="16"/>
      <w:szCs w:val="16"/>
    </w:rPr>
  </w:style>
  <w:style w:type="paragraph" w:customStyle="1" w:styleId="18">
    <w:name w:val="吹き出し1"/>
    <w:basedOn w:val="Normal"/>
    <w:rsid w:val="007B667F"/>
    <w:rPr>
      <w:rFonts w:ascii="Tahoma" w:eastAsia="ＭＳ 明朝" w:hAnsi="Tahoma" w:cs="Tahoma"/>
      <w:sz w:val="16"/>
      <w:szCs w:val="16"/>
    </w:rPr>
  </w:style>
  <w:style w:type="paragraph" w:customStyle="1" w:styleId="25">
    <w:name w:val="吹き出し2"/>
    <w:basedOn w:val="Normal"/>
    <w:semiHidden/>
    <w:rsid w:val="007B667F"/>
    <w:rPr>
      <w:rFonts w:ascii="Tahoma" w:eastAsia="ＭＳ 明朝" w:hAnsi="Tahoma" w:cs="Tahoma"/>
      <w:sz w:val="16"/>
      <w:szCs w:val="16"/>
    </w:rPr>
  </w:style>
  <w:style w:type="paragraph" w:customStyle="1" w:styleId="CommentNokia">
    <w:name w:val="Comment Nokia"/>
    <w:basedOn w:val="Normal"/>
    <w:rsid w:val="007B667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7B667F"/>
    <w:pPr>
      <w:spacing w:after="220"/>
      <w:ind w:left="1298"/>
    </w:pPr>
    <w:rPr>
      <w:rFonts w:ascii="Arial" w:eastAsia="SimSun" w:hAnsi="Arial"/>
      <w:lang w:val="x-none" w:eastAsia="en-GB"/>
    </w:rPr>
  </w:style>
  <w:style w:type="numbering" w:customStyle="1" w:styleId="19">
    <w:name w:val="无列表1"/>
    <w:next w:val="NoList"/>
    <w:semiHidden/>
    <w:rsid w:val="007B667F"/>
  </w:style>
  <w:style w:type="paragraph" w:customStyle="1" w:styleId="1030302">
    <w:name w:val="样式 样式 标题 1 + 两端对齐 段前: 0.3 行 段后: 0.3 行 行距: 单倍行距 + 段前: 0.2 行 段后: ..."/>
    <w:basedOn w:val="Normal"/>
    <w:autoRedefine/>
    <w:rsid w:val="007B66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66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7B667F"/>
    <w:rPr>
      <w:rFonts w:ascii="Arial" w:hAnsi="Arial"/>
      <w:sz w:val="22"/>
      <w:lang w:val="en-GB" w:eastAsia="en-GB" w:bidi="ar-SA"/>
    </w:rPr>
  </w:style>
  <w:style w:type="paragraph" w:customStyle="1" w:styleId="Objetducommentaire">
    <w:name w:val="Objet du commentaire"/>
    <w:basedOn w:val="CommentText"/>
    <w:next w:val="CommentText"/>
    <w:semiHidden/>
    <w:rsid w:val="007B667F"/>
    <w:rPr>
      <w:rFonts w:eastAsia="PMingLiU"/>
      <w:b/>
      <w:bCs/>
      <w:lang w:eastAsia="x-none"/>
    </w:rPr>
  </w:style>
  <w:style w:type="paragraph" w:customStyle="1" w:styleId="Textedebulles">
    <w:name w:val="Texte de bulles"/>
    <w:basedOn w:val="Normal"/>
    <w:semiHidden/>
    <w:rsid w:val="007B667F"/>
    <w:rPr>
      <w:rFonts w:ascii="Tahoma" w:eastAsia="PMingLiU" w:hAnsi="Tahoma" w:cs="Tahoma"/>
      <w:sz w:val="16"/>
      <w:szCs w:val="16"/>
    </w:rPr>
  </w:style>
  <w:style w:type="character" w:customStyle="1" w:styleId="salin1c">
    <w:name w:val="salin1c"/>
    <w:semiHidden/>
    <w:rsid w:val="007B667F"/>
    <w:rPr>
      <w:rFonts w:ascii="Arial" w:hAnsi="Arial" w:cs="Arial"/>
      <w:color w:val="auto"/>
      <w:sz w:val="20"/>
      <w:szCs w:val="20"/>
    </w:rPr>
  </w:style>
  <w:style w:type="paragraph" w:customStyle="1" w:styleId="TALCharChar">
    <w:name w:val="TAL Char Char"/>
    <w:basedOn w:val="Normal"/>
    <w:link w:val="TALCharCharChar"/>
    <w:rsid w:val="007B667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7B667F"/>
    <w:rPr>
      <w:rFonts w:ascii="Arial" w:eastAsia="ＭＳ 明朝" w:hAnsi="Arial"/>
      <w:sz w:val="18"/>
      <w:lang w:val="en-GB" w:eastAsia="x-none"/>
    </w:rPr>
  </w:style>
  <w:style w:type="paragraph" w:customStyle="1" w:styleId="Arial">
    <w:name w:val="正文 + Arial"/>
    <w:aliases w:val="8 磅,加粗,段后: 0 磅"/>
    <w:basedOn w:val="TAL"/>
    <w:rsid w:val="007B667F"/>
    <w:rPr>
      <w:rFonts w:eastAsia="SimSun"/>
      <w:sz w:val="16"/>
      <w:szCs w:val="16"/>
      <w:lang w:val="x-none" w:eastAsia="x-none"/>
    </w:rPr>
  </w:style>
  <w:style w:type="paragraph" w:customStyle="1" w:styleId="xl22">
    <w:name w:val="xl22"/>
    <w:basedOn w:val="Normal"/>
    <w:rsid w:val="007B66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66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66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66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B2Car">
    <w:name w:val="B2 Car"/>
    <w:rsid w:val="007B667F"/>
    <w:rPr>
      <w:rFonts w:eastAsia="Batang"/>
      <w:lang w:val="en-GB" w:eastAsia="en-US" w:bidi="ar-SA"/>
    </w:rPr>
  </w:style>
  <w:style w:type="character" w:customStyle="1" w:styleId="TFZchn">
    <w:name w:val="TF Zchn"/>
    <w:locked/>
    <w:rsid w:val="007B667F"/>
    <w:rPr>
      <w:rFonts w:ascii="Arial" w:hAnsi="Arial"/>
      <w:b/>
      <w:lang w:val="en-GB" w:eastAsia="en-US"/>
    </w:rPr>
  </w:style>
  <w:style w:type="character" w:customStyle="1" w:styleId="ENChar">
    <w:name w:val="EN Char"/>
    <w:rsid w:val="007B667F"/>
    <w:rPr>
      <w:rFonts w:ascii="Times New Roman" w:hAnsi="Times New Roman"/>
      <w:color w:val="FF0000"/>
      <w:lang w:val="en-US" w:eastAsia="en-US"/>
    </w:rPr>
  </w:style>
  <w:style w:type="character" w:customStyle="1" w:styleId="THC">
    <w:name w:val="TH C"/>
    <w:rsid w:val="007B667F"/>
    <w:rPr>
      <w:rFonts w:ascii="Arial" w:eastAsia="ＭＳ 明朝" w:hAnsi="Arial" w:cs="Arial"/>
      <w:b/>
      <w:bCs/>
      <w:lang w:val="en-GB" w:eastAsia="ja-JP"/>
    </w:rPr>
  </w:style>
  <w:style w:type="character" w:customStyle="1" w:styleId="h4">
    <w:name w:val="h4"/>
    <w:rsid w:val="007B667F"/>
    <w:rPr>
      <w:rFonts w:ascii="Arial" w:hAnsi="Arial"/>
      <w:sz w:val="24"/>
      <w:lang w:val="en-GB"/>
    </w:rPr>
  </w:style>
  <w:style w:type="character" w:customStyle="1" w:styleId="TALZchn">
    <w:name w:val="TAL Zchn"/>
    <w:rsid w:val="007B667F"/>
    <w:rPr>
      <w:rFonts w:ascii="Arial" w:hAnsi="Arial"/>
      <w:sz w:val="18"/>
      <w:lang w:val="en-GB" w:eastAsia="en-US" w:bidi="ar-SA"/>
    </w:rPr>
  </w:style>
  <w:style w:type="character" w:customStyle="1" w:styleId="Heading4C">
    <w:name w:val="Heading 4 C"/>
    <w:rsid w:val="007B667F"/>
    <w:rPr>
      <w:rFonts w:ascii="Arial" w:hAnsi="Arial"/>
      <w:sz w:val="24"/>
      <w:szCs w:val="28"/>
      <w:lang w:val="en-GB" w:eastAsia="en-US" w:bidi="ar-SA"/>
    </w:rPr>
  </w:style>
  <w:style w:type="character" w:customStyle="1" w:styleId="H6C">
    <w:name w:val="H6 C"/>
    <w:rsid w:val="007B667F"/>
    <w:rPr>
      <w:rFonts w:ascii="Arial" w:hAnsi="Arial"/>
      <w:sz w:val="22"/>
      <w:lang w:val="en-GB" w:eastAsia="ja-JP" w:bidi="ar-SA"/>
    </w:rPr>
  </w:style>
  <w:style w:type="character" w:customStyle="1" w:styleId="h5">
    <w:name w:val="h5"/>
    <w:rsid w:val="007B667F"/>
    <w:rPr>
      <w:rFonts w:ascii="Arial" w:eastAsia="SimSun" w:hAnsi="Arial"/>
      <w:sz w:val="22"/>
      <w:lang w:val="en-GB" w:eastAsia="en-US" w:bidi="ar-SA"/>
    </w:rPr>
  </w:style>
  <w:style w:type="character" w:customStyle="1" w:styleId="h51">
    <w:name w:val="h5 1"/>
    <w:rsid w:val="007B667F"/>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667F"/>
    <w:rPr>
      <w:rFonts w:ascii="Arial" w:hAnsi="Arial"/>
      <w:sz w:val="24"/>
      <w:lang w:val="en-GB" w:eastAsia="ja-JP" w:bidi="ar-SA"/>
    </w:rPr>
  </w:style>
  <w:style w:type="character" w:customStyle="1" w:styleId="FooterChar1">
    <w:name w:val="Footer Char1"/>
    <w:rsid w:val="007B667F"/>
    <w:rPr>
      <w:rFonts w:ascii="Arial" w:hAnsi="Arial"/>
      <w:b/>
      <w:i/>
      <w:noProof/>
      <w:sz w:val="18"/>
    </w:rPr>
  </w:style>
  <w:style w:type="character" w:customStyle="1" w:styleId="7Char">
    <w:name w:val="标题 7 Char"/>
    <w:rsid w:val="007B667F"/>
    <w:rPr>
      <w:rFonts w:ascii="Arial" w:hAnsi="Arial"/>
      <w:lang w:val="en-GB" w:eastAsia="en-US" w:bidi="ar-SA"/>
    </w:rPr>
  </w:style>
  <w:style w:type="character" w:customStyle="1" w:styleId="8Char">
    <w:name w:val="标题 8 Char"/>
    <w:rsid w:val="007B667F"/>
    <w:rPr>
      <w:rFonts w:ascii="Arial" w:hAnsi="Arial"/>
      <w:sz w:val="36"/>
      <w:lang w:val="en-GB" w:eastAsia="en-US" w:bidi="ar-SA"/>
    </w:rPr>
  </w:style>
  <w:style w:type="paragraph" w:customStyle="1" w:styleId="42">
    <w:name w:val="修订4"/>
    <w:hidden/>
    <w:semiHidden/>
    <w:rsid w:val="007B667F"/>
    <w:rPr>
      <w:rFonts w:ascii="Times New Roman" w:eastAsia="Batang" w:hAnsi="Times New Roman"/>
      <w:lang w:val="en-GB" w:eastAsia="en-US"/>
    </w:rPr>
  </w:style>
  <w:style w:type="character" w:customStyle="1" w:styleId="Char3">
    <w:name w:val="批注文字 Char"/>
    <w:rsid w:val="007B667F"/>
    <w:rPr>
      <w:rFonts w:eastAsia="SimSun"/>
      <w:lang w:eastAsia="en-US"/>
    </w:rPr>
  </w:style>
  <w:style w:type="character" w:customStyle="1" w:styleId="Char10">
    <w:name w:val="批注主题 Char1"/>
    <w:rsid w:val="007B667F"/>
    <w:rPr>
      <w:rFonts w:eastAsia="SimSun"/>
      <w:b/>
      <w:bCs/>
      <w:lang w:eastAsia="en-US"/>
    </w:rPr>
  </w:style>
  <w:style w:type="character" w:customStyle="1" w:styleId="Char4">
    <w:name w:val="注释标题 Char"/>
    <w:rsid w:val="007B667F"/>
    <w:rPr>
      <w:rFonts w:eastAsia="ＭＳ 明朝"/>
      <w:lang w:eastAsia="en-US"/>
    </w:rPr>
  </w:style>
  <w:style w:type="character" w:customStyle="1" w:styleId="Char5">
    <w:name w:val="日期 Char"/>
    <w:rsid w:val="007B667F"/>
    <w:rPr>
      <w:rFonts w:eastAsia="SimSun"/>
      <w:lang w:eastAsia="en-US"/>
    </w:rPr>
  </w:style>
  <w:style w:type="character" w:customStyle="1" w:styleId="9Char">
    <w:name w:val="标题 9 Char"/>
    <w:rsid w:val="007B667F"/>
    <w:rPr>
      <w:rFonts w:ascii="Arial" w:hAnsi="Arial"/>
      <w:sz w:val="36"/>
      <w:lang w:val="en-GB"/>
    </w:rPr>
  </w:style>
  <w:style w:type="character" w:customStyle="1" w:styleId="Char6">
    <w:name w:val="页脚 Char"/>
    <w:rsid w:val="007B667F"/>
    <w:rPr>
      <w:rFonts w:ascii="Arial" w:hAnsi="Arial"/>
      <w:b/>
      <w:i/>
      <w:noProof/>
      <w:sz w:val="18"/>
      <w:lang w:val="en-GB"/>
    </w:rPr>
  </w:style>
  <w:style w:type="character" w:customStyle="1" w:styleId="Char7">
    <w:name w:val="文档结构图 Char"/>
    <w:semiHidden/>
    <w:rsid w:val="007B667F"/>
    <w:rPr>
      <w:rFonts w:ascii="Tahoma" w:hAnsi="Tahoma" w:cs="Tahoma"/>
      <w:shd w:val="clear" w:color="auto" w:fill="000080"/>
      <w:lang w:val="en-GB"/>
    </w:rPr>
  </w:style>
  <w:style w:type="character" w:customStyle="1" w:styleId="Char8">
    <w:name w:val="纯文本 Char"/>
    <w:rsid w:val="007B667F"/>
    <w:rPr>
      <w:rFonts w:ascii="Courier New" w:eastAsia="SimSun" w:hAnsi="Courier New"/>
      <w:lang w:val="nb-NO"/>
    </w:rPr>
  </w:style>
  <w:style w:type="character" w:customStyle="1" w:styleId="Char9">
    <w:name w:val="批注框文本 Char"/>
    <w:rsid w:val="007B667F"/>
    <w:rPr>
      <w:rFonts w:ascii="Tahoma" w:hAnsi="Tahoma" w:cs="Tahoma"/>
      <w:sz w:val="16"/>
      <w:szCs w:val="16"/>
      <w:lang w:val="en-GB"/>
    </w:rPr>
  </w:style>
  <w:style w:type="character" w:customStyle="1" w:styleId="Chara">
    <w:name w:val="尾注文本 Char"/>
    <w:rsid w:val="007B667F"/>
    <w:rPr>
      <w:rFonts w:eastAsia="SimSun"/>
      <w:lang w:val="en-GB"/>
    </w:rPr>
  </w:style>
  <w:style w:type="character" w:customStyle="1" w:styleId="Charb">
    <w:name w:val="正文文本缩进 Char"/>
    <w:rsid w:val="007B667F"/>
    <w:rPr>
      <w:rFonts w:eastAsia="Batang"/>
      <w:lang w:val="en-GB"/>
    </w:rPr>
  </w:style>
  <w:style w:type="character" w:customStyle="1" w:styleId="2Char">
    <w:name w:val="正文文本 2 Char"/>
    <w:rsid w:val="007B667F"/>
    <w:rPr>
      <w:rFonts w:ascii="CG Times (WN)" w:eastAsia="Malgun Gothic" w:hAnsi="CG Times (WN)"/>
      <w:i/>
      <w:lang w:val="en-GB" w:eastAsia="ko-KR"/>
    </w:rPr>
  </w:style>
  <w:style w:type="character" w:customStyle="1" w:styleId="3Char">
    <w:name w:val="正文文本 3 Char"/>
    <w:rsid w:val="007B667F"/>
    <w:rPr>
      <w:rFonts w:ascii="CG Times (WN)" w:eastAsia="Osaka" w:hAnsi="CG Times (WN)"/>
      <w:color w:val="000000"/>
      <w:lang w:val="en-GB" w:eastAsia="ko-KR"/>
    </w:rPr>
  </w:style>
  <w:style w:type="character" w:customStyle="1" w:styleId="2Char0">
    <w:name w:val="正文文本缩进 2 Char"/>
    <w:rsid w:val="007B667F"/>
    <w:rPr>
      <w:rFonts w:ascii="CG Times (WN)" w:eastAsia="ＭＳ 明朝" w:hAnsi="CG Times (WN)"/>
      <w:lang w:val="en-GB"/>
    </w:rPr>
  </w:style>
  <w:style w:type="character" w:customStyle="1" w:styleId="HTMLChar">
    <w:name w:val="HTML 预设格式 Char"/>
    <w:rsid w:val="007B667F"/>
    <w:rPr>
      <w:rFonts w:ascii="Courier New" w:eastAsia="ＭＳ 明朝" w:hAnsi="Courier New"/>
      <w:lang w:val="en-GB" w:eastAsia="x-none"/>
    </w:rPr>
  </w:style>
  <w:style w:type="character" w:customStyle="1" w:styleId="CommentSubjectChar1">
    <w:name w:val="Comment Subject Char1"/>
    <w:rsid w:val="007B667F"/>
    <w:rPr>
      <w:b/>
      <w:bCs/>
    </w:rPr>
  </w:style>
  <w:style w:type="paragraph" w:customStyle="1" w:styleId="TTan">
    <w:name w:val="TTan"/>
    <w:basedOn w:val="FP"/>
    <w:qFormat/>
    <w:rsid w:val="007B667F"/>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7B667F"/>
    <w:rPr>
      <w:color w:val="000000"/>
    </w:rPr>
  </w:style>
  <w:style w:type="paragraph" w:customStyle="1" w:styleId="1a">
    <w:name w:val="无间隔1"/>
    <w:qFormat/>
    <w:rsid w:val="007B667F"/>
    <w:rPr>
      <w:rFonts w:ascii="Times New Roman" w:eastAsia="SimSun" w:hAnsi="Times New Roman"/>
      <w:lang w:val="en-GB" w:eastAsia="en-US"/>
    </w:rPr>
  </w:style>
  <w:style w:type="paragraph" w:customStyle="1" w:styleId="Arial0">
    <w:name w:val="Arial"/>
    <w:basedOn w:val="Normal"/>
    <w:rsid w:val="007B667F"/>
    <w:pPr>
      <w:tabs>
        <w:tab w:val="right" w:pos="9639"/>
      </w:tabs>
    </w:pPr>
    <w:rPr>
      <w:rFonts w:eastAsia="Batang"/>
      <w:b/>
      <w:bCs/>
      <w:lang w:val="fr-FR"/>
    </w:rPr>
  </w:style>
  <w:style w:type="paragraph" w:customStyle="1" w:styleId="a2">
    <w:name w:val="无间隔"/>
    <w:qFormat/>
    <w:rsid w:val="007B667F"/>
    <w:rPr>
      <w:rFonts w:ascii="Times New Roman" w:eastAsia="SimSun" w:hAnsi="Times New Roman"/>
      <w:lang w:val="en-GB" w:eastAsia="en-US"/>
    </w:rPr>
  </w:style>
  <w:style w:type="paragraph" w:customStyle="1" w:styleId="910">
    <w:name w:val="目錄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B667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667F"/>
    <w:rPr>
      <w:rFonts w:ascii="Arial" w:hAnsi="Arial"/>
      <w:b/>
      <w:sz w:val="18"/>
      <w:lang w:val="en-GB" w:eastAsia="en-US"/>
    </w:rPr>
  </w:style>
  <w:style w:type="paragraph" w:customStyle="1" w:styleId="Verzeichnis91">
    <w:name w:val="Verzeichnis 91"/>
    <w:basedOn w:val="TOC8"/>
    <w:rsid w:val="007B667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7B667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7B667F"/>
    <w:pPr>
      <w:overflowPunct w:val="0"/>
      <w:autoSpaceDE w:val="0"/>
      <w:autoSpaceDN w:val="0"/>
      <w:adjustRightInd w:val="0"/>
      <w:ind w:left="400" w:hanging="400"/>
      <w:jc w:val="center"/>
      <w:textAlignment w:val="baseline"/>
    </w:pPr>
    <w:rPr>
      <w:rFonts w:eastAsia="ＭＳ 明朝"/>
      <w:b/>
      <w:lang w:eastAsia="ja-JP"/>
    </w:rPr>
  </w:style>
  <w:style w:type="paragraph" w:customStyle="1" w:styleId="34">
    <w:name w:val="수정3"/>
    <w:hidden/>
    <w:semiHidden/>
    <w:rsid w:val="007B667F"/>
    <w:rPr>
      <w:rFonts w:ascii="Times New Roman" w:eastAsia="Batang" w:hAnsi="Times New Roman"/>
      <w:lang w:val="en-GB" w:eastAsia="en-US"/>
    </w:rPr>
  </w:style>
  <w:style w:type="character" w:customStyle="1" w:styleId="CommentSubjectChar4">
    <w:name w:val="Comment Subject Char4"/>
    <w:rsid w:val="007B667F"/>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667F"/>
    <w:rPr>
      <w:rFonts w:ascii="Times New Roman" w:eastAsia="PMingLiU" w:hAnsi="Times New Roman"/>
      <w:b/>
      <w:lang w:val="en-GB" w:eastAsia="ja-JP"/>
    </w:rPr>
  </w:style>
  <w:style w:type="paragraph" w:customStyle="1" w:styleId="35">
    <w:name w:val="吹き出し3"/>
    <w:basedOn w:val="Normal"/>
    <w:semiHidden/>
    <w:rsid w:val="007B667F"/>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7B667F"/>
  </w:style>
  <w:style w:type="character" w:customStyle="1" w:styleId="11BodyTextChar">
    <w:name w:val="11 BodyText Char"/>
    <w:link w:val="11BodyText"/>
    <w:rsid w:val="007B667F"/>
    <w:rPr>
      <w:rFonts w:ascii="Arial" w:eastAsia="SimSun" w:hAnsi="Arial"/>
      <w:lang w:val="x-none" w:eastAsia="en-GB"/>
    </w:rPr>
  </w:style>
  <w:style w:type="paragraph" w:customStyle="1" w:styleId="TableContent-Bulleted">
    <w:name w:val="Table Content - Bulleted"/>
    <w:basedOn w:val="Normal"/>
    <w:rsid w:val="007B667F"/>
    <w:pPr>
      <w:numPr>
        <w:numId w:val="37"/>
      </w:numPr>
      <w:overflowPunct w:val="0"/>
      <w:autoSpaceDE w:val="0"/>
      <w:autoSpaceDN w:val="0"/>
      <w:adjustRightInd w:val="0"/>
      <w:textAlignment w:val="baseline"/>
    </w:pPr>
    <w:rPr>
      <w:lang w:eastAsia="en-GB"/>
    </w:rPr>
  </w:style>
  <w:style w:type="paragraph" w:customStyle="1" w:styleId="Tadc">
    <w:name w:val="Tadc"/>
    <w:basedOn w:val="Normal"/>
    <w:rsid w:val="007B667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B667F"/>
    <w:pPr>
      <w:overflowPunct w:val="0"/>
      <w:autoSpaceDE w:val="0"/>
      <w:autoSpaceDN w:val="0"/>
      <w:adjustRightInd w:val="0"/>
      <w:textAlignment w:val="baseline"/>
    </w:pPr>
    <w:rPr>
      <w:rFonts w:eastAsia="SimSun" w:cs="v4.2.0"/>
      <w:lang w:eastAsia="en-GB"/>
    </w:rPr>
  </w:style>
  <w:style w:type="character" w:styleId="Emphasis">
    <w:name w:val="Emphasis"/>
    <w:qFormat/>
    <w:rsid w:val="007B667F"/>
    <w:rPr>
      <w:i/>
      <w:iCs/>
    </w:rPr>
  </w:style>
  <w:style w:type="character" w:customStyle="1" w:styleId="searchcontent1">
    <w:name w:val="search_content1"/>
    <w:rsid w:val="007B667F"/>
    <w:rPr>
      <w:sz w:val="13"/>
      <w:szCs w:val="13"/>
    </w:rPr>
  </w:style>
  <w:style w:type="paragraph" w:customStyle="1" w:styleId="Es">
    <w:name w:val="Es"/>
    <w:basedOn w:val="B1"/>
    <w:rsid w:val="007B667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B667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B667F"/>
    <w:pPr>
      <w:numPr>
        <w:numId w:val="3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B667F"/>
    <w:pPr>
      <w:numPr>
        <w:numId w:val="39"/>
      </w:numPr>
      <w:tabs>
        <w:tab w:val="clear" w:pos="737"/>
        <w:tab w:val="left" w:pos="432"/>
      </w:tabs>
      <w:ind w:left="0" w:firstLine="0"/>
      <w:outlineLvl w:val="9"/>
    </w:pPr>
    <w:rPr>
      <w:rFonts w:eastAsia="SimSun"/>
      <w:lang w:eastAsia="zh-CN"/>
    </w:rPr>
  </w:style>
  <w:style w:type="paragraph" w:customStyle="1" w:styleId="21">
    <w:name w:val="21"/>
    <w:basedOn w:val="Normal"/>
    <w:rsid w:val="007B667F"/>
    <w:pPr>
      <w:numPr>
        <w:ilvl w:val="1"/>
        <w:numId w:val="4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66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667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B667F"/>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7B667F"/>
  </w:style>
  <w:style w:type="table" w:customStyle="1" w:styleId="TableGrid4">
    <w:name w:val="Table Grid4"/>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667F"/>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667F"/>
    <w:rPr>
      <w:rFonts w:ascii="Times New Roman" w:hAnsi="Times New Roman"/>
      <w:lang w:val="en-US" w:eastAsia="ja-JP"/>
    </w:rPr>
    <w:tblPr/>
  </w:style>
  <w:style w:type="table" w:customStyle="1" w:styleId="TableGrid11">
    <w:name w:val="Table Grid1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7B667F"/>
  </w:style>
  <w:style w:type="table" w:customStyle="1" w:styleId="TableGrid6">
    <w:name w:val="Table Grid6"/>
    <w:basedOn w:val="TableNormal"/>
    <w:next w:val="TableGrid"/>
    <w:rsid w:val="007B667F"/>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7B667F"/>
  </w:style>
  <w:style w:type="numbering" w:customStyle="1" w:styleId="NoList7">
    <w:name w:val="No List7"/>
    <w:next w:val="NoList"/>
    <w:uiPriority w:val="99"/>
    <w:semiHidden/>
    <w:rsid w:val="007B667F"/>
  </w:style>
  <w:style w:type="paragraph" w:customStyle="1" w:styleId="Default">
    <w:name w:val="Default"/>
    <w:rsid w:val="007B66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7B667F"/>
    <w:rPr>
      <w:rFonts w:ascii="MingLiU" w:eastAsia="MingLiU" w:hAnsi="Courier New" w:cs="Courier New"/>
      <w:sz w:val="24"/>
      <w:szCs w:val="24"/>
      <w:lang w:val="en-GB" w:eastAsia="en-US"/>
    </w:rPr>
  </w:style>
  <w:style w:type="character" w:customStyle="1" w:styleId="1f0">
    <w:name w:val="章節附註文字 字元1"/>
    <w:rsid w:val="007B66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667F"/>
    <w:rPr>
      <w:rFonts w:ascii="Arial" w:eastAsia="Times New Roman" w:hAnsi="Arial"/>
      <w:sz w:val="36"/>
      <w:lang w:val="en-GB" w:eastAsia="ja-JP" w:bidi="ar-SA"/>
    </w:rPr>
  </w:style>
  <w:style w:type="paragraph" w:customStyle="1" w:styleId="27">
    <w:name w:val="无间隔2"/>
    <w:qFormat/>
    <w:rsid w:val="007B667F"/>
    <w:rPr>
      <w:rFonts w:ascii="Times New Roman" w:eastAsia="SimSun" w:hAnsi="Times New Roman"/>
      <w:lang w:val="en-GB" w:eastAsia="en-US"/>
    </w:rPr>
  </w:style>
  <w:style w:type="paragraph" w:customStyle="1" w:styleId="MO">
    <w:name w:val="MO"/>
    <w:basedOn w:val="Normal"/>
    <w:qFormat/>
    <w:rsid w:val="007B667F"/>
    <w:rPr>
      <w:rFonts w:eastAsia="SimSun"/>
      <w:lang w:eastAsia="ja-JP"/>
    </w:rPr>
  </w:style>
  <w:style w:type="character" w:customStyle="1" w:styleId="FooterChar2">
    <w:name w:val="Footer Char2"/>
    <w:rsid w:val="007B667F"/>
    <w:rPr>
      <w:sz w:val="18"/>
      <w:szCs w:val="18"/>
    </w:rPr>
  </w:style>
  <w:style w:type="character" w:customStyle="1" w:styleId="Heading7Char3">
    <w:name w:val="Heading 7 Char3"/>
    <w:rsid w:val="007B667F"/>
    <w:rPr>
      <w:rFonts w:ascii="Arial" w:eastAsia="SimSun" w:hAnsi="Arial" w:cs="Times New Roman"/>
      <w:kern w:val="0"/>
      <w:sz w:val="20"/>
      <w:szCs w:val="20"/>
      <w:lang w:val="en-GB" w:eastAsia="en-US"/>
    </w:rPr>
  </w:style>
  <w:style w:type="character" w:customStyle="1" w:styleId="Heading8Char3">
    <w:name w:val="Heading 8 Char3"/>
    <w:rsid w:val="007B667F"/>
    <w:rPr>
      <w:rFonts w:ascii="Arial" w:eastAsia="SimSun" w:hAnsi="Arial" w:cs="Times New Roman"/>
      <w:kern w:val="0"/>
      <w:sz w:val="36"/>
      <w:szCs w:val="20"/>
      <w:lang w:val="en-GB" w:eastAsia="en-US"/>
    </w:rPr>
  </w:style>
  <w:style w:type="character" w:customStyle="1" w:styleId="Heading9Char2">
    <w:name w:val="Heading 9 Char2"/>
    <w:rsid w:val="007B667F"/>
    <w:rPr>
      <w:rFonts w:ascii="Arial" w:eastAsia="SimSun" w:hAnsi="Arial" w:cs="Times New Roman"/>
      <w:kern w:val="0"/>
      <w:sz w:val="36"/>
      <w:szCs w:val="20"/>
      <w:lang w:val="en-GB" w:eastAsia="en-US"/>
    </w:rPr>
  </w:style>
  <w:style w:type="character" w:customStyle="1" w:styleId="BalloonTextChar1">
    <w:name w:val="Balloon Text Char1"/>
    <w:uiPriority w:val="99"/>
    <w:rsid w:val="007B66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B66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B667F"/>
    <w:rPr>
      <w:rFonts w:ascii="Courier New" w:eastAsia="SimSun" w:hAnsi="Courier New" w:cs="Times New Roman"/>
      <w:kern w:val="0"/>
      <w:sz w:val="20"/>
      <w:szCs w:val="20"/>
      <w:lang w:val="nb-NO" w:eastAsia="ja-JP"/>
    </w:rPr>
  </w:style>
  <w:style w:type="character" w:customStyle="1" w:styleId="Titre3Car">
    <w:name w:val="Titre 3 Car"/>
    <w:rsid w:val="007B667F"/>
    <w:rPr>
      <w:rFonts w:ascii="Arial" w:hAnsi="Arial"/>
      <w:sz w:val="28"/>
      <w:szCs w:val="28"/>
      <w:lang w:val="en-GB" w:eastAsia="en-GB"/>
    </w:rPr>
  </w:style>
  <w:style w:type="character" w:customStyle="1" w:styleId="GuidanceChar">
    <w:name w:val="Guidance Char"/>
    <w:link w:val="Guidance"/>
    <w:rsid w:val="007B667F"/>
    <w:rPr>
      <w:rFonts w:ascii="Times New Roman" w:eastAsia="ＭＳ 明朝" w:hAnsi="Times New Roman"/>
      <w:i/>
      <w:color w:val="0000FF"/>
      <w:lang w:val="en-GB" w:eastAsia="ja-JP"/>
    </w:rPr>
  </w:style>
  <w:style w:type="paragraph" w:customStyle="1" w:styleId="IBN">
    <w:name w:val="IBN"/>
    <w:basedOn w:val="Normal"/>
    <w:rsid w:val="007B667F"/>
    <w:pPr>
      <w:tabs>
        <w:tab w:val="left" w:pos="567"/>
      </w:tabs>
    </w:pPr>
    <w:rPr>
      <w:rFonts w:eastAsia="SimSun"/>
    </w:rPr>
  </w:style>
  <w:style w:type="paragraph" w:customStyle="1" w:styleId="1e9pt">
    <w:name w:val="1e) 9 pt"/>
    <w:basedOn w:val="B1"/>
    <w:link w:val="1e9ptCar"/>
    <w:rsid w:val="007B667F"/>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7B667F"/>
    <w:rPr>
      <w:rFonts w:ascii="Times New Roman" w:eastAsia="SimSun" w:hAnsi="Times New Roman"/>
      <w:noProof/>
      <w:szCs w:val="18"/>
      <w:lang w:val="x-none" w:eastAsia="x-none"/>
    </w:rPr>
  </w:style>
  <w:style w:type="paragraph" w:customStyle="1" w:styleId="Npr">
    <w:name w:val="Npr"/>
    <w:basedOn w:val="Normal"/>
    <w:rsid w:val="007B667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7B667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7B667F"/>
    <w:rPr>
      <w:rFonts w:ascii="Arial" w:hAnsi="Arial"/>
      <w:sz w:val="22"/>
      <w:lang w:val="en-GB"/>
    </w:rPr>
  </w:style>
  <w:style w:type="paragraph" w:customStyle="1" w:styleId="B3H6">
    <w:name w:val="B3H6"/>
    <w:basedOn w:val="B3"/>
    <w:rsid w:val="007B667F"/>
    <w:pPr>
      <w:overflowPunct w:val="0"/>
      <w:autoSpaceDE w:val="0"/>
      <w:autoSpaceDN w:val="0"/>
      <w:adjustRightInd w:val="0"/>
      <w:textAlignment w:val="baseline"/>
    </w:pPr>
    <w:rPr>
      <w:rFonts w:eastAsia="SimSun"/>
      <w:lang w:eastAsia="x-none"/>
    </w:rPr>
  </w:style>
  <w:style w:type="character" w:customStyle="1" w:styleId="NOChar1">
    <w:name w:val="NO Char1"/>
    <w:rsid w:val="007B667F"/>
    <w:rPr>
      <w:rFonts w:eastAsia="ＭＳ 明朝"/>
      <w:lang w:val="en-GB" w:eastAsia="en-US" w:bidi="ar-SA"/>
    </w:rPr>
  </w:style>
  <w:style w:type="character" w:customStyle="1" w:styleId="B1Zchn">
    <w:name w:val="B1 Zchn"/>
    <w:rsid w:val="007B667F"/>
    <w:rPr>
      <w:rFonts w:eastAsia="ＭＳ 明朝"/>
      <w:lang w:val="en-GB" w:eastAsia="en-US" w:bidi="ar-SA"/>
    </w:rPr>
  </w:style>
  <w:style w:type="character" w:customStyle="1" w:styleId="BodyText2Char3">
    <w:name w:val="Body Text 2 Char3"/>
    <w:rsid w:val="007B667F"/>
    <w:rPr>
      <w:rFonts w:ascii="Times New Roman" w:eastAsia="SimSun" w:hAnsi="Times New Roman" w:cs="Times New Roman"/>
      <w:kern w:val="0"/>
      <w:sz w:val="20"/>
      <w:szCs w:val="20"/>
      <w:lang w:val="en-GB" w:eastAsia="ja-JP"/>
    </w:rPr>
  </w:style>
  <w:style w:type="character" w:customStyle="1" w:styleId="BodyText3Char3">
    <w:name w:val="Body Text 3 Char3"/>
    <w:rsid w:val="007B667F"/>
    <w:rPr>
      <w:rFonts w:ascii="Times New Roman" w:eastAsia="SimSun" w:hAnsi="Times New Roman" w:cs="Times New Roman"/>
      <w:kern w:val="0"/>
      <w:sz w:val="20"/>
      <w:szCs w:val="20"/>
      <w:lang w:val="en-GB" w:eastAsia="ja-JP"/>
    </w:rPr>
  </w:style>
  <w:style w:type="character" w:customStyle="1" w:styleId="a5">
    <w:name w:val="+"/>
    <w:aliases w:val="superscript"/>
    <w:rsid w:val="007B667F"/>
    <w:rPr>
      <w:vertAlign w:val="superscript"/>
    </w:rPr>
  </w:style>
  <w:style w:type="paragraph" w:customStyle="1" w:styleId="berschrift1H1">
    <w:name w:val="Überschrift 1.H1"/>
    <w:basedOn w:val="Normal"/>
    <w:next w:val="Normal"/>
    <w:rsid w:val="007B66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B667F"/>
    <w:pPr>
      <w:widowControl/>
      <w:tabs>
        <w:tab w:val="num" w:pos="992"/>
      </w:tabs>
      <w:spacing w:after="120"/>
      <w:ind w:left="992" w:hanging="425"/>
    </w:pPr>
    <w:rPr>
      <w:rFonts w:eastAsia="ＭＳ 明朝"/>
      <w:lang w:val="en-US"/>
    </w:rPr>
  </w:style>
  <w:style w:type="paragraph" w:customStyle="1" w:styleId="text">
    <w:name w:val="text"/>
    <w:basedOn w:val="Normal"/>
    <w:rsid w:val="007B667F"/>
    <w:pPr>
      <w:widowControl w:val="0"/>
      <w:spacing w:after="240"/>
      <w:jc w:val="both"/>
    </w:pPr>
    <w:rPr>
      <w:rFonts w:eastAsia="SimSun"/>
      <w:sz w:val="24"/>
      <w:lang w:val="en-AU" w:eastAsia="ja-JP"/>
    </w:rPr>
  </w:style>
  <w:style w:type="paragraph" w:customStyle="1" w:styleId="textintend2">
    <w:name w:val="text intend 2"/>
    <w:basedOn w:val="text"/>
    <w:rsid w:val="007B667F"/>
    <w:pPr>
      <w:widowControl/>
      <w:tabs>
        <w:tab w:val="num" w:pos="1418"/>
      </w:tabs>
      <w:spacing w:after="120"/>
      <w:ind w:left="1418" w:hanging="426"/>
    </w:pPr>
    <w:rPr>
      <w:rFonts w:eastAsia="ＭＳ 明朝"/>
      <w:lang w:val="en-US"/>
    </w:rPr>
  </w:style>
  <w:style w:type="paragraph" w:customStyle="1" w:styleId="textintend3">
    <w:name w:val="text intend 3"/>
    <w:basedOn w:val="text"/>
    <w:rsid w:val="007B667F"/>
    <w:pPr>
      <w:widowControl/>
      <w:tabs>
        <w:tab w:val="num" w:pos="1843"/>
      </w:tabs>
      <w:spacing w:after="120"/>
      <w:ind w:left="1843" w:hanging="425"/>
    </w:pPr>
    <w:rPr>
      <w:rFonts w:eastAsia="ＭＳ 明朝"/>
      <w:lang w:val="en-US"/>
    </w:rPr>
  </w:style>
  <w:style w:type="paragraph" w:customStyle="1" w:styleId="normalpuce">
    <w:name w:val="normal puce"/>
    <w:basedOn w:val="Normal"/>
    <w:rsid w:val="007B667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7B66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7B66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667F"/>
    <w:rPr>
      <w:rFonts w:ascii="Arial" w:hAnsi="Arial"/>
      <w:sz w:val="28"/>
      <w:lang w:val="en-GB"/>
    </w:rPr>
  </w:style>
  <w:style w:type="paragraph" w:customStyle="1" w:styleId="H60">
    <w:name w:val="样式 H6"/>
    <w:basedOn w:val="H6"/>
    <w:rsid w:val="007B667F"/>
    <w:rPr>
      <w:rFonts w:eastAsia="SimSun"/>
      <w:lang w:val="x-none" w:eastAsia="zh-TW"/>
    </w:rPr>
  </w:style>
  <w:style w:type="paragraph" w:customStyle="1" w:styleId="TH0">
    <w:name w:val="样式 TH"/>
    <w:basedOn w:val="TH"/>
    <w:rsid w:val="007B667F"/>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667F"/>
    <w:rPr>
      <w:rFonts w:ascii="Arial" w:hAnsi="Arial"/>
      <w:sz w:val="28"/>
      <w:lang w:val="en-GB" w:eastAsia="en-US" w:bidi="ar-SA"/>
    </w:rPr>
  </w:style>
  <w:style w:type="paragraph" w:customStyle="1" w:styleId="TAH8pt">
    <w:name w:val="TAH + 8 pt"/>
    <w:basedOn w:val="TAH"/>
    <w:rsid w:val="007B667F"/>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7B667F"/>
  </w:style>
  <w:style w:type="character" w:customStyle="1" w:styleId="apple-converted-space">
    <w:name w:val="apple-converted-space"/>
    <w:rsid w:val="007B667F"/>
  </w:style>
  <w:style w:type="character" w:customStyle="1" w:styleId="ListChar3">
    <w:name w:val="List Char3"/>
    <w:link w:val="List"/>
    <w:rsid w:val="007B667F"/>
    <w:rPr>
      <w:rFonts w:ascii="Times New Roman" w:hAnsi="Times New Roman"/>
      <w:lang w:val="en-GB" w:eastAsia="en-US"/>
    </w:rPr>
  </w:style>
  <w:style w:type="paragraph" w:customStyle="1" w:styleId="TableEntry0">
    <w:name w:val="Table Entry"/>
    <w:basedOn w:val="Normal"/>
    <w:next w:val="Normal"/>
    <w:rsid w:val="007B667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B667F"/>
    <w:rPr>
      <w:rFonts w:ascii="Times New Roman" w:eastAsia="SimSun" w:hAnsi="Times New Roman" w:cs="Times New Roman"/>
      <w:kern w:val="0"/>
      <w:sz w:val="20"/>
      <w:szCs w:val="20"/>
      <w:lang w:val="en-GB" w:eastAsia="ja-JP"/>
    </w:rPr>
  </w:style>
  <w:style w:type="paragraph" w:customStyle="1" w:styleId="tac0">
    <w:name w:val="tac0"/>
    <w:basedOn w:val="Normal"/>
    <w:rsid w:val="007B667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667F"/>
    <w:pPr>
      <w:keepNext/>
      <w:spacing w:after="0"/>
    </w:pPr>
    <w:rPr>
      <w:rFonts w:ascii="Arial" w:eastAsia="SimSun" w:hAnsi="Arial" w:cs="Arial"/>
      <w:sz w:val="18"/>
      <w:szCs w:val="18"/>
      <w:lang w:val="en-US" w:eastAsia="zh-CN"/>
    </w:rPr>
  </w:style>
  <w:style w:type="paragraph" w:customStyle="1" w:styleId="911">
    <w:name w:val="目录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B667F"/>
    <w:rPr>
      <w:rFonts w:ascii="Arial" w:eastAsia="ＭＳ 明朝" w:hAnsi="Arial" w:cs="Times New Roman"/>
      <w:kern w:val="0"/>
      <w:sz w:val="20"/>
      <w:szCs w:val="20"/>
      <w:lang w:val="en-GB" w:eastAsia="ja-JP"/>
    </w:rPr>
  </w:style>
  <w:style w:type="character" w:customStyle="1" w:styleId="EditorsNoteCharCharChar">
    <w:name w:val="Editor's Note Char Char Char"/>
    <w:rsid w:val="007B667F"/>
    <w:rPr>
      <w:color w:val="FF0000"/>
      <w:lang w:val="en-GB" w:eastAsia="en-US" w:bidi="ar-SA"/>
    </w:rPr>
  </w:style>
  <w:style w:type="paragraph" w:customStyle="1" w:styleId="msolistparagraph0">
    <w:name w:val="msolistparagraph"/>
    <w:basedOn w:val="Normal"/>
    <w:rsid w:val="007B667F"/>
    <w:pPr>
      <w:spacing w:after="0"/>
      <w:ind w:leftChars="400" w:left="400"/>
    </w:pPr>
    <w:rPr>
      <w:rFonts w:eastAsia="SimSun"/>
      <w:sz w:val="24"/>
      <w:szCs w:val="24"/>
      <w:lang w:val="en-US" w:eastAsia="ja-JP"/>
    </w:rPr>
  </w:style>
  <w:style w:type="paragraph" w:customStyle="1" w:styleId="no0">
    <w:name w:val="no"/>
    <w:basedOn w:val="Normal"/>
    <w:rsid w:val="007B667F"/>
    <w:pPr>
      <w:ind w:left="1135" w:hanging="851"/>
    </w:pPr>
    <w:rPr>
      <w:rFonts w:eastAsia="SimSun"/>
      <w:lang w:val="en-US" w:eastAsia="ja-JP"/>
    </w:rPr>
  </w:style>
  <w:style w:type="paragraph" w:customStyle="1" w:styleId="talcharchar0">
    <w:name w:val="talcharchar"/>
    <w:basedOn w:val="Normal"/>
    <w:rsid w:val="007B66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667F"/>
    <w:rPr>
      <w:rFonts w:ascii="Arial" w:hAnsi="Arial"/>
      <w:sz w:val="24"/>
      <w:lang w:val="en-GB" w:eastAsia="en-US" w:bidi="ar-SA"/>
    </w:rPr>
  </w:style>
  <w:style w:type="paragraph" w:customStyle="1" w:styleId="PLBold">
    <w:name w:val="PL Bold"/>
    <w:basedOn w:val="PL"/>
    <w:link w:val="PLBoldChar"/>
    <w:rsid w:val="007B667F"/>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7B667F"/>
    <w:rPr>
      <w:rFonts w:ascii="Courier New" w:eastAsia="ＭＳ ゴシック" w:hAnsi="Courier New"/>
      <w:b/>
      <w:bCs/>
      <w:noProof/>
      <w:sz w:val="16"/>
      <w:lang w:val="x-none" w:eastAsia="x-none"/>
    </w:rPr>
  </w:style>
  <w:style w:type="paragraph" w:customStyle="1" w:styleId="PLBold0">
    <w:name w:val="PL + Bold"/>
    <w:basedOn w:val="PL"/>
    <w:link w:val="PLBoldChar0"/>
    <w:rsid w:val="007B667F"/>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7B667F"/>
    <w:rPr>
      <w:rFonts w:ascii="Courier New" w:eastAsia="SimSun" w:hAnsi="Courier New"/>
      <w:noProof/>
      <w:sz w:val="16"/>
      <w:lang w:val="x-none" w:eastAsia="x-none"/>
    </w:rPr>
  </w:style>
  <w:style w:type="character" w:customStyle="1" w:styleId="mediumtext1">
    <w:name w:val="medium_text1"/>
    <w:rsid w:val="007B667F"/>
    <w:rPr>
      <w:sz w:val="18"/>
      <w:szCs w:val="18"/>
    </w:rPr>
  </w:style>
  <w:style w:type="character" w:customStyle="1" w:styleId="shorttext1">
    <w:name w:val="short_text1"/>
    <w:rsid w:val="007B66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66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667F"/>
    <w:rPr>
      <w:rFonts w:ascii="Arial" w:hAnsi="Arial"/>
      <w:sz w:val="28"/>
      <w:lang w:val="en-GB" w:eastAsia="en-US"/>
    </w:rPr>
  </w:style>
  <w:style w:type="character" w:customStyle="1" w:styleId="CharChar18">
    <w:name w:val="Char Char18"/>
    <w:rsid w:val="007B66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667F"/>
    <w:rPr>
      <w:rFonts w:eastAsia="ＭＳ 明朝"/>
      <w:sz w:val="32"/>
      <w:lang w:val="en-GB" w:eastAsia="en-US"/>
    </w:rPr>
  </w:style>
  <w:style w:type="paragraph" w:customStyle="1" w:styleId="TOC91">
    <w:name w:val="TOC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66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66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667F"/>
    <w:rPr>
      <w:rFonts w:ascii="Arial" w:hAnsi="Arial"/>
      <w:sz w:val="24"/>
      <w:szCs w:val="28"/>
      <w:lang w:val="en-GB" w:eastAsia="en-GB" w:bidi="ar-SA"/>
    </w:rPr>
  </w:style>
  <w:style w:type="character" w:customStyle="1" w:styleId="Heading7Char2">
    <w:name w:val="Heading 7 Char2"/>
    <w:rsid w:val="007B667F"/>
    <w:rPr>
      <w:rFonts w:ascii="Arial" w:hAnsi="Arial"/>
      <w:lang w:val="en-GB" w:eastAsia="en-GB" w:bidi="ar-SA"/>
    </w:rPr>
  </w:style>
  <w:style w:type="character" w:customStyle="1" w:styleId="Heading8Char2">
    <w:name w:val="Heading 8 Char2"/>
    <w:rsid w:val="007B667F"/>
    <w:rPr>
      <w:rFonts w:ascii="Arial" w:hAnsi="Arial"/>
      <w:sz w:val="36"/>
      <w:lang w:val="en-GB" w:eastAsia="en-GB" w:bidi="ar-SA"/>
    </w:rPr>
  </w:style>
  <w:style w:type="character" w:customStyle="1" w:styleId="ListChar2">
    <w:name w:val="List Char2"/>
    <w:rsid w:val="007B667F"/>
    <w:rPr>
      <w:lang w:val="en-GB" w:eastAsia="en-GB" w:bidi="ar-SA"/>
    </w:rPr>
  </w:style>
  <w:style w:type="character" w:customStyle="1" w:styleId="PlainTextChar2">
    <w:name w:val="Plain Text Char2"/>
    <w:rsid w:val="007B667F"/>
    <w:rPr>
      <w:rFonts w:ascii="Courier New" w:hAnsi="Courier New"/>
      <w:lang w:val="nb-NO" w:eastAsia="en-US" w:bidi="ar-SA"/>
    </w:rPr>
  </w:style>
  <w:style w:type="character" w:customStyle="1" w:styleId="CommentTextChar2">
    <w:name w:val="Comment Text Char2"/>
    <w:semiHidden/>
    <w:rsid w:val="007B667F"/>
    <w:rPr>
      <w:lang w:val="en-GB" w:eastAsia="en-US" w:bidi="ar-SA"/>
    </w:rPr>
  </w:style>
  <w:style w:type="character" w:customStyle="1" w:styleId="BodyText2Char2">
    <w:name w:val="Body Text 2 Char2"/>
    <w:rsid w:val="007B667F"/>
    <w:rPr>
      <w:lang w:val="en-GB" w:eastAsia="ja-JP" w:bidi="ar-SA"/>
    </w:rPr>
  </w:style>
  <w:style w:type="character" w:customStyle="1" w:styleId="BodyText3Char2">
    <w:name w:val="Body Text 3 Char2"/>
    <w:rsid w:val="007B66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667F"/>
    <w:rPr>
      <w:rFonts w:ascii="Arial" w:eastAsia="SimSun" w:hAnsi="Arial"/>
      <w:sz w:val="32"/>
      <w:lang w:val="en-GB" w:eastAsia="en-US" w:bidi="ar-SA"/>
    </w:rPr>
  </w:style>
  <w:style w:type="character" w:customStyle="1" w:styleId="BodyTextIndentChar2">
    <w:name w:val="Body Text Indent Char2"/>
    <w:rsid w:val="007B667F"/>
    <w:rPr>
      <w:lang w:val="en-GB" w:eastAsia="en-US" w:bidi="ar-SA"/>
    </w:rPr>
  </w:style>
  <w:style w:type="character" w:customStyle="1" w:styleId="BodyTextIndent2Char2">
    <w:name w:val="Body Text Indent 2 Char2"/>
    <w:rsid w:val="007B667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66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667F"/>
    <w:rPr>
      <w:rFonts w:ascii="Arial" w:hAnsi="Arial"/>
      <w:sz w:val="28"/>
      <w:lang w:val="en-GB" w:eastAsia="en-GB" w:bidi="ar-SA"/>
    </w:rPr>
  </w:style>
  <w:style w:type="character" w:customStyle="1" w:styleId="CarCar9">
    <w:name w:val="Car Car9"/>
    <w:rsid w:val="007B667F"/>
    <w:rPr>
      <w:rFonts w:ascii="Arial" w:hAnsi="Arial"/>
      <w:lang w:val="en-GB" w:eastAsia="ja-JP" w:bidi="ar-SA"/>
    </w:rPr>
  </w:style>
  <w:style w:type="numbering" w:customStyle="1" w:styleId="NoList11">
    <w:name w:val="No List11"/>
    <w:next w:val="NoList"/>
    <w:semiHidden/>
    <w:rsid w:val="007B667F"/>
  </w:style>
  <w:style w:type="numbering" w:customStyle="1" w:styleId="NoList21">
    <w:name w:val="No List21"/>
    <w:next w:val="NoList"/>
    <w:semiHidden/>
    <w:rsid w:val="007B667F"/>
  </w:style>
  <w:style w:type="character" w:customStyle="1" w:styleId="Heading9Char1">
    <w:name w:val="Heading 9 Char1"/>
    <w:rsid w:val="007B667F"/>
    <w:rPr>
      <w:rFonts w:ascii="Arial" w:hAnsi="Arial"/>
      <w:sz w:val="36"/>
      <w:lang w:val="en-GB" w:eastAsia="en-GB" w:bidi="ar-SA"/>
    </w:rPr>
  </w:style>
  <w:style w:type="character" w:customStyle="1" w:styleId="Heading7Char1">
    <w:name w:val="Heading 7 Char1"/>
    <w:rsid w:val="007B667F"/>
    <w:rPr>
      <w:rFonts w:ascii="Arial" w:hAnsi="Arial"/>
      <w:lang w:val="en-GB" w:eastAsia="ja-JP" w:bidi="ar-SA"/>
    </w:rPr>
  </w:style>
  <w:style w:type="character" w:customStyle="1" w:styleId="Heading8Char1">
    <w:name w:val="Heading 8 Char1"/>
    <w:rsid w:val="007B667F"/>
    <w:rPr>
      <w:rFonts w:ascii="Arial" w:hAnsi="Arial"/>
      <w:sz w:val="36"/>
      <w:lang w:val="en-GB" w:eastAsia="ja-JP" w:bidi="ar-SA"/>
    </w:rPr>
  </w:style>
  <w:style w:type="character" w:customStyle="1" w:styleId="ListChar1">
    <w:name w:val="List Char1"/>
    <w:rsid w:val="007B667F"/>
    <w:rPr>
      <w:lang w:val="en-GB" w:eastAsia="ja-JP" w:bidi="ar-SA"/>
    </w:rPr>
  </w:style>
  <w:style w:type="character" w:customStyle="1" w:styleId="CommentTextChar1">
    <w:name w:val="Comment Text Char1"/>
    <w:semiHidden/>
    <w:rsid w:val="007B667F"/>
    <w:rPr>
      <w:lang w:val="en-GB" w:eastAsia="en-US" w:bidi="ar-SA"/>
    </w:rPr>
  </w:style>
  <w:style w:type="character" w:customStyle="1" w:styleId="BodyText2Char1">
    <w:name w:val="Body Text 2 Char1"/>
    <w:rsid w:val="007B667F"/>
    <w:rPr>
      <w:lang w:val="en-GB" w:eastAsia="ja-JP" w:bidi="ar-SA"/>
    </w:rPr>
  </w:style>
  <w:style w:type="character" w:customStyle="1" w:styleId="BodyText3Char1">
    <w:name w:val="Body Text 3 Char1"/>
    <w:rsid w:val="007B667F"/>
    <w:rPr>
      <w:lang w:val="en-GB" w:eastAsia="ja-JP" w:bidi="ar-SA"/>
    </w:rPr>
  </w:style>
  <w:style w:type="character" w:customStyle="1" w:styleId="BodyTextIndentChar1">
    <w:name w:val="Body Text Indent Char1"/>
    <w:rsid w:val="007B667F"/>
    <w:rPr>
      <w:lang w:val="en-GB" w:eastAsia="en-US" w:bidi="ar-SA"/>
    </w:rPr>
  </w:style>
  <w:style w:type="character" w:customStyle="1" w:styleId="BodyTextIndent2Char1">
    <w:name w:val="Body Text Indent 2 Char1"/>
    <w:rsid w:val="007B667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7B66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B667F"/>
    <w:pPr>
      <w:keepNext/>
      <w:keepLines/>
      <w:spacing w:before="60" w:after="60"/>
      <w:jc w:val="center"/>
    </w:pPr>
    <w:rPr>
      <w:rFonts w:ascii="Courier New" w:eastAsia="SimSun" w:hAnsi="Courier New"/>
      <w:lang w:eastAsia="en-GB"/>
    </w:rPr>
  </w:style>
  <w:style w:type="paragraph" w:customStyle="1" w:styleId="a6">
    <w:name w:val="標準番号"/>
    <w:basedOn w:val="Normal"/>
    <w:rsid w:val="007B667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7B667F"/>
    <w:rPr>
      <w:rFonts w:ascii="Arial" w:eastAsia="ＭＳ 明朝" w:hAnsi="Arial"/>
      <w:noProof/>
      <w:lang w:eastAsia="en-GB"/>
    </w:rPr>
  </w:style>
  <w:style w:type="paragraph" w:customStyle="1" w:styleId="H600">
    <w:name w:val="H6 + 左侧:  0 厘米"/>
    <w:aliases w:val="首行缩进:  0 厘H6米"/>
    <w:basedOn w:val="H6"/>
    <w:rsid w:val="007B667F"/>
    <w:pPr>
      <w:ind w:left="0" w:firstLine="0"/>
    </w:pPr>
    <w:rPr>
      <w:rFonts w:eastAsia="SimSun"/>
      <w:lang w:val="x-none" w:eastAsia="zh-CN"/>
    </w:rPr>
  </w:style>
  <w:style w:type="paragraph" w:customStyle="1" w:styleId="28">
    <w:name w:val="列出段落2"/>
    <w:basedOn w:val="Normal"/>
    <w:qFormat/>
    <w:rsid w:val="007B667F"/>
    <w:pPr>
      <w:ind w:firstLineChars="200" w:firstLine="420"/>
    </w:pPr>
    <w:rPr>
      <w:rFonts w:eastAsia="SimSun"/>
    </w:rPr>
  </w:style>
  <w:style w:type="paragraph" w:customStyle="1" w:styleId="1f1">
    <w:name w:val="列出段落1"/>
    <w:basedOn w:val="Normal"/>
    <w:qFormat/>
    <w:rsid w:val="007B667F"/>
    <w:pPr>
      <w:ind w:firstLineChars="200" w:firstLine="420"/>
    </w:pPr>
    <w:rPr>
      <w:rFonts w:eastAsia="SimSun"/>
    </w:rPr>
  </w:style>
  <w:style w:type="paragraph" w:customStyle="1" w:styleId="b31">
    <w:name w:val="b3"/>
    <w:basedOn w:val="Normal"/>
    <w:rsid w:val="007B667F"/>
    <w:pPr>
      <w:ind w:left="1135" w:hanging="284"/>
    </w:pPr>
    <w:rPr>
      <w:rFonts w:ascii="Calibri" w:eastAsia="ＭＳ Ｐゴシック" w:hAnsi="Calibri" w:cs="Calibri"/>
      <w:sz w:val="22"/>
      <w:szCs w:val="22"/>
      <w:lang w:eastAsia="en-GB"/>
    </w:rPr>
  </w:style>
  <w:style w:type="paragraph" w:customStyle="1" w:styleId="b40">
    <w:name w:val="b4"/>
    <w:basedOn w:val="Normal"/>
    <w:rsid w:val="007B667F"/>
    <w:pPr>
      <w:ind w:left="1418" w:hanging="284"/>
    </w:pPr>
    <w:rPr>
      <w:rFonts w:ascii="Calibri" w:eastAsia="ＭＳ Ｐゴシック" w:hAnsi="Calibri" w:cs="Calibri"/>
      <w:sz w:val="22"/>
      <w:szCs w:val="22"/>
      <w:lang w:eastAsia="en-GB"/>
    </w:rPr>
  </w:style>
  <w:style w:type="paragraph" w:customStyle="1" w:styleId="b21">
    <w:name w:val="b2"/>
    <w:basedOn w:val="Normal"/>
    <w:rsid w:val="007B667F"/>
    <w:pPr>
      <w:ind w:left="851" w:hanging="284"/>
    </w:pPr>
    <w:rPr>
      <w:rFonts w:eastAsia="ＭＳ Ｐゴシック"/>
      <w:lang w:eastAsia="en-GB"/>
    </w:rPr>
  </w:style>
  <w:style w:type="character" w:customStyle="1" w:styleId="Absatz-Standardschriftart">
    <w:name w:val="Absatz-Standardschriftart"/>
    <w:rsid w:val="007B667F"/>
  </w:style>
  <w:style w:type="character" w:customStyle="1" w:styleId="WW-Absatz-Standardschriftart">
    <w:name w:val="WW-Absatz-Standardschriftart"/>
    <w:rsid w:val="007B667F"/>
  </w:style>
  <w:style w:type="character" w:customStyle="1" w:styleId="WW8Num1z0">
    <w:name w:val="WW8Num1z0"/>
    <w:rsid w:val="007B667F"/>
    <w:rPr>
      <w:rFonts w:ascii="Symbol" w:hAnsi="Symbol"/>
    </w:rPr>
  </w:style>
  <w:style w:type="character" w:customStyle="1" w:styleId="WW8Num5z0">
    <w:name w:val="WW8Num5z0"/>
    <w:rsid w:val="007B667F"/>
    <w:rPr>
      <w:rFonts w:ascii="Times New Roman" w:eastAsia="ＭＳ 明朝" w:hAnsi="Times New Roman" w:cs="Times New Roman"/>
    </w:rPr>
  </w:style>
  <w:style w:type="character" w:customStyle="1" w:styleId="WW8Num5z1">
    <w:name w:val="WW8Num5z1"/>
    <w:rsid w:val="007B667F"/>
    <w:rPr>
      <w:rFonts w:ascii="Courier New" w:hAnsi="Courier New" w:cs="Courier New"/>
    </w:rPr>
  </w:style>
  <w:style w:type="character" w:customStyle="1" w:styleId="WW8Num5z2">
    <w:name w:val="WW8Num5z2"/>
    <w:rsid w:val="007B667F"/>
    <w:rPr>
      <w:rFonts w:ascii="Wingdings" w:hAnsi="Wingdings"/>
    </w:rPr>
  </w:style>
  <w:style w:type="character" w:customStyle="1" w:styleId="WW8Num5z3">
    <w:name w:val="WW8Num5z3"/>
    <w:rsid w:val="007B667F"/>
    <w:rPr>
      <w:rFonts w:ascii="Symbol" w:hAnsi="Symbol"/>
    </w:rPr>
  </w:style>
  <w:style w:type="character" w:customStyle="1" w:styleId="WW8Num6z0">
    <w:name w:val="WW8Num6z0"/>
    <w:rsid w:val="007B667F"/>
    <w:rPr>
      <w:rFonts w:ascii="Arial" w:eastAsia="ＭＳ 明朝" w:hAnsi="Arial" w:cs="Arial"/>
    </w:rPr>
  </w:style>
  <w:style w:type="character" w:customStyle="1" w:styleId="WW8Num6z1">
    <w:name w:val="WW8Num6z1"/>
    <w:rsid w:val="007B667F"/>
    <w:rPr>
      <w:rFonts w:ascii="Courier New" w:hAnsi="Courier New" w:cs="Courier New"/>
    </w:rPr>
  </w:style>
  <w:style w:type="character" w:customStyle="1" w:styleId="WW8Num6z2">
    <w:name w:val="WW8Num6z2"/>
    <w:rsid w:val="007B667F"/>
    <w:rPr>
      <w:rFonts w:ascii="Wingdings" w:hAnsi="Wingdings"/>
    </w:rPr>
  </w:style>
  <w:style w:type="character" w:customStyle="1" w:styleId="WW8Num6z3">
    <w:name w:val="WW8Num6z3"/>
    <w:rsid w:val="007B667F"/>
    <w:rPr>
      <w:rFonts w:ascii="Symbol" w:hAnsi="Symbol"/>
    </w:rPr>
  </w:style>
  <w:style w:type="character" w:customStyle="1" w:styleId="WW8Num9z0">
    <w:name w:val="WW8Num9z0"/>
    <w:rsid w:val="007B667F"/>
    <w:rPr>
      <w:rFonts w:ascii="Times New Roman" w:eastAsia="ＭＳ 明朝" w:hAnsi="Times New Roman" w:cs="Times New Roman"/>
    </w:rPr>
  </w:style>
  <w:style w:type="character" w:customStyle="1" w:styleId="WW8Num9z1">
    <w:name w:val="WW8Num9z1"/>
    <w:rsid w:val="007B667F"/>
    <w:rPr>
      <w:rFonts w:ascii="Courier New" w:hAnsi="Courier New" w:cs="Courier New"/>
    </w:rPr>
  </w:style>
  <w:style w:type="character" w:customStyle="1" w:styleId="WW8Num9z2">
    <w:name w:val="WW8Num9z2"/>
    <w:rsid w:val="007B667F"/>
    <w:rPr>
      <w:rFonts w:ascii="Wingdings" w:hAnsi="Wingdings"/>
    </w:rPr>
  </w:style>
  <w:style w:type="character" w:customStyle="1" w:styleId="WW8Num9z3">
    <w:name w:val="WW8Num9z3"/>
    <w:rsid w:val="007B667F"/>
    <w:rPr>
      <w:rFonts w:ascii="Symbol" w:hAnsi="Symbol"/>
    </w:rPr>
  </w:style>
  <w:style w:type="character" w:customStyle="1" w:styleId="WW8Num11z0">
    <w:name w:val="WW8Num11z0"/>
    <w:rsid w:val="007B667F"/>
    <w:rPr>
      <w:rFonts w:ascii="Times New Roman" w:eastAsia="ＭＳ 明朝" w:hAnsi="Times New Roman" w:cs="Times New Roman"/>
    </w:rPr>
  </w:style>
  <w:style w:type="character" w:customStyle="1" w:styleId="WW8Num11z1">
    <w:name w:val="WW8Num11z1"/>
    <w:rsid w:val="007B667F"/>
    <w:rPr>
      <w:rFonts w:ascii="Courier New" w:hAnsi="Courier New" w:cs="Courier New"/>
    </w:rPr>
  </w:style>
  <w:style w:type="character" w:customStyle="1" w:styleId="WW8Num11z2">
    <w:name w:val="WW8Num11z2"/>
    <w:rsid w:val="007B667F"/>
    <w:rPr>
      <w:rFonts w:ascii="Wingdings" w:hAnsi="Wingdings"/>
    </w:rPr>
  </w:style>
  <w:style w:type="character" w:customStyle="1" w:styleId="WW8Num11z3">
    <w:name w:val="WW8Num11z3"/>
    <w:rsid w:val="007B667F"/>
    <w:rPr>
      <w:rFonts w:ascii="Symbol" w:hAnsi="Symbol"/>
    </w:rPr>
  </w:style>
  <w:style w:type="character" w:customStyle="1" w:styleId="WW8Num15z0">
    <w:name w:val="WW8Num15z0"/>
    <w:rsid w:val="007B667F"/>
    <w:rPr>
      <w:rFonts w:ascii="Times New Roman" w:eastAsia="Times New Roman" w:hAnsi="Times New Roman" w:cs="Times New Roman"/>
    </w:rPr>
  </w:style>
  <w:style w:type="character" w:customStyle="1" w:styleId="WW8Num15z1">
    <w:name w:val="WW8Num15z1"/>
    <w:rsid w:val="007B667F"/>
    <w:rPr>
      <w:rFonts w:ascii="Courier New" w:hAnsi="Courier New" w:cs="Courier New"/>
    </w:rPr>
  </w:style>
  <w:style w:type="character" w:customStyle="1" w:styleId="WW8Num15z2">
    <w:name w:val="WW8Num15z2"/>
    <w:rsid w:val="007B667F"/>
    <w:rPr>
      <w:rFonts w:ascii="Wingdings" w:hAnsi="Wingdings"/>
    </w:rPr>
  </w:style>
  <w:style w:type="character" w:customStyle="1" w:styleId="WW8Num15z3">
    <w:name w:val="WW8Num15z3"/>
    <w:rsid w:val="007B667F"/>
    <w:rPr>
      <w:rFonts w:ascii="Symbol" w:hAnsi="Symbol"/>
    </w:rPr>
  </w:style>
  <w:style w:type="character" w:customStyle="1" w:styleId="WW8Num16z0">
    <w:name w:val="WW8Num16z0"/>
    <w:rsid w:val="007B667F"/>
    <w:rPr>
      <w:rFonts w:ascii="Times New Roman" w:eastAsia="ＭＳ 明朝" w:hAnsi="Times New Roman" w:cs="Times New Roman"/>
    </w:rPr>
  </w:style>
  <w:style w:type="character" w:customStyle="1" w:styleId="WW8Num16z1">
    <w:name w:val="WW8Num16z1"/>
    <w:rsid w:val="007B667F"/>
    <w:rPr>
      <w:rFonts w:ascii="Courier New" w:hAnsi="Courier New" w:cs="Courier New"/>
    </w:rPr>
  </w:style>
  <w:style w:type="character" w:customStyle="1" w:styleId="WW8Num16z2">
    <w:name w:val="WW8Num16z2"/>
    <w:rsid w:val="007B667F"/>
    <w:rPr>
      <w:rFonts w:ascii="Wingdings" w:hAnsi="Wingdings"/>
    </w:rPr>
  </w:style>
  <w:style w:type="character" w:customStyle="1" w:styleId="WW8Num16z3">
    <w:name w:val="WW8Num16z3"/>
    <w:rsid w:val="007B667F"/>
    <w:rPr>
      <w:rFonts w:ascii="Symbol" w:hAnsi="Symbol"/>
    </w:rPr>
  </w:style>
  <w:style w:type="character" w:customStyle="1" w:styleId="WW8Num18z0">
    <w:name w:val="WW8Num18z0"/>
    <w:rsid w:val="007B667F"/>
    <w:rPr>
      <w:rFonts w:ascii="Times New Roman" w:eastAsia="Times New Roman" w:hAnsi="Times New Roman" w:cs="Times New Roman"/>
    </w:rPr>
  </w:style>
  <w:style w:type="character" w:customStyle="1" w:styleId="WW8Num18z1">
    <w:name w:val="WW8Num18z1"/>
    <w:rsid w:val="007B667F"/>
    <w:rPr>
      <w:rFonts w:ascii="Courier New" w:hAnsi="Courier New" w:cs="Courier New"/>
    </w:rPr>
  </w:style>
  <w:style w:type="character" w:customStyle="1" w:styleId="WW8Num18z2">
    <w:name w:val="WW8Num18z2"/>
    <w:rsid w:val="007B667F"/>
    <w:rPr>
      <w:rFonts w:ascii="Wingdings" w:hAnsi="Wingdings"/>
    </w:rPr>
  </w:style>
  <w:style w:type="character" w:customStyle="1" w:styleId="WW8Num18z3">
    <w:name w:val="WW8Num18z3"/>
    <w:rsid w:val="007B667F"/>
    <w:rPr>
      <w:rFonts w:ascii="Symbol" w:hAnsi="Symbol"/>
    </w:rPr>
  </w:style>
  <w:style w:type="character" w:customStyle="1" w:styleId="WW8Num19z0">
    <w:name w:val="WW8Num19z0"/>
    <w:rsid w:val="007B667F"/>
    <w:rPr>
      <w:rFonts w:ascii="Times New Roman" w:eastAsia="ＭＳ 明朝" w:hAnsi="Times New Roman" w:cs="Times New Roman"/>
    </w:rPr>
  </w:style>
  <w:style w:type="character" w:customStyle="1" w:styleId="WW8Num19z1">
    <w:name w:val="WW8Num19z1"/>
    <w:rsid w:val="007B667F"/>
    <w:rPr>
      <w:rFonts w:ascii="Wingdings" w:hAnsi="Wingdings"/>
    </w:rPr>
  </w:style>
  <w:style w:type="character" w:customStyle="1" w:styleId="WW8Num25z0">
    <w:name w:val="WW8Num25z0"/>
    <w:rsid w:val="007B667F"/>
    <w:rPr>
      <w:rFonts w:ascii="Arial" w:eastAsia="SimSun" w:hAnsi="Arial" w:cs="Arial"/>
    </w:rPr>
  </w:style>
  <w:style w:type="character" w:customStyle="1" w:styleId="WW8Num25z1">
    <w:name w:val="WW8Num25z1"/>
    <w:rsid w:val="007B667F"/>
    <w:rPr>
      <w:rFonts w:ascii="Wingdings" w:hAnsi="Wingdings"/>
    </w:rPr>
  </w:style>
  <w:style w:type="character" w:customStyle="1" w:styleId="WW8Num28z0">
    <w:name w:val="WW8Num28z0"/>
    <w:rsid w:val="007B667F"/>
    <w:rPr>
      <w:rFonts w:ascii="Times New Roman" w:eastAsia="ＭＳ 明朝" w:hAnsi="Times New Roman" w:cs="Times New Roman"/>
    </w:rPr>
  </w:style>
  <w:style w:type="character" w:customStyle="1" w:styleId="WW8Num28z1">
    <w:name w:val="WW8Num28z1"/>
    <w:rsid w:val="007B667F"/>
    <w:rPr>
      <w:rFonts w:ascii="Courier New" w:hAnsi="Courier New" w:cs="Courier New"/>
    </w:rPr>
  </w:style>
  <w:style w:type="character" w:customStyle="1" w:styleId="WW8Num28z2">
    <w:name w:val="WW8Num28z2"/>
    <w:rsid w:val="007B667F"/>
    <w:rPr>
      <w:rFonts w:ascii="Wingdings" w:hAnsi="Wingdings"/>
    </w:rPr>
  </w:style>
  <w:style w:type="character" w:customStyle="1" w:styleId="WW8Num28z3">
    <w:name w:val="WW8Num28z3"/>
    <w:rsid w:val="007B667F"/>
    <w:rPr>
      <w:rFonts w:ascii="Symbol" w:hAnsi="Symbol"/>
    </w:rPr>
  </w:style>
  <w:style w:type="character" w:customStyle="1" w:styleId="WW8Num32z0">
    <w:name w:val="WW8Num32z0"/>
    <w:rsid w:val="007B667F"/>
    <w:rPr>
      <w:rFonts w:ascii="Times New Roman" w:eastAsia="Times New Roman" w:hAnsi="Times New Roman" w:cs="Times New Roman"/>
    </w:rPr>
  </w:style>
  <w:style w:type="character" w:customStyle="1" w:styleId="WW8Num32z1">
    <w:name w:val="WW8Num32z1"/>
    <w:rsid w:val="007B667F"/>
    <w:rPr>
      <w:rFonts w:ascii="Courier New" w:hAnsi="Courier New" w:cs="Courier New"/>
    </w:rPr>
  </w:style>
  <w:style w:type="character" w:customStyle="1" w:styleId="WW8Num32z2">
    <w:name w:val="WW8Num32z2"/>
    <w:rsid w:val="007B667F"/>
    <w:rPr>
      <w:rFonts w:ascii="Wingdings" w:hAnsi="Wingdings"/>
    </w:rPr>
  </w:style>
  <w:style w:type="character" w:customStyle="1" w:styleId="WW8Num32z3">
    <w:name w:val="WW8Num32z3"/>
    <w:rsid w:val="007B667F"/>
    <w:rPr>
      <w:rFonts w:ascii="Symbol" w:hAnsi="Symbol"/>
    </w:rPr>
  </w:style>
  <w:style w:type="character" w:customStyle="1" w:styleId="WW8Num34z0">
    <w:name w:val="WW8Num34z0"/>
    <w:rsid w:val="007B667F"/>
    <w:rPr>
      <w:rFonts w:ascii="Times New Roman" w:eastAsia="SimSun" w:hAnsi="Times New Roman" w:cs="Times New Roman"/>
    </w:rPr>
  </w:style>
  <w:style w:type="character" w:customStyle="1" w:styleId="WW8Num34z1">
    <w:name w:val="WW8Num34z1"/>
    <w:rsid w:val="007B667F"/>
    <w:rPr>
      <w:rFonts w:ascii="Wingdings" w:hAnsi="Wingdings"/>
    </w:rPr>
  </w:style>
  <w:style w:type="character" w:customStyle="1" w:styleId="WW8Num35z0">
    <w:name w:val="WW8Num35z0"/>
    <w:rsid w:val="007B667F"/>
    <w:rPr>
      <w:rFonts w:ascii="Times New Roman" w:eastAsia="SimSun" w:hAnsi="Times New Roman" w:cs="Times New Roman"/>
    </w:rPr>
  </w:style>
  <w:style w:type="character" w:customStyle="1" w:styleId="WW8Num35z1">
    <w:name w:val="WW8Num35z1"/>
    <w:rsid w:val="007B667F"/>
    <w:rPr>
      <w:rFonts w:ascii="Wingdings" w:hAnsi="Wingdings"/>
    </w:rPr>
  </w:style>
  <w:style w:type="character" w:customStyle="1" w:styleId="WW8Num36z0">
    <w:name w:val="WW8Num36z0"/>
    <w:rsid w:val="007B667F"/>
    <w:rPr>
      <w:rFonts w:ascii="Times New Roman" w:eastAsia="SimSun" w:hAnsi="Times New Roman" w:cs="Times New Roman"/>
    </w:rPr>
  </w:style>
  <w:style w:type="character" w:customStyle="1" w:styleId="WW8Num36z1">
    <w:name w:val="WW8Num36z1"/>
    <w:rsid w:val="007B667F"/>
    <w:rPr>
      <w:rFonts w:ascii="Wingdings" w:hAnsi="Wingdings"/>
    </w:rPr>
  </w:style>
  <w:style w:type="character" w:customStyle="1" w:styleId="WW8Num39z0">
    <w:name w:val="WW8Num39z0"/>
    <w:rsid w:val="007B667F"/>
    <w:rPr>
      <w:rFonts w:ascii="Times New Roman" w:eastAsia="SimSun" w:hAnsi="Times New Roman" w:cs="Times New Roman"/>
    </w:rPr>
  </w:style>
  <w:style w:type="character" w:customStyle="1" w:styleId="WW8Num39z1">
    <w:name w:val="WW8Num39z1"/>
    <w:rsid w:val="007B667F"/>
    <w:rPr>
      <w:rFonts w:ascii="Wingdings" w:hAnsi="Wingdings"/>
    </w:rPr>
  </w:style>
  <w:style w:type="character" w:customStyle="1" w:styleId="WW8NumSt1z0">
    <w:name w:val="WW8NumSt1z0"/>
    <w:rsid w:val="007B667F"/>
    <w:rPr>
      <w:rFonts w:ascii="Symbol" w:hAnsi="Symbol"/>
    </w:rPr>
  </w:style>
  <w:style w:type="character" w:customStyle="1" w:styleId="WW8NumSt18z0">
    <w:name w:val="WW8NumSt18z0"/>
    <w:rsid w:val="007B667F"/>
    <w:rPr>
      <w:rFonts w:ascii="Geneva" w:hAnsi="Geneva"/>
    </w:rPr>
  </w:style>
  <w:style w:type="character" w:customStyle="1" w:styleId="50">
    <w:name w:val="段落フォント5"/>
    <w:rsid w:val="007B667F"/>
  </w:style>
  <w:style w:type="character" w:customStyle="1" w:styleId="a7">
    <w:name w:val="脚注番号"/>
    <w:rsid w:val="007B667F"/>
    <w:rPr>
      <w:b/>
      <w:position w:val="3"/>
      <w:sz w:val="16"/>
    </w:rPr>
  </w:style>
  <w:style w:type="character" w:customStyle="1" w:styleId="51">
    <w:name w:val="コメント参照5"/>
    <w:rsid w:val="007B667F"/>
    <w:rPr>
      <w:sz w:val="16"/>
    </w:rPr>
  </w:style>
  <w:style w:type="character" w:customStyle="1" w:styleId="H1">
    <w:name w:val="H1 (文字)"/>
    <w:rsid w:val="007B667F"/>
    <w:rPr>
      <w:rFonts w:ascii="Arial" w:eastAsia="ＭＳ 明朝" w:hAnsi="Arial"/>
      <w:sz w:val="36"/>
      <w:lang w:val="en-GB" w:eastAsia="ar-SA" w:bidi="ar-SA"/>
    </w:rPr>
  </w:style>
  <w:style w:type="character" w:customStyle="1" w:styleId="Head2A">
    <w:name w:val="Head2A (文字)"/>
    <w:rsid w:val="007B667F"/>
    <w:rPr>
      <w:rFonts w:ascii="Arial" w:eastAsia="ＭＳ 明朝" w:hAnsi="Arial"/>
      <w:sz w:val="32"/>
      <w:lang w:val="en-GB" w:eastAsia="ar-SA" w:bidi="ar-SA"/>
    </w:rPr>
  </w:style>
  <w:style w:type="character" w:customStyle="1" w:styleId="Underrubrik2">
    <w:name w:val="Underrubrik2 (文字)"/>
    <w:rsid w:val="007B667F"/>
    <w:rPr>
      <w:rFonts w:ascii="Arial" w:eastAsia="ＭＳ 明朝" w:hAnsi="Arial"/>
      <w:sz w:val="28"/>
      <w:lang w:val="en-GB" w:eastAsia="ar-SA" w:bidi="ar-SA"/>
    </w:rPr>
  </w:style>
  <w:style w:type="character" w:customStyle="1" w:styleId="h40">
    <w:name w:val="h4 (文字)"/>
    <w:rsid w:val="007B667F"/>
    <w:rPr>
      <w:rFonts w:ascii="Arial" w:eastAsia="ＭＳ 明朝" w:hAnsi="Arial" w:cs="Arial"/>
      <w:color w:val="0000FF"/>
      <w:kern w:val="2"/>
      <w:sz w:val="24"/>
      <w:szCs w:val="28"/>
      <w:lang w:val="en-GB" w:eastAsia="ar-SA" w:bidi="ar-SA"/>
    </w:rPr>
  </w:style>
  <w:style w:type="character" w:customStyle="1" w:styleId="M5">
    <w:name w:val="M5 (文字)"/>
    <w:rsid w:val="007B667F"/>
    <w:rPr>
      <w:rFonts w:ascii="Arial" w:eastAsia="ＭＳ 明朝" w:hAnsi="Arial"/>
      <w:sz w:val="22"/>
      <w:lang w:val="en-GB" w:eastAsia="ar-SA" w:bidi="ar-SA"/>
    </w:rPr>
  </w:style>
  <w:style w:type="character" w:customStyle="1" w:styleId="T1">
    <w:name w:val="T1 (文字)"/>
    <w:rsid w:val="007B667F"/>
    <w:rPr>
      <w:rFonts w:ascii="Arial" w:eastAsia="ＭＳ 明朝" w:hAnsi="Arial"/>
      <w:lang w:val="en-GB" w:eastAsia="ar-SA" w:bidi="ar-SA"/>
    </w:rPr>
  </w:style>
  <w:style w:type="character" w:customStyle="1" w:styleId="8">
    <w:name w:val="(文字) (文字)8"/>
    <w:rsid w:val="007B667F"/>
    <w:rPr>
      <w:rFonts w:ascii="Arial" w:eastAsia="ＭＳ 明朝" w:hAnsi="Arial"/>
      <w:lang w:val="en-GB" w:eastAsia="ar-SA" w:bidi="ar-SA"/>
    </w:rPr>
  </w:style>
  <w:style w:type="character" w:customStyle="1" w:styleId="70">
    <w:name w:val="(文字) (文字)7"/>
    <w:rsid w:val="007B667F"/>
    <w:rPr>
      <w:rFonts w:ascii="Arial" w:eastAsia="ＭＳ 明朝" w:hAnsi="Arial"/>
      <w:sz w:val="36"/>
      <w:lang w:val="en-GB" w:eastAsia="ar-SA" w:bidi="ar-SA"/>
    </w:rPr>
  </w:style>
  <w:style w:type="character" w:customStyle="1" w:styleId="headerodd">
    <w:name w:val="header odd (文字)"/>
    <w:rsid w:val="007B667F"/>
    <w:rPr>
      <w:rFonts w:ascii="Arial" w:eastAsia="ＭＳ 明朝" w:hAnsi="Arial"/>
      <w:b/>
      <w:sz w:val="18"/>
      <w:lang w:val="en-GB" w:eastAsia="ar-SA" w:bidi="ar-SA"/>
    </w:rPr>
  </w:style>
  <w:style w:type="character" w:customStyle="1" w:styleId="footnotetext1">
    <w:name w:val="footnote text1 (文字)"/>
    <w:rsid w:val="007B667F"/>
    <w:rPr>
      <w:rFonts w:eastAsia="ＭＳ 明朝"/>
      <w:sz w:val="16"/>
      <w:lang w:val="en-GB" w:eastAsia="ar-SA" w:bidi="ar-SA"/>
    </w:rPr>
  </w:style>
  <w:style w:type="character" w:customStyle="1" w:styleId="6">
    <w:name w:val="(文字) (文字)6"/>
    <w:rsid w:val="007B667F"/>
    <w:rPr>
      <w:rFonts w:eastAsia="ＭＳ 明朝"/>
      <w:lang w:val="en-GB" w:eastAsia="ar-SA" w:bidi="ar-SA"/>
    </w:rPr>
  </w:style>
  <w:style w:type="character" w:customStyle="1" w:styleId="cap">
    <w:name w:val="cap (文字)"/>
    <w:rsid w:val="007B667F"/>
    <w:rPr>
      <w:rFonts w:eastAsia="ＭＳ 明朝"/>
      <w:b/>
      <w:lang w:val="en-GB" w:eastAsia="ar-SA" w:bidi="ar-SA"/>
    </w:rPr>
  </w:style>
  <w:style w:type="character" w:customStyle="1" w:styleId="52">
    <w:name w:val="(文字) (文字)5"/>
    <w:rsid w:val="007B667F"/>
    <w:rPr>
      <w:rFonts w:ascii="Courier New" w:eastAsia="ＭＳ 明朝" w:hAnsi="Courier New"/>
      <w:lang w:val="nb-NO" w:eastAsia="ar-SA" w:bidi="ar-SA"/>
    </w:rPr>
  </w:style>
  <w:style w:type="character" w:customStyle="1" w:styleId="bt">
    <w:name w:val="bt (文字)"/>
    <w:rsid w:val="007B667F"/>
    <w:rPr>
      <w:rFonts w:eastAsia="ＭＳ 明朝"/>
      <w:lang w:val="en-GB" w:eastAsia="ar-SA" w:bidi="ar-SA"/>
    </w:rPr>
  </w:style>
  <w:style w:type="character" w:customStyle="1" w:styleId="a8">
    <w:name w:val="番号付け記号"/>
    <w:rsid w:val="007B667F"/>
  </w:style>
  <w:style w:type="paragraph" w:customStyle="1" w:styleId="a9">
    <w:name w:val="見出し"/>
    <w:basedOn w:val="Normal"/>
    <w:next w:val="BodyText"/>
    <w:rsid w:val="007B667F"/>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7B667F"/>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7B667F"/>
    <w:pPr>
      <w:suppressLineNumbers/>
      <w:suppressAutoHyphens/>
    </w:pPr>
    <w:rPr>
      <w:rFonts w:eastAsia="ＭＳ 明朝" w:cs="Mangal"/>
      <w:lang w:eastAsia="ar-SA"/>
    </w:rPr>
  </w:style>
  <w:style w:type="paragraph" w:customStyle="1" w:styleId="54">
    <w:name w:val="段落番号5"/>
    <w:basedOn w:val="List"/>
    <w:rsid w:val="007B667F"/>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7B667F"/>
    <w:pPr>
      <w:ind w:left="851" w:hanging="284"/>
    </w:pPr>
  </w:style>
  <w:style w:type="paragraph" w:customStyle="1" w:styleId="55">
    <w:name w:val="箇条書き5"/>
    <w:basedOn w:val="List"/>
    <w:rsid w:val="007B667F"/>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7B667F"/>
    <w:pPr>
      <w:tabs>
        <w:tab w:val="clear" w:pos="644"/>
        <w:tab w:val="num" w:pos="1494"/>
      </w:tabs>
      <w:ind w:left="851" w:hanging="284"/>
    </w:pPr>
  </w:style>
  <w:style w:type="paragraph" w:customStyle="1" w:styleId="350">
    <w:name w:val="箇条書き 35"/>
    <w:basedOn w:val="251"/>
    <w:rsid w:val="007B667F"/>
    <w:pPr>
      <w:ind w:left="1135"/>
    </w:pPr>
  </w:style>
  <w:style w:type="paragraph" w:customStyle="1" w:styleId="252">
    <w:name w:val="一覧 25"/>
    <w:basedOn w:val="List"/>
    <w:rsid w:val="007B667F"/>
    <w:pPr>
      <w:suppressAutoHyphens/>
      <w:ind w:left="851"/>
    </w:pPr>
    <w:rPr>
      <w:rFonts w:eastAsia="ＭＳ 明朝" w:cs="CG Times (WN)"/>
      <w:lang w:val="x-none" w:eastAsia="ar-SA"/>
    </w:rPr>
  </w:style>
  <w:style w:type="paragraph" w:customStyle="1" w:styleId="351">
    <w:name w:val="一覧 35"/>
    <w:basedOn w:val="252"/>
    <w:rsid w:val="007B667F"/>
    <w:pPr>
      <w:ind w:left="1135"/>
    </w:pPr>
  </w:style>
  <w:style w:type="paragraph" w:customStyle="1" w:styleId="45">
    <w:name w:val="一覧 45"/>
    <w:basedOn w:val="351"/>
    <w:rsid w:val="007B667F"/>
    <w:pPr>
      <w:ind w:left="1418"/>
    </w:pPr>
  </w:style>
  <w:style w:type="paragraph" w:customStyle="1" w:styleId="550">
    <w:name w:val="一覧 55"/>
    <w:basedOn w:val="45"/>
    <w:rsid w:val="007B667F"/>
    <w:pPr>
      <w:ind w:left="1702"/>
    </w:pPr>
  </w:style>
  <w:style w:type="paragraph" w:customStyle="1" w:styleId="450">
    <w:name w:val="箇条書き 45"/>
    <w:basedOn w:val="350"/>
    <w:rsid w:val="007B667F"/>
    <w:pPr>
      <w:ind w:left="1418"/>
    </w:pPr>
  </w:style>
  <w:style w:type="paragraph" w:customStyle="1" w:styleId="551">
    <w:name w:val="箇条書き 55"/>
    <w:basedOn w:val="450"/>
    <w:rsid w:val="007B667F"/>
    <w:pPr>
      <w:ind w:left="1702"/>
    </w:pPr>
  </w:style>
  <w:style w:type="paragraph" w:customStyle="1" w:styleId="56">
    <w:name w:val="コメント文字列5"/>
    <w:basedOn w:val="Normal"/>
    <w:rsid w:val="007B667F"/>
    <w:pPr>
      <w:suppressAutoHyphens/>
    </w:pPr>
    <w:rPr>
      <w:rFonts w:eastAsia="ＭＳ 明朝" w:cs="CG Times (WN)"/>
      <w:lang w:eastAsia="ar-SA"/>
    </w:rPr>
  </w:style>
  <w:style w:type="paragraph" w:customStyle="1" w:styleId="57">
    <w:name w:val="コメント内容5"/>
    <w:basedOn w:val="56"/>
    <w:next w:val="56"/>
    <w:rsid w:val="007B667F"/>
    <w:rPr>
      <w:b/>
      <w:bCs/>
    </w:rPr>
  </w:style>
  <w:style w:type="paragraph" w:customStyle="1" w:styleId="58">
    <w:name w:val="見出しマップ5"/>
    <w:basedOn w:val="Normal"/>
    <w:rsid w:val="007B667F"/>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7B667F"/>
    <w:pPr>
      <w:suppressAutoHyphens/>
      <w:spacing w:before="120" w:after="120"/>
    </w:pPr>
    <w:rPr>
      <w:rFonts w:eastAsia="ＭＳ 明朝" w:cs="CG Times (WN)"/>
      <w:b/>
      <w:lang w:eastAsia="ar-SA"/>
    </w:rPr>
  </w:style>
  <w:style w:type="paragraph" w:customStyle="1" w:styleId="59">
    <w:name w:val="書式なし5"/>
    <w:basedOn w:val="Normal"/>
    <w:rsid w:val="007B667F"/>
    <w:pPr>
      <w:suppressAutoHyphens/>
    </w:pPr>
    <w:rPr>
      <w:rFonts w:ascii="Courier New" w:eastAsia="ＭＳ 明朝" w:hAnsi="Courier New" w:cs="CG Times (WN)"/>
      <w:lang w:val="nb-NO" w:eastAsia="ar-SA"/>
    </w:rPr>
  </w:style>
  <w:style w:type="paragraph" w:customStyle="1" w:styleId="220">
    <w:name w:val="本文 22"/>
    <w:basedOn w:val="Normal"/>
    <w:rsid w:val="007B667F"/>
    <w:pPr>
      <w:suppressAutoHyphens/>
      <w:spacing w:after="120"/>
    </w:pPr>
    <w:rPr>
      <w:rFonts w:eastAsia="ＭＳ 明朝" w:cs="CG Times (WN)"/>
      <w:lang w:eastAsia="ar-SA"/>
    </w:rPr>
  </w:style>
  <w:style w:type="paragraph" w:customStyle="1" w:styleId="320">
    <w:name w:val="本文 32"/>
    <w:basedOn w:val="Normal"/>
    <w:rsid w:val="007B667F"/>
    <w:pPr>
      <w:suppressAutoHyphens/>
      <w:spacing w:after="120"/>
    </w:pPr>
    <w:rPr>
      <w:rFonts w:eastAsia="ＭＳ 明朝" w:cs="CG Times (WN)"/>
      <w:lang w:eastAsia="ar-SA"/>
    </w:rPr>
  </w:style>
  <w:style w:type="paragraph" w:customStyle="1" w:styleId="Web5">
    <w:name w:val="標準 (Web)5"/>
    <w:basedOn w:val="Normal"/>
    <w:rsid w:val="007B667F"/>
    <w:pPr>
      <w:suppressAutoHyphens/>
      <w:spacing w:before="100" w:after="100"/>
    </w:pPr>
    <w:rPr>
      <w:rFonts w:eastAsia="Arial Unicode MS" w:cs="CG Times (WN)"/>
      <w:sz w:val="24"/>
      <w:szCs w:val="24"/>
    </w:rPr>
  </w:style>
  <w:style w:type="paragraph" w:customStyle="1" w:styleId="253">
    <w:name w:val="本文インデント 25"/>
    <w:basedOn w:val="Normal"/>
    <w:rsid w:val="007B667F"/>
    <w:pPr>
      <w:suppressAutoHyphens/>
      <w:ind w:left="567"/>
    </w:pPr>
    <w:rPr>
      <w:rFonts w:ascii="Arial" w:eastAsia="ＭＳ 明朝" w:hAnsi="Arial" w:cs="Arial"/>
      <w:lang w:eastAsia="ar-SA"/>
    </w:rPr>
  </w:style>
  <w:style w:type="paragraph" w:customStyle="1" w:styleId="5a">
    <w:name w:val="標準インデント5"/>
    <w:basedOn w:val="Normal"/>
    <w:rsid w:val="007B667F"/>
    <w:pPr>
      <w:suppressAutoHyphens/>
      <w:ind w:left="708"/>
    </w:pPr>
    <w:rPr>
      <w:rFonts w:eastAsia="ＭＳ 明朝" w:cs="CG Times (WN)"/>
      <w:lang w:eastAsia="ar-SA"/>
    </w:rPr>
  </w:style>
  <w:style w:type="paragraph" w:customStyle="1" w:styleId="5b">
    <w:name w:val="記5"/>
    <w:basedOn w:val="Normal"/>
    <w:next w:val="Normal"/>
    <w:rsid w:val="007B667F"/>
    <w:pPr>
      <w:suppressAutoHyphens/>
    </w:pPr>
    <w:rPr>
      <w:rFonts w:eastAsia="ＭＳ 明朝" w:cs="CG Times (WN)"/>
      <w:lang w:eastAsia="ar-SA"/>
    </w:rPr>
  </w:style>
  <w:style w:type="paragraph" w:customStyle="1" w:styleId="HTML5">
    <w:name w:val="HTML 書式付き5"/>
    <w:basedOn w:val="Normal"/>
    <w:rsid w:val="007B667F"/>
    <w:pPr>
      <w:suppressAutoHyphens/>
    </w:pPr>
    <w:rPr>
      <w:rFonts w:ascii="Courier New" w:eastAsia="ＭＳ 明朝" w:hAnsi="Courier New" w:cs="Courier New"/>
      <w:lang w:eastAsia="ar-SA"/>
    </w:rPr>
  </w:style>
  <w:style w:type="paragraph" w:customStyle="1" w:styleId="ab">
    <w:name w:val="表の内容"/>
    <w:basedOn w:val="Normal"/>
    <w:rsid w:val="007B667F"/>
    <w:pPr>
      <w:suppressLineNumbers/>
      <w:suppressAutoHyphens/>
    </w:pPr>
    <w:rPr>
      <w:rFonts w:eastAsia="ＭＳ 明朝" w:cs="CG Times (WN)"/>
      <w:lang w:eastAsia="ar-SA"/>
    </w:rPr>
  </w:style>
  <w:style w:type="paragraph" w:customStyle="1" w:styleId="ac">
    <w:name w:val="表の見出し"/>
    <w:basedOn w:val="ab"/>
    <w:rsid w:val="007B667F"/>
    <w:pPr>
      <w:jc w:val="center"/>
    </w:pPr>
    <w:rPr>
      <w:b/>
      <w:bCs/>
    </w:rPr>
  </w:style>
  <w:style w:type="character" w:customStyle="1" w:styleId="WW8Num27z0">
    <w:name w:val="WW8Num27z0"/>
    <w:rsid w:val="007B667F"/>
    <w:rPr>
      <w:rFonts w:ascii="Arial" w:eastAsia="Times New Roman" w:hAnsi="Arial" w:cs="Arial"/>
    </w:rPr>
  </w:style>
  <w:style w:type="character" w:customStyle="1" w:styleId="WW8Num27z1">
    <w:name w:val="WW8Num27z1"/>
    <w:rsid w:val="007B667F"/>
    <w:rPr>
      <w:rFonts w:ascii="Courier New" w:hAnsi="Courier New" w:cs="Courier New"/>
    </w:rPr>
  </w:style>
  <w:style w:type="character" w:customStyle="1" w:styleId="WW8Num27z2">
    <w:name w:val="WW8Num27z2"/>
    <w:rsid w:val="007B667F"/>
    <w:rPr>
      <w:rFonts w:ascii="Wingdings" w:hAnsi="Wingdings"/>
    </w:rPr>
  </w:style>
  <w:style w:type="character" w:customStyle="1" w:styleId="WW8Num27z3">
    <w:name w:val="WW8Num27z3"/>
    <w:rsid w:val="007B667F"/>
    <w:rPr>
      <w:rFonts w:ascii="Symbol" w:hAnsi="Symbol"/>
    </w:rPr>
  </w:style>
  <w:style w:type="character" w:customStyle="1" w:styleId="WW8Num29z0">
    <w:name w:val="WW8Num29z0"/>
    <w:rsid w:val="007B667F"/>
    <w:rPr>
      <w:rFonts w:ascii="Times New Roman" w:eastAsia="ＭＳ 明朝" w:hAnsi="Times New Roman" w:cs="Times New Roman"/>
    </w:rPr>
  </w:style>
  <w:style w:type="character" w:customStyle="1" w:styleId="WW8Num29z1">
    <w:name w:val="WW8Num29z1"/>
    <w:rsid w:val="007B667F"/>
    <w:rPr>
      <w:rFonts w:ascii="Courier New" w:hAnsi="Courier New" w:cs="Courier New"/>
    </w:rPr>
  </w:style>
  <w:style w:type="character" w:customStyle="1" w:styleId="WW8Num29z2">
    <w:name w:val="WW8Num29z2"/>
    <w:rsid w:val="007B667F"/>
    <w:rPr>
      <w:rFonts w:ascii="Wingdings" w:hAnsi="Wingdings"/>
    </w:rPr>
  </w:style>
  <w:style w:type="character" w:customStyle="1" w:styleId="WW8Num29z3">
    <w:name w:val="WW8Num29z3"/>
    <w:rsid w:val="007B667F"/>
    <w:rPr>
      <w:rFonts w:ascii="Symbol" w:hAnsi="Symbol"/>
    </w:rPr>
  </w:style>
  <w:style w:type="character" w:customStyle="1" w:styleId="WW8Num31z0">
    <w:name w:val="WW8Num31z0"/>
    <w:rsid w:val="007B667F"/>
    <w:rPr>
      <w:rFonts w:ascii="Symbol" w:hAnsi="Symbol"/>
    </w:rPr>
  </w:style>
  <w:style w:type="character" w:customStyle="1" w:styleId="WW8Num31z1">
    <w:name w:val="WW8Num31z1"/>
    <w:rsid w:val="007B667F"/>
    <w:rPr>
      <w:rFonts w:ascii="Courier New" w:hAnsi="Courier New" w:cs="Courier New"/>
    </w:rPr>
  </w:style>
  <w:style w:type="character" w:customStyle="1" w:styleId="WW8Num31z2">
    <w:name w:val="WW8Num31z2"/>
    <w:rsid w:val="007B667F"/>
    <w:rPr>
      <w:rFonts w:ascii="Wingdings" w:hAnsi="Wingdings"/>
    </w:rPr>
  </w:style>
  <w:style w:type="character" w:customStyle="1" w:styleId="WW8Num34z2">
    <w:name w:val="WW8Num34z2"/>
    <w:rsid w:val="007B667F"/>
    <w:rPr>
      <w:rFonts w:ascii="Wingdings" w:hAnsi="Wingdings"/>
    </w:rPr>
  </w:style>
  <w:style w:type="character" w:customStyle="1" w:styleId="WW8Num34z3">
    <w:name w:val="WW8Num34z3"/>
    <w:rsid w:val="007B667F"/>
    <w:rPr>
      <w:rFonts w:ascii="Symbol" w:hAnsi="Symbol"/>
    </w:rPr>
  </w:style>
  <w:style w:type="character" w:customStyle="1" w:styleId="WW8Num37z0">
    <w:name w:val="WW8Num37z0"/>
    <w:rsid w:val="007B667F"/>
    <w:rPr>
      <w:rFonts w:ascii="Times New Roman" w:eastAsia="SimSun" w:hAnsi="Times New Roman" w:cs="Times New Roman"/>
    </w:rPr>
  </w:style>
  <w:style w:type="character" w:customStyle="1" w:styleId="WW8Num37z1">
    <w:name w:val="WW8Num37z1"/>
    <w:rsid w:val="007B667F"/>
    <w:rPr>
      <w:rFonts w:ascii="Wingdings" w:hAnsi="Wingdings"/>
    </w:rPr>
  </w:style>
  <w:style w:type="character" w:customStyle="1" w:styleId="WW8Num38z0">
    <w:name w:val="WW8Num38z0"/>
    <w:rsid w:val="007B667F"/>
    <w:rPr>
      <w:rFonts w:ascii="Times New Roman" w:eastAsia="SimSun" w:hAnsi="Times New Roman" w:cs="Times New Roman"/>
    </w:rPr>
  </w:style>
  <w:style w:type="character" w:customStyle="1" w:styleId="WW8Num38z1">
    <w:name w:val="WW8Num38z1"/>
    <w:rsid w:val="007B667F"/>
    <w:rPr>
      <w:rFonts w:ascii="Wingdings" w:hAnsi="Wingdings"/>
    </w:rPr>
  </w:style>
  <w:style w:type="character" w:customStyle="1" w:styleId="WW8Num41z0">
    <w:name w:val="WW8Num41z0"/>
    <w:rsid w:val="007B667F"/>
    <w:rPr>
      <w:rFonts w:ascii="Times New Roman" w:eastAsia="SimSun" w:hAnsi="Times New Roman" w:cs="Times New Roman"/>
    </w:rPr>
  </w:style>
  <w:style w:type="character" w:customStyle="1" w:styleId="WW8Num41z1">
    <w:name w:val="WW8Num41z1"/>
    <w:rsid w:val="007B667F"/>
    <w:rPr>
      <w:rFonts w:ascii="Wingdings" w:hAnsi="Wingdings"/>
    </w:rPr>
  </w:style>
  <w:style w:type="character" w:customStyle="1" w:styleId="WW8NumSt20z0">
    <w:name w:val="WW8NumSt20z0"/>
    <w:rsid w:val="007B667F"/>
    <w:rPr>
      <w:rFonts w:ascii="Geneva" w:hAnsi="Geneva"/>
    </w:rPr>
  </w:style>
  <w:style w:type="character" w:customStyle="1" w:styleId="DefaultParagraphFont1">
    <w:name w:val="Default Paragraph Font1"/>
    <w:rsid w:val="007B667F"/>
  </w:style>
  <w:style w:type="character" w:customStyle="1" w:styleId="CommentReference1">
    <w:name w:val="Comment Reference1"/>
    <w:rsid w:val="007B667F"/>
    <w:rPr>
      <w:sz w:val="16"/>
    </w:rPr>
  </w:style>
  <w:style w:type="paragraph" w:customStyle="1" w:styleId="ListBullet1">
    <w:name w:val="List Bullet1"/>
    <w:basedOn w:val="Normal"/>
    <w:rsid w:val="007B667F"/>
    <w:pPr>
      <w:tabs>
        <w:tab w:val="num" w:pos="644"/>
      </w:tabs>
      <w:suppressAutoHyphens/>
      <w:ind w:left="568" w:hanging="284"/>
    </w:pPr>
    <w:rPr>
      <w:rFonts w:eastAsia="ＭＳ 明朝"/>
      <w:lang w:eastAsia="ar-SA"/>
    </w:rPr>
  </w:style>
  <w:style w:type="paragraph" w:customStyle="1" w:styleId="ListBullet21">
    <w:name w:val="List Bullet 21"/>
    <w:basedOn w:val="ListBullet1"/>
    <w:rsid w:val="007B667F"/>
    <w:pPr>
      <w:tabs>
        <w:tab w:val="clear" w:pos="644"/>
        <w:tab w:val="num" w:pos="1494"/>
      </w:tabs>
      <w:ind w:left="851"/>
    </w:pPr>
  </w:style>
  <w:style w:type="paragraph" w:customStyle="1" w:styleId="ListBullet31">
    <w:name w:val="List Bullet 31"/>
    <w:basedOn w:val="ListBullet21"/>
    <w:rsid w:val="007B667F"/>
    <w:pPr>
      <w:ind w:left="1135"/>
    </w:pPr>
  </w:style>
  <w:style w:type="paragraph" w:customStyle="1" w:styleId="ListBullet41">
    <w:name w:val="List Bullet 41"/>
    <w:basedOn w:val="ListBullet31"/>
    <w:rsid w:val="007B667F"/>
    <w:pPr>
      <w:ind w:left="1418"/>
    </w:pPr>
  </w:style>
  <w:style w:type="paragraph" w:customStyle="1" w:styleId="ListBullet51">
    <w:name w:val="List Bullet 51"/>
    <w:basedOn w:val="ListBullet41"/>
    <w:rsid w:val="007B667F"/>
    <w:pPr>
      <w:ind w:left="1702"/>
    </w:pPr>
  </w:style>
  <w:style w:type="paragraph" w:customStyle="1" w:styleId="Caption1">
    <w:name w:val="Caption1"/>
    <w:basedOn w:val="Normal"/>
    <w:next w:val="Normal"/>
    <w:rsid w:val="007B667F"/>
    <w:pPr>
      <w:suppressAutoHyphens/>
      <w:spacing w:before="120" w:after="120"/>
    </w:pPr>
    <w:rPr>
      <w:rFonts w:eastAsia="ＭＳ 明朝"/>
      <w:b/>
      <w:lang w:eastAsia="ar-SA"/>
    </w:rPr>
  </w:style>
  <w:style w:type="paragraph" w:customStyle="1" w:styleId="DocumentMap1">
    <w:name w:val="Document Map1"/>
    <w:basedOn w:val="Normal"/>
    <w:rsid w:val="007B667F"/>
    <w:pPr>
      <w:shd w:val="clear" w:color="auto" w:fill="000080"/>
      <w:suppressAutoHyphens/>
    </w:pPr>
    <w:rPr>
      <w:rFonts w:ascii="Tahoma" w:eastAsia="ＭＳ 明朝" w:hAnsi="Tahoma"/>
      <w:lang w:eastAsia="ar-SA"/>
    </w:rPr>
  </w:style>
  <w:style w:type="paragraph" w:customStyle="1" w:styleId="PlainText1">
    <w:name w:val="Plain Text1"/>
    <w:basedOn w:val="Normal"/>
    <w:rsid w:val="007B667F"/>
    <w:pPr>
      <w:suppressAutoHyphens/>
    </w:pPr>
    <w:rPr>
      <w:rFonts w:ascii="Courier New" w:eastAsia="ＭＳ 明朝" w:hAnsi="Courier New"/>
      <w:lang w:val="nb-NO" w:eastAsia="ar-SA"/>
    </w:rPr>
  </w:style>
  <w:style w:type="paragraph" w:customStyle="1" w:styleId="CommentText1">
    <w:name w:val="Comment Text1"/>
    <w:basedOn w:val="Normal"/>
    <w:rsid w:val="007B667F"/>
    <w:pPr>
      <w:suppressAutoHyphens/>
    </w:pPr>
    <w:rPr>
      <w:rFonts w:eastAsia="ＭＳ 明朝"/>
      <w:lang w:eastAsia="ar-SA"/>
    </w:rPr>
  </w:style>
  <w:style w:type="paragraph" w:customStyle="1" w:styleId="List31">
    <w:name w:val="List 31"/>
    <w:basedOn w:val="Normal"/>
    <w:rsid w:val="007B667F"/>
    <w:pPr>
      <w:suppressAutoHyphens/>
      <w:ind w:left="849" w:hanging="283"/>
    </w:pPr>
    <w:rPr>
      <w:rFonts w:eastAsia="ＭＳ 明朝"/>
      <w:lang w:eastAsia="ar-SA"/>
    </w:rPr>
  </w:style>
  <w:style w:type="paragraph" w:customStyle="1" w:styleId="List41">
    <w:name w:val="List 41"/>
    <w:basedOn w:val="List31"/>
    <w:rsid w:val="007B667F"/>
    <w:pPr>
      <w:ind w:left="1418" w:hanging="284"/>
    </w:pPr>
  </w:style>
  <w:style w:type="paragraph" w:customStyle="1" w:styleId="ListNumber1">
    <w:name w:val="List Number1"/>
    <w:basedOn w:val="List"/>
    <w:rsid w:val="007B667F"/>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7B667F"/>
    <w:pPr>
      <w:ind w:left="851" w:hanging="284"/>
    </w:pPr>
  </w:style>
  <w:style w:type="paragraph" w:customStyle="1" w:styleId="List21">
    <w:name w:val="List 21"/>
    <w:basedOn w:val="List"/>
    <w:rsid w:val="007B667F"/>
    <w:pPr>
      <w:suppressAutoHyphens/>
      <w:ind w:left="851"/>
    </w:pPr>
    <w:rPr>
      <w:rFonts w:eastAsia="ＭＳ 明朝"/>
      <w:lang w:val="x-none" w:eastAsia="ar-SA"/>
    </w:rPr>
  </w:style>
  <w:style w:type="paragraph" w:customStyle="1" w:styleId="List51">
    <w:name w:val="List 51"/>
    <w:basedOn w:val="List41"/>
    <w:rsid w:val="007B667F"/>
    <w:pPr>
      <w:ind w:left="1702"/>
    </w:pPr>
  </w:style>
  <w:style w:type="paragraph" w:customStyle="1" w:styleId="BodyText21">
    <w:name w:val="Body Text 21"/>
    <w:basedOn w:val="Normal"/>
    <w:rsid w:val="007B667F"/>
    <w:pPr>
      <w:suppressAutoHyphens/>
      <w:spacing w:after="120"/>
    </w:pPr>
    <w:rPr>
      <w:rFonts w:eastAsia="ＭＳ 明朝"/>
      <w:lang w:eastAsia="ar-SA"/>
    </w:rPr>
  </w:style>
  <w:style w:type="paragraph" w:customStyle="1" w:styleId="BodyText31">
    <w:name w:val="Body Text 31"/>
    <w:basedOn w:val="Normal"/>
    <w:rsid w:val="007B667F"/>
    <w:pPr>
      <w:suppressAutoHyphens/>
      <w:spacing w:after="120"/>
    </w:pPr>
    <w:rPr>
      <w:rFonts w:eastAsia="ＭＳ 明朝"/>
      <w:lang w:eastAsia="ar-SA"/>
    </w:rPr>
  </w:style>
  <w:style w:type="paragraph" w:customStyle="1" w:styleId="BodyTextIndent21">
    <w:name w:val="Body Text Indent 21"/>
    <w:basedOn w:val="Normal"/>
    <w:rsid w:val="007B667F"/>
    <w:pPr>
      <w:suppressAutoHyphens/>
      <w:ind w:left="567"/>
    </w:pPr>
    <w:rPr>
      <w:rFonts w:ascii="Arial" w:eastAsia="ＭＳ 明朝" w:hAnsi="Arial" w:cs="Arial"/>
      <w:lang w:eastAsia="ar-SA"/>
    </w:rPr>
  </w:style>
  <w:style w:type="paragraph" w:customStyle="1" w:styleId="NormalIndent1">
    <w:name w:val="Normal Indent1"/>
    <w:basedOn w:val="Normal"/>
    <w:rsid w:val="007B667F"/>
    <w:pPr>
      <w:suppressAutoHyphens/>
      <w:ind w:left="708"/>
    </w:pPr>
    <w:rPr>
      <w:rFonts w:eastAsia="ＭＳ 明朝"/>
      <w:lang w:eastAsia="ar-SA"/>
    </w:rPr>
  </w:style>
  <w:style w:type="paragraph" w:customStyle="1" w:styleId="NoteHeading1">
    <w:name w:val="Note Heading1"/>
    <w:basedOn w:val="Normal"/>
    <w:next w:val="Normal"/>
    <w:rsid w:val="007B667F"/>
    <w:pPr>
      <w:suppressAutoHyphens/>
    </w:pPr>
    <w:rPr>
      <w:rFonts w:eastAsia="ＭＳ 明朝"/>
      <w:lang w:eastAsia="ar-SA"/>
    </w:rPr>
  </w:style>
  <w:style w:type="paragraph" w:customStyle="1" w:styleId="ad">
    <w:name w:val="枠の内容"/>
    <w:basedOn w:val="BodyText"/>
    <w:rsid w:val="007B667F"/>
    <w:pPr>
      <w:suppressAutoHyphens/>
      <w:overflowPunct/>
      <w:autoSpaceDE/>
      <w:autoSpaceDN/>
      <w:adjustRightInd/>
    </w:pPr>
    <w:rPr>
      <w:rFonts w:eastAsia="ＭＳ 明朝"/>
      <w:lang w:eastAsia="ar-SA"/>
    </w:rPr>
  </w:style>
  <w:style w:type="character" w:customStyle="1" w:styleId="CharChar220">
    <w:name w:val="Char Char22"/>
    <w:rsid w:val="007B667F"/>
    <w:rPr>
      <w:rFonts w:ascii="Arial" w:hAnsi="Arial"/>
      <w:lang w:val="en-GB"/>
    </w:rPr>
  </w:style>
  <w:style w:type="paragraph" w:styleId="BodyTextIndent3">
    <w:name w:val="Body Text Indent 3"/>
    <w:basedOn w:val="Normal"/>
    <w:link w:val="BodyTextIndent3Char"/>
    <w:rsid w:val="007B667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B667F"/>
    <w:rPr>
      <w:rFonts w:ascii="Times New Roman" w:eastAsia="SimSun" w:hAnsi="Times New Roman"/>
      <w:lang w:val="x-none" w:eastAsia="en-GB"/>
    </w:rPr>
  </w:style>
  <w:style w:type="paragraph" w:customStyle="1" w:styleId="numberedlist0">
    <w:name w:val="numbered list"/>
    <w:basedOn w:val="ListBullet"/>
    <w:rsid w:val="007B66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7B667F"/>
    <w:pPr>
      <w:tabs>
        <w:tab w:val="left" w:pos="1134"/>
      </w:tabs>
      <w:spacing w:after="0"/>
    </w:pPr>
    <w:rPr>
      <w:rFonts w:eastAsia="ＭＳ 明朝"/>
      <w:lang w:eastAsia="en-GB"/>
    </w:rPr>
  </w:style>
  <w:style w:type="paragraph" w:customStyle="1" w:styleId="Meetingcaption">
    <w:name w:val="Meeting caption"/>
    <w:basedOn w:val="Normal"/>
    <w:rsid w:val="007B66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B667F"/>
    <w:pPr>
      <w:spacing w:after="240"/>
      <w:jc w:val="both"/>
    </w:pPr>
    <w:rPr>
      <w:rFonts w:ascii="Helvetica" w:eastAsia="SimSun" w:hAnsi="Helvetica"/>
      <w:lang w:eastAsia="en-GB"/>
    </w:rPr>
  </w:style>
  <w:style w:type="paragraph" w:customStyle="1" w:styleId="Cell">
    <w:name w:val="Cell"/>
    <w:basedOn w:val="Normal"/>
    <w:rsid w:val="007B667F"/>
    <w:pPr>
      <w:spacing w:after="0" w:line="240" w:lineRule="exact"/>
      <w:jc w:val="center"/>
    </w:pPr>
    <w:rPr>
      <w:rFonts w:eastAsia="SimSun"/>
      <w:sz w:val="16"/>
      <w:lang w:val="en-US" w:eastAsia="en-GB"/>
    </w:rPr>
  </w:style>
  <w:style w:type="paragraph" w:customStyle="1" w:styleId="h61">
    <w:name w:val="h6"/>
    <w:basedOn w:val="Normal"/>
    <w:rsid w:val="007B667F"/>
    <w:pPr>
      <w:spacing w:before="100" w:beforeAutospacing="1" w:after="100" w:afterAutospacing="1"/>
    </w:pPr>
    <w:rPr>
      <w:rFonts w:eastAsia="SimSun"/>
      <w:sz w:val="24"/>
      <w:szCs w:val="24"/>
      <w:lang w:val="en-US" w:eastAsia="en-GB"/>
    </w:rPr>
  </w:style>
  <w:style w:type="paragraph" w:customStyle="1" w:styleId="tah0">
    <w:name w:val="tah"/>
    <w:basedOn w:val="Normal"/>
    <w:rsid w:val="007B66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B667F"/>
    <w:rPr>
      <w:rFonts w:ascii="Arial" w:hAnsi="Arial"/>
      <w:sz w:val="24"/>
      <w:lang w:val="en-GB" w:eastAsia="ja-JP" w:bidi="ar-SA"/>
    </w:rPr>
  </w:style>
  <w:style w:type="paragraph" w:customStyle="1" w:styleId="NormalAfter3pt">
    <w:name w:val="Normal + After:  3 pt"/>
    <w:basedOn w:val="Normal"/>
    <w:rsid w:val="007B66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B66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66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667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667F"/>
    <w:rPr>
      <w:lang w:val="en-GB" w:eastAsia="ja-JP" w:bidi="ar-SA"/>
    </w:rPr>
  </w:style>
  <w:style w:type="character" w:customStyle="1" w:styleId="CarCar10">
    <w:name w:val="Car Car10"/>
    <w:rsid w:val="007B667F"/>
    <w:rPr>
      <w:rFonts w:ascii="Arial" w:hAnsi="Arial"/>
      <w:lang w:val="en-GB" w:eastAsia="ja-JP" w:bidi="ar-SA"/>
    </w:rPr>
  </w:style>
  <w:style w:type="paragraph" w:customStyle="1" w:styleId="Revision2">
    <w:name w:val="Revision2"/>
    <w:hidden/>
    <w:semiHidden/>
    <w:rsid w:val="007B667F"/>
    <w:rPr>
      <w:rFonts w:ascii="Times New Roman" w:eastAsia="ＭＳ 明朝" w:hAnsi="Times New Roman"/>
      <w:lang w:val="en-GB" w:eastAsia="en-US"/>
    </w:rPr>
  </w:style>
  <w:style w:type="paragraph" w:customStyle="1" w:styleId="ListParagraph1">
    <w:name w:val="List Paragraph1"/>
    <w:basedOn w:val="Normal"/>
    <w:qFormat/>
    <w:rsid w:val="007B667F"/>
    <w:pPr>
      <w:ind w:left="720"/>
      <w:contextualSpacing/>
    </w:pPr>
    <w:rPr>
      <w:rFonts w:eastAsia="SimSun"/>
      <w:lang w:eastAsia="en-GB"/>
    </w:rPr>
  </w:style>
  <w:style w:type="numbering" w:customStyle="1" w:styleId="NoList8">
    <w:name w:val="No List8"/>
    <w:next w:val="NoList"/>
    <w:semiHidden/>
    <w:rsid w:val="007B667F"/>
  </w:style>
  <w:style w:type="numbering" w:customStyle="1" w:styleId="NoList12">
    <w:name w:val="No List12"/>
    <w:next w:val="NoList"/>
    <w:semiHidden/>
    <w:rsid w:val="007B667F"/>
  </w:style>
  <w:style w:type="numbering" w:customStyle="1" w:styleId="NoList22">
    <w:name w:val="No List22"/>
    <w:next w:val="NoList"/>
    <w:semiHidden/>
    <w:rsid w:val="007B667F"/>
  </w:style>
  <w:style w:type="numbering" w:customStyle="1" w:styleId="NoList9">
    <w:name w:val="No List9"/>
    <w:next w:val="NoList"/>
    <w:semiHidden/>
    <w:rsid w:val="007B667F"/>
  </w:style>
  <w:style w:type="numbering" w:customStyle="1" w:styleId="NoList13">
    <w:name w:val="No List13"/>
    <w:next w:val="NoList"/>
    <w:semiHidden/>
    <w:rsid w:val="007B667F"/>
  </w:style>
  <w:style w:type="numbering" w:customStyle="1" w:styleId="NoList23">
    <w:name w:val="No List23"/>
    <w:next w:val="NoList"/>
    <w:semiHidden/>
    <w:rsid w:val="007B667F"/>
  </w:style>
  <w:style w:type="numbering" w:customStyle="1" w:styleId="NoList10">
    <w:name w:val="No List10"/>
    <w:next w:val="NoList"/>
    <w:semiHidden/>
    <w:rsid w:val="007B667F"/>
  </w:style>
  <w:style w:type="character" w:customStyle="1" w:styleId="1f2">
    <w:name w:val="段落フォント1"/>
    <w:rsid w:val="007B667F"/>
  </w:style>
  <w:style w:type="character" w:customStyle="1" w:styleId="1f3">
    <w:name w:val="コメント参照1"/>
    <w:rsid w:val="007B667F"/>
    <w:rPr>
      <w:sz w:val="16"/>
    </w:rPr>
  </w:style>
  <w:style w:type="paragraph" w:customStyle="1" w:styleId="1f4">
    <w:name w:val="図表番号1"/>
    <w:basedOn w:val="Normal"/>
    <w:rsid w:val="007B667F"/>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7B667F"/>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7B667F"/>
    <w:pPr>
      <w:ind w:left="851" w:hanging="284"/>
    </w:pPr>
  </w:style>
  <w:style w:type="paragraph" w:customStyle="1" w:styleId="1f6">
    <w:name w:val="箇条書き1"/>
    <w:basedOn w:val="List"/>
    <w:rsid w:val="007B667F"/>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7B667F"/>
    <w:pPr>
      <w:tabs>
        <w:tab w:val="clear" w:pos="644"/>
        <w:tab w:val="num" w:pos="1494"/>
      </w:tabs>
      <w:ind w:left="851" w:hanging="284"/>
    </w:pPr>
  </w:style>
  <w:style w:type="paragraph" w:customStyle="1" w:styleId="310">
    <w:name w:val="箇条書き 31"/>
    <w:basedOn w:val="211"/>
    <w:rsid w:val="007B667F"/>
    <w:pPr>
      <w:ind w:left="1135"/>
    </w:pPr>
  </w:style>
  <w:style w:type="paragraph" w:customStyle="1" w:styleId="212">
    <w:name w:val="一覧 21"/>
    <w:basedOn w:val="List"/>
    <w:rsid w:val="007B667F"/>
    <w:pPr>
      <w:suppressAutoHyphens/>
      <w:ind w:left="851"/>
    </w:pPr>
    <w:rPr>
      <w:rFonts w:eastAsia="ＭＳ 明朝" w:cs="CG Times (WN)"/>
      <w:lang w:val="x-none" w:eastAsia="ar-SA"/>
    </w:rPr>
  </w:style>
  <w:style w:type="paragraph" w:customStyle="1" w:styleId="311">
    <w:name w:val="一覧 31"/>
    <w:basedOn w:val="212"/>
    <w:rsid w:val="007B667F"/>
    <w:pPr>
      <w:ind w:left="1135"/>
    </w:pPr>
  </w:style>
  <w:style w:type="paragraph" w:customStyle="1" w:styleId="410">
    <w:name w:val="一覧 41"/>
    <w:basedOn w:val="311"/>
    <w:rsid w:val="007B667F"/>
    <w:pPr>
      <w:ind w:left="1418"/>
    </w:pPr>
  </w:style>
  <w:style w:type="paragraph" w:customStyle="1" w:styleId="510">
    <w:name w:val="一覧 51"/>
    <w:basedOn w:val="410"/>
    <w:rsid w:val="007B667F"/>
    <w:pPr>
      <w:ind w:left="1702"/>
    </w:pPr>
  </w:style>
  <w:style w:type="paragraph" w:customStyle="1" w:styleId="411">
    <w:name w:val="箇条書き 41"/>
    <w:basedOn w:val="310"/>
    <w:rsid w:val="007B667F"/>
    <w:pPr>
      <w:ind w:left="1418"/>
    </w:pPr>
  </w:style>
  <w:style w:type="paragraph" w:customStyle="1" w:styleId="511">
    <w:name w:val="箇条書き 51"/>
    <w:basedOn w:val="411"/>
    <w:rsid w:val="007B667F"/>
    <w:pPr>
      <w:ind w:left="1702"/>
    </w:pPr>
  </w:style>
  <w:style w:type="paragraph" w:customStyle="1" w:styleId="1f7">
    <w:name w:val="コメント文字列1"/>
    <w:basedOn w:val="Normal"/>
    <w:rsid w:val="007B667F"/>
    <w:pPr>
      <w:suppressAutoHyphens/>
    </w:pPr>
    <w:rPr>
      <w:rFonts w:eastAsia="ＭＳ 明朝" w:cs="CG Times (WN)"/>
      <w:lang w:eastAsia="ar-SA"/>
    </w:rPr>
  </w:style>
  <w:style w:type="paragraph" w:customStyle="1" w:styleId="1f8">
    <w:name w:val="コメント内容1"/>
    <w:basedOn w:val="1f7"/>
    <w:next w:val="1f7"/>
    <w:rsid w:val="007B667F"/>
    <w:rPr>
      <w:b/>
      <w:bCs/>
    </w:rPr>
  </w:style>
  <w:style w:type="paragraph" w:customStyle="1" w:styleId="1f9">
    <w:name w:val="見出しマップ1"/>
    <w:basedOn w:val="Normal"/>
    <w:rsid w:val="007B667F"/>
    <w:pPr>
      <w:shd w:val="clear" w:color="auto" w:fill="000080"/>
      <w:suppressAutoHyphens/>
    </w:pPr>
    <w:rPr>
      <w:rFonts w:ascii="Tahoma" w:eastAsia="ＭＳ 明朝" w:hAnsi="Tahoma" w:cs="Tahoma"/>
      <w:lang w:eastAsia="ar-SA"/>
    </w:rPr>
  </w:style>
  <w:style w:type="paragraph" w:customStyle="1" w:styleId="1fa">
    <w:name w:val="書式なし1"/>
    <w:basedOn w:val="Normal"/>
    <w:rsid w:val="007B667F"/>
    <w:pPr>
      <w:suppressAutoHyphens/>
    </w:pPr>
    <w:rPr>
      <w:rFonts w:ascii="Courier New" w:eastAsia="ＭＳ 明朝" w:hAnsi="Courier New" w:cs="CG Times (WN)"/>
      <w:lang w:val="nb-NO" w:eastAsia="ar-SA"/>
    </w:rPr>
  </w:style>
  <w:style w:type="paragraph" w:customStyle="1" w:styleId="213">
    <w:name w:val="本文 21"/>
    <w:basedOn w:val="Normal"/>
    <w:rsid w:val="007B667F"/>
    <w:pPr>
      <w:suppressAutoHyphens/>
      <w:spacing w:after="120"/>
    </w:pPr>
    <w:rPr>
      <w:rFonts w:eastAsia="ＭＳ 明朝" w:cs="CG Times (WN)"/>
      <w:lang w:eastAsia="ar-SA"/>
    </w:rPr>
  </w:style>
  <w:style w:type="paragraph" w:customStyle="1" w:styleId="312">
    <w:name w:val="本文 31"/>
    <w:basedOn w:val="Normal"/>
    <w:rsid w:val="007B667F"/>
    <w:pPr>
      <w:suppressAutoHyphens/>
      <w:spacing w:after="120"/>
    </w:pPr>
    <w:rPr>
      <w:rFonts w:eastAsia="ＭＳ 明朝" w:cs="CG Times (WN)"/>
      <w:lang w:eastAsia="ar-SA"/>
    </w:rPr>
  </w:style>
  <w:style w:type="paragraph" w:customStyle="1" w:styleId="Web1">
    <w:name w:val="標準 (Web)1"/>
    <w:basedOn w:val="Normal"/>
    <w:rsid w:val="007B667F"/>
    <w:pPr>
      <w:suppressAutoHyphens/>
      <w:spacing w:before="100" w:after="100"/>
    </w:pPr>
    <w:rPr>
      <w:rFonts w:eastAsia="Arial Unicode MS" w:cs="CG Times (WN)"/>
      <w:sz w:val="24"/>
      <w:szCs w:val="24"/>
    </w:rPr>
  </w:style>
  <w:style w:type="paragraph" w:customStyle="1" w:styleId="214">
    <w:name w:val="本文インデント 21"/>
    <w:basedOn w:val="Normal"/>
    <w:rsid w:val="007B667F"/>
    <w:pPr>
      <w:suppressAutoHyphens/>
      <w:ind w:left="567"/>
    </w:pPr>
    <w:rPr>
      <w:rFonts w:ascii="Arial" w:eastAsia="ＭＳ 明朝" w:hAnsi="Arial" w:cs="Arial"/>
      <w:lang w:eastAsia="ar-SA"/>
    </w:rPr>
  </w:style>
  <w:style w:type="paragraph" w:customStyle="1" w:styleId="1fb">
    <w:name w:val="標準インデント1"/>
    <w:basedOn w:val="Normal"/>
    <w:rsid w:val="007B667F"/>
    <w:pPr>
      <w:suppressAutoHyphens/>
      <w:ind w:left="708"/>
    </w:pPr>
    <w:rPr>
      <w:rFonts w:eastAsia="ＭＳ 明朝" w:cs="CG Times (WN)"/>
      <w:lang w:eastAsia="ar-SA"/>
    </w:rPr>
  </w:style>
  <w:style w:type="paragraph" w:customStyle="1" w:styleId="1fc">
    <w:name w:val="記1"/>
    <w:basedOn w:val="Normal"/>
    <w:next w:val="Normal"/>
    <w:rsid w:val="007B667F"/>
    <w:pPr>
      <w:suppressAutoHyphens/>
    </w:pPr>
    <w:rPr>
      <w:rFonts w:eastAsia="ＭＳ 明朝" w:cs="CG Times (WN)"/>
      <w:lang w:eastAsia="ar-SA"/>
    </w:rPr>
  </w:style>
  <w:style w:type="paragraph" w:customStyle="1" w:styleId="HTML1">
    <w:name w:val="HTML 書式付き1"/>
    <w:basedOn w:val="Normal"/>
    <w:rsid w:val="007B667F"/>
    <w:pPr>
      <w:suppressAutoHyphens/>
    </w:pPr>
    <w:rPr>
      <w:rFonts w:ascii="Courier New" w:eastAsia="ＭＳ 明朝" w:hAnsi="Courier New" w:cs="Courier New"/>
      <w:lang w:eastAsia="ar-SA"/>
    </w:rPr>
  </w:style>
  <w:style w:type="numbering" w:customStyle="1" w:styleId="NoList14">
    <w:name w:val="No List14"/>
    <w:next w:val="NoList"/>
    <w:semiHidden/>
    <w:rsid w:val="007B667F"/>
  </w:style>
  <w:style w:type="character" w:customStyle="1" w:styleId="CharChar23">
    <w:name w:val="Char Char23"/>
    <w:rsid w:val="007B667F"/>
    <w:rPr>
      <w:rFonts w:ascii="Arial" w:hAnsi="Arial"/>
      <w:lang w:val="en-GB" w:eastAsia="en-US"/>
    </w:rPr>
  </w:style>
  <w:style w:type="numbering" w:customStyle="1" w:styleId="NoList24">
    <w:name w:val="No List24"/>
    <w:next w:val="NoList"/>
    <w:semiHidden/>
    <w:rsid w:val="007B667F"/>
  </w:style>
  <w:style w:type="numbering" w:customStyle="1" w:styleId="NoList31">
    <w:name w:val="No List31"/>
    <w:next w:val="NoList"/>
    <w:semiHidden/>
    <w:rsid w:val="007B667F"/>
  </w:style>
  <w:style w:type="numbering" w:customStyle="1" w:styleId="NoList41">
    <w:name w:val="No List41"/>
    <w:next w:val="NoList"/>
    <w:semiHidden/>
    <w:rsid w:val="007B667F"/>
  </w:style>
  <w:style w:type="numbering" w:customStyle="1" w:styleId="NoList51">
    <w:name w:val="No List51"/>
    <w:next w:val="NoList"/>
    <w:semiHidden/>
    <w:rsid w:val="007B667F"/>
  </w:style>
  <w:style w:type="character" w:customStyle="1" w:styleId="EmailStyle97">
    <w:name w:val="EmailStyle97"/>
    <w:semiHidden/>
    <w:rsid w:val="007B667F"/>
    <w:rPr>
      <w:rFonts w:ascii="Arial" w:hAnsi="Arial" w:cs="Arial"/>
      <w:color w:val="auto"/>
      <w:sz w:val="20"/>
      <w:szCs w:val="20"/>
    </w:rPr>
  </w:style>
  <w:style w:type="character" w:customStyle="1" w:styleId="B1C">
    <w:name w:val="B1 C"/>
    <w:rsid w:val="007B667F"/>
    <w:rPr>
      <w:lang w:val="en-GB" w:eastAsia="en-US" w:bidi="ar-SA"/>
    </w:rPr>
  </w:style>
  <w:style w:type="character" w:customStyle="1" w:styleId="Titre3">
    <w:name w:val="Titre 3"/>
    <w:rsid w:val="007B667F"/>
    <w:rPr>
      <w:rFonts w:ascii="Arial" w:hAnsi="Arial"/>
      <w:sz w:val="28"/>
      <w:szCs w:val="28"/>
      <w:lang w:val="en-GB" w:eastAsia="en-GB"/>
    </w:rPr>
  </w:style>
  <w:style w:type="character" w:customStyle="1" w:styleId="B3c">
    <w:name w:val="B3 c"/>
    <w:rsid w:val="007B667F"/>
    <w:rPr>
      <w:lang w:val="en-GB" w:eastAsia="en-GB"/>
    </w:rPr>
  </w:style>
  <w:style w:type="character" w:customStyle="1" w:styleId="B2C">
    <w:name w:val="B2 C"/>
    <w:rsid w:val="007B667F"/>
    <w:rPr>
      <w:lang w:val="en-GB" w:eastAsia="en-GB"/>
    </w:rPr>
  </w:style>
  <w:style w:type="paragraph" w:customStyle="1" w:styleId="1fd">
    <w:name w:val="题注1"/>
    <w:basedOn w:val="Normal"/>
    <w:next w:val="Normal"/>
    <w:rsid w:val="007B667F"/>
    <w:pPr>
      <w:spacing w:before="120" w:after="120"/>
    </w:pPr>
    <w:rPr>
      <w:rFonts w:eastAsia="ＭＳ 明朝"/>
      <w:b/>
      <w:lang w:eastAsia="en-GB"/>
    </w:rPr>
  </w:style>
  <w:style w:type="paragraph" w:customStyle="1" w:styleId="1fe">
    <w:name w:val="图表目录1"/>
    <w:basedOn w:val="Normal"/>
    <w:next w:val="Normal"/>
    <w:rsid w:val="007B667F"/>
    <w:pPr>
      <w:ind w:left="400" w:hanging="400"/>
      <w:jc w:val="center"/>
    </w:pPr>
    <w:rPr>
      <w:rFonts w:eastAsia="ＭＳ 明朝"/>
      <w:b/>
      <w:lang w:eastAsia="en-GB"/>
    </w:rPr>
  </w:style>
  <w:style w:type="character" w:customStyle="1" w:styleId="st1">
    <w:name w:val="st1"/>
    <w:rsid w:val="007B667F"/>
  </w:style>
  <w:style w:type="numbering" w:customStyle="1" w:styleId="NoList15">
    <w:name w:val="No List15"/>
    <w:next w:val="NoList"/>
    <w:semiHidden/>
    <w:rsid w:val="007B667F"/>
  </w:style>
  <w:style w:type="numbering" w:customStyle="1" w:styleId="NoList16">
    <w:name w:val="No List16"/>
    <w:next w:val="NoList"/>
    <w:semiHidden/>
    <w:rsid w:val="007B66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667F"/>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667F"/>
    <w:rPr>
      <w:rFonts w:ascii="Times New Roman" w:eastAsia="Times New Roman" w:hAnsi="Times New Roman"/>
    </w:rPr>
  </w:style>
  <w:style w:type="character" w:customStyle="1" w:styleId="ListChar">
    <w:name w:val="List Char"/>
    <w:rsid w:val="007B66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667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667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667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667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667F"/>
    <w:rPr>
      <w:rFonts w:ascii="Arial" w:eastAsia="ＭＳ 明朝" w:hAnsi="Arial"/>
      <w:sz w:val="22"/>
      <w:lang w:val="en-GB" w:eastAsia="en-US" w:bidi="ar-SA"/>
    </w:rPr>
  </w:style>
  <w:style w:type="character" w:customStyle="1" w:styleId="T1Car">
    <w:name w:val="T1 Car"/>
    <w:aliases w:val="Header 6 Car Car"/>
    <w:rsid w:val="007B667F"/>
    <w:rPr>
      <w:rFonts w:ascii="Arial" w:eastAsia="ＭＳ 明朝" w:hAnsi="Arial"/>
      <w:lang w:val="en-GB" w:eastAsia="en-US" w:bidi="ar-SA"/>
    </w:rPr>
  </w:style>
  <w:style w:type="character" w:customStyle="1" w:styleId="CarCar4">
    <w:name w:val="Car Car4"/>
    <w:rsid w:val="007B667F"/>
    <w:rPr>
      <w:rFonts w:ascii="Arial" w:eastAsia="ＭＳ 明朝" w:hAnsi="Arial"/>
      <w:lang w:val="en-GB" w:eastAsia="en-US" w:bidi="ar-SA"/>
    </w:rPr>
  </w:style>
  <w:style w:type="character" w:customStyle="1" w:styleId="CarCar8">
    <w:name w:val="Car Car8"/>
    <w:rsid w:val="007B667F"/>
    <w:rPr>
      <w:rFonts w:ascii="Arial" w:eastAsia="ＭＳ 明朝" w:hAnsi="Arial"/>
      <w:sz w:val="36"/>
      <w:lang w:val="en-GB" w:eastAsia="en-US" w:bidi="ar-SA"/>
    </w:rPr>
  </w:style>
  <w:style w:type="character" w:customStyle="1" w:styleId="CarCar3">
    <w:name w:val="Car Car3"/>
    <w:rsid w:val="007B667F"/>
    <w:rPr>
      <w:rFonts w:ascii="Arial" w:eastAsia="ＭＳ 明朝" w:hAnsi="Arial"/>
      <w:sz w:val="36"/>
      <w:lang w:val="en-GB" w:eastAsia="en-US" w:bidi="ar-SA"/>
    </w:rPr>
  </w:style>
  <w:style w:type="character" w:customStyle="1" w:styleId="CarCar7">
    <w:name w:val="Car Car7"/>
    <w:rsid w:val="007B667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667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667F"/>
    <w:rPr>
      <w:b/>
      <w:lang w:val="en-GB" w:eastAsia="ja-JP" w:bidi="ar-SA"/>
    </w:rPr>
  </w:style>
  <w:style w:type="character" w:customStyle="1" w:styleId="CarCar6">
    <w:name w:val="Car Car6"/>
    <w:rsid w:val="007B66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667F"/>
    <w:rPr>
      <w:lang w:val="en-GB" w:eastAsia="ja-JP" w:bidi="ar-SA"/>
    </w:rPr>
  </w:style>
  <w:style w:type="character" w:customStyle="1" w:styleId="T1Char6">
    <w:name w:val="T1 Char6"/>
    <w:aliases w:val="Header 6 Char Char6"/>
    <w:rsid w:val="007B667F"/>
  </w:style>
  <w:style w:type="character" w:customStyle="1" w:styleId="capChar5">
    <w:name w:val="cap Char5"/>
    <w:aliases w:val="cap Char Char5,Caption Char Char4,Caption Char1 Char Char4,cap Char Char1 Char4,Caption Char Char1 Char Char4,cap Char2 Char Char Char4"/>
    <w:rsid w:val="007B667F"/>
    <w:rPr>
      <w:b/>
      <w:lang w:val="en-GB" w:eastAsia="en-US" w:bidi="ar-SA"/>
    </w:rPr>
  </w:style>
  <w:style w:type="character" w:customStyle="1" w:styleId="Head2AZchn">
    <w:name w:val="Head2A Zchn"/>
    <w:aliases w:val="2 Zchn,H2 Zchn,h2 Zchn,DO NOT USE_h2 Zchn,h21 Zchn,UNDERRUBRIK 1-2 Zchn Zchn"/>
    <w:rsid w:val="007B66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66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66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667F"/>
    <w:rPr>
      <w:rFonts w:ascii="Arial" w:hAnsi="Arial"/>
      <w:sz w:val="22"/>
      <w:lang w:val="en-GB" w:eastAsia="en-GB" w:bidi="ar-SA"/>
    </w:rPr>
  </w:style>
  <w:style w:type="character" w:customStyle="1" w:styleId="T1Zchn">
    <w:name w:val="T1 Zchn"/>
    <w:aliases w:val="Header 6 Zchn Zchn"/>
    <w:rsid w:val="007B667F"/>
  </w:style>
  <w:style w:type="character" w:customStyle="1" w:styleId="Heading6Char2">
    <w:name w:val="Heading 6 Char2"/>
    <w:rsid w:val="007B667F"/>
  </w:style>
  <w:style w:type="character" w:customStyle="1" w:styleId="capChar4">
    <w:name w:val="cap Char4"/>
    <w:aliases w:val="cap Char Char4,Caption Char Char3,Caption Char1 Char Char3,cap Char Char1 Char3,Caption Char Char1 Char Char3,cap Char2 Char Char Char3"/>
    <w:rsid w:val="007B667F"/>
    <w:rPr>
      <w:rFonts w:ascii="Times New Roman" w:eastAsia="ＭＳ 明朝" w:hAnsi="Times New Roman"/>
      <w:b/>
      <w:lang w:val="en-GB"/>
    </w:rPr>
  </w:style>
  <w:style w:type="character" w:customStyle="1" w:styleId="T1Char8">
    <w:name w:val="T1 Char8"/>
    <w:aliases w:val="Header 6 Char Char7"/>
    <w:rsid w:val="007B66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66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667F"/>
    <w:rPr>
      <w:rFonts w:ascii="Arial" w:hAnsi="Arial"/>
      <w:sz w:val="24"/>
      <w:szCs w:val="28"/>
      <w:lang w:val="en-GB" w:eastAsia="en-US"/>
    </w:rPr>
  </w:style>
  <w:style w:type="character" w:customStyle="1" w:styleId="T1Char7">
    <w:name w:val="T1 Char7"/>
    <w:aliases w:val="Header 6 Char Char8"/>
    <w:rsid w:val="007B66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66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66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667F"/>
    <w:rPr>
      <w:rFonts w:ascii="Arial" w:hAnsi="Arial" w:cs="Arial"/>
      <w:sz w:val="24"/>
      <w:szCs w:val="24"/>
      <w:lang w:val="en-GB" w:eastAsia="en-US" w:bidi="he-IL"/>
    </w:rPr>
  </w:style>
  <w:style w:type="character" w:customStyle="1" w:styleId="T1Char9">
    <w:name w:val="T1 Char9"/>
    <w:aliases w:val="Header 6 Char Char9"/>
    <w:rsid w:val="007B667F"/>
    <w:rPr>
      <w:rFonts w:ascii="Arial" w:hAnsi="Arial" w:cs="Arial"/>
      <w:lang w:val="en-GB" w:eastAsia="en-US" w:bidi="he-IL"/>
    </w:rPr>
  </w:style>
  <w:style w:type="character" w:customStyle="1" w:styleId="List2Char">
    <w:name w:val="List 2 Char"/>
    <w:link w:val="List2"/>
    <w:rsid w:val="007B667F"/>
    <w:rPr>
      <w:rFonts w:ascii="Times New Roman" w:hAnsi="Times New Roman"/>
      <w:lang w:val="en-GB" w:eastAsia="en-US"/>
    </w:rPr>
  </w:style>
  <w:style w:type="character" w:customStyle="1" w:styleId="List3Char">
    <w:name w:val="List 3 Char"/>
    <w:link w:val="List3"/>
    <w:rsid w:val="007B667F"/>
    <w:rPr>
      <w:rFonts w:ascii="Times New Roman" w:hAnsi="Times New Roman"/>
      <w:lang w:val="en-GB" w:eastAsia="en-US"/>
    </w:rPr>
  </w:style>
  <w:style w:type="paragraph" w:customStyle="1" w:styleId="CharChar3CharCharCharCharCharChar">
    <w:name w:val="Char Char3 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B667F"/>
  </w:style>
  <w:style w:type="character" w:customStyle="1" w:styleId="CommentSubjectChar2">
    <w:name w:val="Comment Subject Char2"/>
    <w:rsid w:val="007B667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667F"/>
    <w:rPr>
      <w:rFonts w:ascii="CG Times (WN)" w:eastAsia="Malgun Gothic" w:hAnsi="CG Times (WN)"/>
      <w:b/>
      <w:lang w:val="en-GB" w:eastAsia="en-US"/>
    </w:rPr>
  </w:style>
  <w:style w:type="paragraph" w:customStyle="1" w:styleId="43">
    <w:name w:val="吹き出し4"/>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7B667F"/>
  </w:style>
  <w:style w:type="character" w:customStyle="1" w:styleId="2a">
    <w:name w:val="コメント参照2"/>
    <w:rsid w:val="007B667F"/>
    <w:rPr>
      <w:sz w:val="16"/>
    </w:rPr>
  </w:style>
  <w:style w:type="paragraph" w:customStyle="1" w:styleId="2b">
    <w:name w:val="図表番号2"/>
    <w:basedOn w:val="Normal"/>
    <w:rsid w:val="007B667F"/>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7B667F"/>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7B667F"/>
    <w:pPr>
      <w:ind w:left="851" w:hanging="284"/>
    </w:pPr>
  </w:style>
  <w:style w:type="paragraph" w:customStyle="1" w:styleId="2d">
    <w:name w:val="箇条書き2"/>
    <w:basedOn w:val="List"/>
    <w:rsid w:val="007B667F"/>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7B667F"/>
    <w:pPr>
      <w:tabs>
        <w:tab w:val="clear" w:pos="644"/>
        <w:tab w:val="num" w:pos="1494"/>
      </w:tabs>
      <w:ind w:left="851" w:hanging="284"/>
    </w:pPr>
  </w:style>
  <w:style w:type="paragraph" w:customStyle="1" w:styleId="321">
    <w:name w:val="箇条書き 32"/>
    <w:basedOn w:val="222"/>
    <w:rsid w:val="007B667F"/>
    <w:pPr>
      <w:ind w:left="1135"/>
    </w:pPr>
  </w:style>
  <w:style w:type="paragraph" w:customStyle="1" w:styleId="223">
    <w:name w:val="一覧 22"/>
    <w:basedOn w:val="List"/>
    <w:rsid w:val="007B667F"/>
    <w:pPr>
      <w:suppressAutoHyphens/>
      <w:ind w:left="851"/>
    </w:pPr>
    <w:rPr>
      <w:rFonts w:eastAsia="ＭＳ 明朝" w:cs="CG Times (WN)"/>
      <w:lang w:val="x-none" w:eastAsia="ar-SA"/>
    </w:rPr>
  </w:style>
  <w:style w:type="paragraph" w:customStyle="1" w:styleId="322">
    <w:name w:val="一覧 32"/>
    <w:basedOn w:val="223"/>
    <w:rsid w:val="007B667F"/>
    <w:pPr>
      <w:ind w:left="1135"/>
    </w:pPr>
  </w:style>
  <w:style w:type="paragraph" w:customStyle="1" w:styleId="420">
    <w:name w:val="一覧 42"/>
    <w:basedOn w:val="322"/>
    <w:rsid w:val="007B667F"/>
    <w:pPr>
      <w:ind w:left="1418"/>
    </w:pPr>
  </w:style>
  <w:style w:type="paragraph" w:customStyle="1" w:styleId="520">
    <w:name w:val="一覧 52"/>
    <w:basedOn w:val="420"/>
    <w:rsid w:val="007B667F"/>
    <w:pPr>
      <w:ind w:left="1702"/>
    </w:pPr>
  </w:style>
  <w:style w:type="paragraph" w:customStyle="1" w:styleId="421">
    <w:name w:val="箇条書き 42"/>
    <w:basedOn w:val="321"/>
    <w:rsid w:val="007B667F"/>
    <w:pPr>
      <w:ind w:left="1418"/>
    </w:pPr>
  </w:style>
  <w:style w:type="paragraph" w:customStyle="1" w:styleId="521">
    <w:name w:val="箇条書き 52"/>
    <w:basedOn w:val="421"/>
    <w:rsid w:val="007B667F"/>
    <w:pPr>
      <w:ind w:left="1702"/>
    </w:pPr>
  </w:style>
  <w:style w:type="paragraph" w:customStyle="1" w:styleId="2e">
    <w:name w:val="コメント文字列2"/>
    <w:basedOn w:val="Normal"/>
    <w:rsid w:val="007B667F"/>
    <w:pPr>
      <w:suppressAutoHyphens/>
    </w:pPr>
    <w:rPr>
      <w:rFonts w:eastAsia="ＭＳ 明朝" w:cs="CG Times (WN)"/>
      <w:lang w:eastAsia="ar-SA"/>
    </w:rPr>
  </w:style>
  <w:style w:type="paragraph" w:customStyle="1" w:styleId="2f">
    <w:name w:val="コメント内容2"/>
    <w:basedOn w:val="2e"/>
    <w:next w:val="2e"/>
    <w:rsid w:val="007B667F"/>
    <w:rPr>
      <w:b/>
      <w:bCs/>
    </w:rPr>
  </w:style>
  <w:style w:type="paragraph" w:customStyle="1" w:styleId="2f0">
    <w:name w:val="見出しマップ2"/>
    <w:basedOn w:val="Normal"/>
    <w:rsid w:val="007B667F"/>
    <w:pPr>
      <w:shd w:val="clear" w:color="auto" w:fill="000080"/>
      <w:suppressAutoHyphens/>
    </w:pPr>
    <w:rPr>
      <w:rFonts w:ascii="Tahoma" w:eastAsia="ＭＳ 明朝" w:hAnsi="Tahoma" w:cs="Tahoma"/>
      <w:lang w:eastAsia="ar-SA"/>
    </w:rPr>
  </w:style>
  <w:style w:type="paragraph" w:customStyle="1" w:styleId="2f1">
    <w:name w:val="書式なし2"/>
    <w:basedOn w:val="Normal"/>
    <w:rsid w:val="007B667F"/>
    <w:pPr>
      <w:suppressAutoHyphens/>
    </w:pPr>
    <w:rPr>
      <w:rFonts w:ascii="Courier New" w:eastAsia="ＭＳ 明朝" w:hAnsi="Courier New" w:cs="CG Times (WN)"/>
      <w:lang w:val="nb-NO" w:eastAsia="ar-SA"/>
    </w:rPr>
  </w:style>
  <w:style w:type="paragraph" w:customStyle="1" w:styleId="Web2">
    <w:name w:val="標準 (Web)2"/>
    <w:basedOn w:val="Normal"/>
    <w:rsid w:val="007B667F"/>
    <w:pPr>
      <w:suppressAutoHyphens/>
      <w:spacing w:before="100" w:after="100"/>
    </w:pPr>
    <w:rPr>
      <w:rFonts w:eastAsia="Arial Unicode MS" w:cs="CG Times (WN)"/>
      <w:sz w:val="24"/>
      <w:szCs w:val="24"/>
    </w:rPr>
  </w:style>
  <w:style w:type="paragraph" w:customStyle="1" w:styleId="224">
    <w:name w:val="本文インデント 22"/>
    <w:basedOn w:val="Normal"/>
    <w:rsid w:val="007B667F"/>
    <w:pPr>
      <w:suppressAutoHyphens/>
      <w:ind w:left="567"/>
    </w:pPr>
    <w:rPr>
      <w:rFonts w:ascii="Arial" w:eastAsia="ＭＳ 明朝" w:hAnsi="Arial" w:cs="Arial"/>
      <w:lang w:eastAsia="ar-SA"/>
    </w:rPr>
  </w:style>
  <w:style w:type="paragraph" w:customStyle="1" w:styleId="2f2">
    <w:name w:val="標準インデント2"/>
    <w:basedOn w:val="Normal"/>
    <w:rsid w:val="007B667F"/>
    <w:pPr>
      <w:suppressAutoHyphens/>
      <w:ind w:left="708"/>
    </w:pPr>
    <w:rPr>
      <w:rFonts w:eastAsia="ＭＳ 明朝" w:cs="CG Times (WN)"/>
      <w:lang w:eastAsia="ar-SA"/>
    </w:rPr>
  </w:style>
  <w:style w:type="paragraph" w:customStyle="1" w:styleId="2f3">
    <w:name w:val="記2"/>
    <w:basedOn w:val="Normal"/>
    <w:next w:val="Normal"/>
    <w:rsid w:val="007B667F"/>
    <w:pPr>
      <w:suppressAutoHyphens/>
    </w:pPr>
    <w:rPr>
      <w:rFonts w:eastAsia="ＭＳ 明朝" w:cs="CG Times (WN)"/>
      <w:lang w:eastAsia="ar-SA"/>
    </w:rPr>
  </w:style>
  <w:style w:type="paragraph" w:customStyle="1" w:styleId="HTML2">
    <w:name w:val="HTML 書式付き2"/>
    <w:basedOn w:val="Normal"/>
    <w:rsid w:val="007B667F"/>
    <w:pPr>
      <w:suppressAutoHyphens/>
    </w:pPr>
    <w:rPr>
      <w:rFonts w:ascii="Courier New" w:eastAsia="ＭＳ 明朝" w:hAnsi="Courier New" w:cs="Courier New"/>
      <w:lang w:eastAsia="ar-SA"/>
    </w:rPr>
  </w:style>
  <w:style w:type="character" w:customStyle="1" w:styleId="Char12">
    <w:name w:val="纯文本 Char1"/>
    <w:rsid w:val="007B667F"/>
    <w:rPr>
      <w:rFonts w:ascii="SimSun" w:hAnsi="Courier New" w:cs="Courier New"/>
      <w:sz w:val="21"/>
      <w:szCs w:val="21"/>
      <w:lang w:val="en-GB" w:eastAsia="en-US"/>
    </w:rPr>
  </w:style>
  <w:style w:type="character" w:customStyle="1" w:styleId="Char13">
    <w:name w:val="尾注文本 Char1"/>
    <w:rsid w:val="007B667F"/>
    <w:rPr>
      <w:rFonts w:ascii="Times New Roman" w:hAnsi="Times New Roman"/>
      <w:lang w:val="en-GB" w:eastAsia="en-US"/>
    </w:rPr>
  </w:style>
  <w:style w:type="paragraph" w:customStyle="1" w:styleId="36">
    <w:name w:val="无间隔3"/>
    <w:qFormat/>
    <w:rsid w:val="007B667F"/>
    <w:rPr>
      <w:rFonts w:ascii="Times New Roman" w:eastAsia="SimSun" w:hAnsi="Times New Roman"/>
      <w:lang w:val="en-GB" w:eastAsia="en-US"/>
    </w:rPr>
  </w:style>
  <w:style w:type="paragraph" w:customStyle="1" w:styleId="TableofFigures1">
    <w:name w:val="Table of Figures1"/>
    <w:basedOn w:val="Normal"/>
    <w:next w:val="Normal"/>
    <w:rsid w:val="007B667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667F"/>
    <w:rPr>
      <w:rFonts w:ascii="Arial" w:eastAsia="Times New Roman" w:hAnsi="Arial"/>
      <w:sz w:val="36"/>
      <w:lang w:val="en-GB"/>
    </w:rPr>
  </w:style>
  <w:style w:type="character" w:customStyle="1" w:styleId="Absatz-Standardschriftart1">
    <w:name w:val="Absatz-Standardschriftart1"/>
    <w:rsid w:val="007B667F"/>
  </w:style>
  <w:style w:type="numbering" w:customStyle="1" w:styleId="NoList111">
    <w:name w:val="No List111"/>
    <w:next w:val="NoList"/>
    <w:semiHidden/>
    <w:rsid w:val="007B667F"/>
  </w:style>
  <w:style w:type="paragraph" w:customStyle="1" w:styleId="editorsnote0">
    <w:name w:val="editorsnote"/>
    <w:basedOn w:val="Normal"/>
    <w:rsid w:val="007B667F"/>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7B66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B667F"/>
    <w:rPr>
      <w:rFonts w:ascii="Cambria" w:eastAsia="PMingLiU" w:hAnsi="Cambria"/>
      <w:i/>
      <w:iCs/>
      <w:sz w:val="24"/>
      <w:szCs w:val="24"/>
      <w:lang w:val="en-GB" w:eastAsia="x-none"/>
    </w:rPr>
  </w:style>
  <w:style w:type="paragraph" w:styleId="NoSpacing">
    <w:name w:val="No Spacing"/>
    <w:basedOn w:val="Normal"/>
    <w:link w:val="NoSpacingChar"/>
    <w:uiPriority w:val="1"/>
    <w:qFormat/>
    <w:rsid w:val="007B667F"/>
    <w:pPr>
      <w:spacing w:after="0"/>
      <w:jc w:val="both"/>
    </w:pPr>
    <w:rPr>
      <w:rFonts w:ascii="Arial" w:eastAsia="PMingLiU" w:hAnsi="Arial"/>
      <w:lang w:val="x-none" w:eastAsia="x-none"/>
    </w:rPr>
  </w:style>
  <w:style w:type="character" w:customStyle="1" w:styleId="NoSpacingChar">
    <w:name w:val="No Spacing Char"/>
    <w:link w:val="NoSpacing"/>
    <w:uiPriority w:val="1"/>
    <w:rsid w:val="007B667F"/>
    <w:rPr>
      <w:rFonts w:ascii="Arial" w:eastAsia="PMingLiU" w:hAnsi="Arial"/>
      <w:lang w:val="x-none" w:eastAsia="x-none"/>
    </w:rPr>
  </w:style>
  <w:style w:type="paragraph" w:styleId="Quote">
    <w:name w:val="Quote"/>
    <w:basedOn w:val="Normal"/>
    <w:next w:val="Normal"/>
    <w:link w:val="QuoteChar"/>
    <w:uiPriority w:val="29"/>
    <w:qFormat/>
    <w:rsid w:val="007B66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B66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B66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B667F"/>
    <w:rPr>
      <w:rFonts w:ascii="Arial" w:eastAsia="PMingLiU" w:hAnsi="Arial"/>
      <w:b/>
      <w:bCs/>
      <w:i/>
      <w:iCs/>
      <w:color w:val="4F81BD"/>
      <w:lang w:val="en-GB" w:eastAsia="x-none"/>
    </w:rPr>
  </w:style>
  <w:style w:type="character" w:styleId="SubtleEmphasis">
    <w:name w:val="Subtle Emphasis"/>
    <w:uiPriority w:val="19"/>
    <w:qFormat/>
    <w:rsid w:val="007B667F"/>
    <w:rPr>
      <w:i/>
      <w:iCs/>
      <w:color w:val="808080"/>
    </w:rPr>
  </w:style>
  <w:style w:type="character" w:styleId="IntenseEmphasis">
    <w:name w:val="Intense Emphasis"/>
    <w:uiPriority w:val="21"/>
    <w:qFormat/>
    <w:rsid w:val="007B667F"/>
    <w:rPr>
      <w:b/>
      <w:bCs/>
      <w:i/>
      <w:iCs/>
      <w:color w:val="4F81BD"/>
    </w:rPr>
  </w:style>
  <w:style w:type="character" w:styleId="SubtleReference">
    <w:name w:val="Subtle Reference"/>
    <w:uiPriority w:val="31"/>
    <w:qFormat/>
    <w:rsid w:val="007B667F"/>
    <w:rPr>
      <w:smallCaps/>
      <w:color w:val="C0504D"/>
      <w:u w:val="single"/>
    </w:rPr>
  </w:style>
  <w:style w:type="character" w:styleId="IntenseReference">
    <w:name w:val="Intense Reference"/>
    <w:uiPriority w:val="32"/>
    <w:qFormat/>
    <w:rsid w:val="007B667F"/>
    <w:rPr>
      <w:b/>
      <w:bCs/>
      <w:smallCaps/>
      <w:color w:val="C0504D"/>
      <w:spacing w:val="5"/>
      <w:u w:val="single"/>
    </w:rPr>
  </w:style>
  <w:style w:type="character" w:styleId="BookTitle">
    <w:name w:val="Book Title"/>
    <w:uiPriority w:val="33"/>
    <w:qFormat/>
    <w:rsid w:val="007B667F"/>
    <w:rPr>
      <w:b/>
      <w:bCs/>
      <w:smallCaps/>
      <w:spacing w:val="5"/>
    </w:rPr>
  </w:style>
  <w:style w:type="paragraph" w:styleId="TOCHeading">
    <w:name w:val="TOC Heading"/>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667F"/>
    <w:pPr>
      <w:numPr>
        <w:numId w:val="4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B667F"/>
    <w:rPr>
      <w:rFonts w:ascii="Times New Roman" w:eastAsia="PMingLiU" w:hAnsi="Times New Roman"/>
      <w:lang w:val="x-none" w:eastAsia="x-none" w:bidi="en-US"/>
    </w:rPr>
  </w:style>
  <w:style w:type="paragraph" w:customStyle="1" w:styleId="Highlight">
    <w:name w:val="Highlight"/>
    <w:basedOn w:val="Normal"/>
    <w:uiPriority w:val="99"/>
    <w:qFormat/>
    <w:rsid w:val="007B667F"/>
    <w:pPr>
      <w:overflowPunct w:val="0"/>
      <w:autoSpaceDE w:val="0"/>
      <w:autoSpaceDN w:val="0"/>
      <w:adjustRightInd w:val="0"/>
      <w:textAlignment w:val="baseline"/>
    </w:pPr>
    <w:rPr>
      <w:color w:val="E36C0A"/>
    </w:rPr>
  </w:style>
  <w:style w:type="paragraph" w:customStyle="1" w:styleId="Numbered1">
    <w:name w:val="Numbered 1"/>
    <w:basedOn w:val="Normal"/>
    <w:rsid w:val="007B667F"/>
    <w:pPr>
      <w:numPr>
        <w:numId w:val="42"/>
      </w:numPr>
      <w:overflowPunct w:val="0"/>
      <w:autoSpaceDE w:val="0"/>
      <w:autoSpaceDN w:val="0"/>
      <w:adjustRightInd w:val="0"/>
      <w:spacing w:before="60"/>
      <w:textAlignment w:val="baseline"/>
    </w:pPr>
  </w:style>
  <w:style w:type="paragraph" w:customStyle="1" w:styleId="List20">
    <w:name w:val="List2"/>
    <w:basedOn w:val="List1"/>
    <w:uiPriority w:val="99"/>
    <w:qFormat/>
    <w:rsid w:val="007B667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667F"/>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Normal"/>
    <w:link w:val="GlossaryChar"/>
    <w:uiPriority w:val="99"/>
    <w:qFormat/>
    <w:rsid w:val="007B667F"/>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7B667F"/>
    <w:rPr>
      <w:rFonts w:ascii="Times New Roman" w:hAnsi="Times New Roman"/>
      <w:sz w:val="16"/>
      <w:szCs w:val="16"/>
      <w:lang w:val="x-none" w:eastAsia="en-GB"/>
    </w:rPr>
  </w:style>
  <w:style w:type="numbering" w:customStyle="1" w:styleId="Style1">
    <w:name w:val="Style1"/>
    <w:uiPriority w:val="99"/>
    <w:rsid w:val="007B667F"/>
    <w:pPr>
      <w:numPr>
        <w:numId w:val="43"/>
      </w:numPr>
    </w:pPr>
  </w:style>
  <w:style w:type="table" w:customStyle="1" w:styleId="SGSTableBasic2">
    <w:name w:val="SGS Table Basic 2"/>
    <w:basedOn w:val="TableNormal"/>
    <w:uiPriority w:val="99"/>
    <w:qFormat/>
    <w:rsid w:val="007B667F"/>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667F"/>
    <w:pPr>
      <w:numPr>
        <w:numId w:val="44"/>
      </w:numPr>
    </w:pPr>
  </w:style>
  <w:style w:type="table" w:styleId="TableClassic2">
    <w:name w:val="Table Classic 2"/>
    <w:basedOn w:val="TableNormal"/>
    <w:rsid w:val="007B667F"/>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667F"/>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667F"/>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667F"/>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7B667F"/>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667F"/>
    <w:rPr>
      <w:rFonts w:ascii="Arial" w:hAnsi="Arial"/>
      <w:sz w:val="36"/>
      <w:lang w:val="en-GB" w:eastAsia="en-US"/>
    </w:rPr>
  </w:style>
  <w:style w:type="character" w:customStyle="1" w:styleId="Absatz-Standardschriftart3">
    <w:name w:val="Absatz-Standardschriftart3"/>
    <w:rsid w:val="007B667F"/>
  </w:style>
  <w:style w:type="paragraph" w:customStyle="1" w:styleId="230">
    <w:name w:val="本文 23"/>
    <w:basedOn w:val="Normal"/>
    <w:rsid w:val="007B667F"/>
    <w:pPr>
      <w:suppressAutoHyphens/>
      <w:spacing w:after="120"/>
    </w:pPr>
    <w:rPr>
      <w:rFonts w:eastAsia="ＭＳ 明朝" w:cs="CG Times (WN)"/>
      <w:lang w:eastAsia="ar-SA"/>
    </w:rPr>
  </w:style>
  <w:style w:type="paragraph" w:customStyle="1" w:styleId="330">
    <w:name w:val="本文 33"/>
    <w:basedOn w:val="Normal"/>
    <w:rsid w:val="007B667F"/>
    <w:pPr>
      <w:suppressAutoHyphens/>
      <w:spacing w:after="120"/>
    </w:pPr>
    <w:rPr>
      <w:rFonts w:eastAsia="ＭＳ 明朝" w:cs="CG Times (WN)"/>
      <w:lang w:eastAsia="ar-SA"/>
    </w:rPr>
  </w:style>
  <w:style w:type="character" w:customStyle="1" w:styleId="Absatz-Standardschriftart2">
    <w:name w:val="Absatz-Standardschriftart2"/>
    <w:rsid w:val="007B667F"/>
  </w:style>
  <w:style w:type="paragraph" w:customStyle="1" w:styleId="5c">
    <w:name w:val="吹き出し5"/>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7B667F"/>
  </w:style>
  <w:style w:type="character" w:customStyle="1" w:styleId="38">
    <w:name w:val="コメント参照3"/>
    <w:rsid w:val="007B667F"/>
    <w:rPr>
      <w:sz w:val="16"/>
    </w:rPr>
  </w:style>
  <w:style w:type="paragraph" w:customStyle="1" w:styleId="39">
    <w:name w:val="図表番号3"/>
    <w:basedOn w:val="Normal"/>
    <w:rsid w:val="007B667F"/>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7B667F"/>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7B667F"/>
    <w:pPr>
      <w:ind w:left="851" w:hanging="284"/>
    </w:pPr>
  </w:style>
  <w:style w:type="paragraph" w:customStyle="1" w:styleId="3b">
    <w:name w:val="箇条書き3"/>
    <w:basedOn w:val="List"/>
    <w:rsid w:val="007B667F"/>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7B667F"/>
    <w:pPr>
      <w:tabs>
        <w:tab w:val="clear" w:pos="644"/>
        <w:tab w:val="num" w:pos="1494"/>
      </w:tabs>
      <w:ind w:left="851" w:hanging="284"/>
    </w:pPr>
  </w:style>
  <w:style w:type="paragraph" w:customStyle="1" w:styleId="331">
    <w:name w:val="箇条書き 33"/>
    <w:basedOn w:val="232"/>
    <w:rsid w:val="007B667F"/>
    <w:pPr>
      <w:ind w:left="1135"/>
    </w:pPr>
  </w:style>
  <w:style w:type="paragraph" w:customStyle="1" w:styleId="233">
    <w:name w:val="一覧 23"/>
    <w:basedOn w:val="List"/>
    <w:rsid w:val="007B667F"/>
    <w:pPr>
      <w:suppressAutoHyphens/>
      <w:ind w:left="851"/>
    </w:pPr>
    <w:rPr>
      <w:rFonts w:eastAsia="ＭＳ 明朝" w:cs="CG Times (WN)"/>
      <w:lang w:val="x-none" w:eastAsia="ar-SA"/>
    </w:rPr>
  </w:style>
  <w:style w:type="paragraph" w:customStyle="1" w:styleId="332">
    <w:name w:val="一覧 33"/>
    <w:basedOn w:val="233"/>
    <w:rsid w:val="007B667F"/>
    <w:pPr>
      <w:ind w:left="1135"/>
    </w:pPr>
  </w:style>
  <w:style w:type="paragraph" w:customStyle="1" w:styleId="430">
    <w:name w:val="一覧 43"/>
    <w:basedOn w:val="332"/>
    <w:rsid w:val="007B667F"/>
    <w:pPr>
      <w:ind w:left="1418"/>
    </w:pPr>
  </w:style>
  <w:style w:type="paragraph" w:customStyle="1" w:styleId="530">
    <w:name w:val="一覧 53"/>
    <w:basedOn w:val="430"/>
    <w:rsid w:val="007B667F"/>
    <w:pPr>
      <w:ind w:left="1702"/>
    </w:pPr>
  </w:style>
  <w:style w:type="paragraph" w:customStyle="1" w:styleId="431">
    <w:name w:val="箇条書き 43"/>
    <w:basedOn w:val="331"/>
    <w:rsid w:val="007B667F"/>
    <w:pPr>
      <w:ind w:left="1418"/>
    </w:pPr>
  </w:style>
  <w:style w:type="paragraph" w:customStyle="1" w:styleId="531">
    <w:name w:val="箇条書き 53"/>
    <w:basedOn w:val="431"/>
    <w:rsid w:val="007B667F"/>
    <w:pPr>
      <w:ind w:left="1702"/>
    </w:pPr>
  </w:style>
  <w:style w:type="paragraph" w:customStyle="1" w:styleId="3c">
    <w:name w:val="コメント文字列3"/>
    <w:basedOn w:val="Normal"/>
    <w:rsid w:val="007B667F"/>
    <w:pPr>
      <w:suppressAutoHyphens/>
    </w:pPr>
    <w:rPr>
      <w:rFonts w:eastAsia="ＭＳ 明朝" w:cs="CG Times (WN)"/>
      <w:lang w:eastAsia="ar-SA"/>
    </w:rPr>
  </w:style>
  <w:style w:type="paragraph" w:customStyle="1" w:styleId="3d">
    <w:name w:val="コメント内容3"/>
    <w:basedOn w:val="3c"/>
    <w:next w:val="3c"/>
    <w:rsid w:val="007B667F"/>
    <w:rPr>
      <w:b/>
      <w:bCs/>
    </w:rPr>
  </w:style>
  <w:style w:type="paragraph" w:customStyle="1" w:styleId="3e">
    <w:name w:val="見出しマップ3"/>
    <w:basedOn w:val="Normal"/>
    <w:rsid w:val="007B667F"/>
    <w:pPr>
      <w:shd w:val="clear" w:color="auto" w:fill="000080"/>
      <w:suppressAutoHyphens/>
    </w:pPr>
    <w:rPr>
      <w:rFonts w:ascii="Tahoma" w:eastAsia="ＭＳ 明朝" w:hAnsi="Tahoma" w:cs="Tahoma"/>
      <w:lang w:eastAsia="ar-SA"/>
    </w:rPr>
  </w:style>
  <w:style w:type="paragraph" w:customStyle="1" w:styleId="3f">
    <w:name w:val="書式なし3"/>
    <w:basedOn w:val="Normal"/>
    <w:rsid w:val="007B667F"/>
    <w:pPr>
      <w:suppressAutoHyphens/>
    </w:pPr>
    <w:rPr>
      <w:rFonts w:ascii="Courier New" w:eastAsia="ＭＳ 明朝" w:hAnsi="Courier New" w:cs="CG Times (WN)"/>
      <w:lang w:val="nb-NO" w:eastAsia="ar-SA"/>
    </w:rPr>
  </w:style>
  <w:style w:type="paragraph" w:customStyle="1" w:styleId="Web3">
    <w:name w:val="標準 (Web)3"/>
    <w:basedOn w:val="Normal"/>
    <w:rsid w:val="007B667F"/>
    <w:pPr>
      <w:suppressAutoHyphens/>
      <w:spacing w:before="100" w:after="100"/>
    </w:pPr>
    <w:rPr>
      <w:rFonts w:eastAsia="Arial Unicode MS" w:cs="CG Times (WN)"/>
      <w:sz w:val="24"/>
      <w:szCs w:val="24"/>
    </w:rPr>
  </w:style>
  <w:style w:type="paragraph" w:customStyle="1" w:styleId="234">
    <w:name w:val="本文インデント 23"/>
    <w:basedOn w:val="Normal"/>
    <w:rsid w:val="007B667F"/>
    <w:pPr>
      <w:suppressAutoHyphens/>
      <w:ind w:left="567"/>
    </w:pPr>
    <w:rPr>
      <w:rFonts w:ascii="Arial" w:eastAsia="ＭＳ 明朝" w:hAnsi="Arial" w:cs="Arial"/>
      <w:lang w:eastAsia="ar-SA"/>
    </w:rPr>
  </w:style>
  <w:style w:type="paragraph" w:customStyle="1" w:styleId="3f0">
    <w:name w:val="標準インデント3"/>
    <w:basedOn w:val="Normal"/>
    <w:rsid w:val="007B667F"/>
    <w:pPr>
      <w:suppressAutoHyphens/>
      <w:ind w:left="708"/>
    </w:pPr>
    <w:rPr>
      <w:rFonts w:eastAsia="ＭＳ 明朝" w:cs="CG Times (WN)"/>
      <w:lang w:eastAsia="ar-SA"/>
    </w:rPr>
  </w:style>
  <w:style w:type="paragraph" w:customStyle="1" w:styleId="3f1">
    <w:name w:val="記3"/>
    <w:basedOn w:val="Normal"/>
    <w:next w:val="Normal"/>
    <w:rsid w:val="007B667F"/>
    <w:pPr>
      <w:suppressAutoHyphens/>
    </w:pPr>
    <w:rPr>
      <w:rFonts w:eastAsia="ＭＳ 明朝" w:cs="CG Times (WN)"/>
      <w:lang w:eastAsia="ar-SA"/>
    </w:rPr>
  </w:style>
  <w:style w:type="paragraph" w:customStyle="1" w:styleId="HTML3">
    <w:name w:val="HTML 書式付き3"/>
    <w:basedOn w:val="Normal"/>
    <w:rsid w:val="007B667F"/>
    <w:pPr>
      <w:suppressAutoHyphens/>
    </w:pPr>
    <w:rPr>
      <w:rFonts w:ascii="Courier New" w:eastAsia="ＭＳ 明朝" w:hAnsi="Courier New" w:cs="Courier New"/>
      <w:lang w:eastAsia="ar-SA"/>
    </w:rPr>
  </w:style>
  <w:style w:type="character" w:customStyle="1" w:styleId="CommentSubjectChar3">
    <w:name w:val="Comment Subject Char3"/>
    <w:rsid w:val="007B667F"/>
    <w:rPr>
      <w:rFonts w:ascii="Times New Roman" w:hAnsi="Times New Roman"/>
      <w:b/>
      <w:bCs/>
      <w:lang w:val="en-GB" w:eastAsia="en-US"/>
    </w:rPr>
  </w:style>
  <w:style w:type="character" w:customStyle="1" w:styleId="1ff0">
    <w:name w:val="吹き出し (文字)1"/>
    <w:uiPriority w:val="99"/>
    <w:semiHidden/>
    <w:rsid w:val="007B667F"/>
    <w:rPr>
      <w:rFonts w:ascii="ＭＳ 明朝" w:eastAsia="ＭＳ 明朝" w:hAnsi="Times New Roman"/>
      <w:sz w:val="18"/>
      <w:szCs w:val="18"/>
      <w:lang w:val="en-GB" w:eastAsia="en-US"/>
    </w:rPr>
  </w:style>
  <w:style w:type="character" w:customStyle="1" w:styleId="1ff1">
    <w:name w:val="見出しマップ (文字)1"/>
    <w:uiPriority w:val="99"/>
    <w:semiHidden/>
    <w:rsid w:val="007B667F"/>
    <w:rPr>
      <w:rFonts w:ascii="ＭＳ 明朝" w:eastAsia="ＭＳ 明朝" w:hAnsi="Times New Roman"/>
      <w:sz w:val="24"/>
      <w:szCs w:val="24"/>
      <w:lang w:val="en-GB" w:eastAsia="en-US"/>
    </w:rPr>
  </w:style>
  <w:style w:type="character" w:customStyle="1" w:styleId="1ff2">
    <w:name w:val="脚注文字列 (文字)1"/>
    <w:uiPriority w:val="99"/>
    <w:semiHidden/>
    <w:rsid w:val="007B667F"/>
    <w:rPr>
      <w:rFonts w:ascii="Times New Roman" w:eastAsia="Times New Roman" w:hAnsi="Times New Roman"/>
      <w:lang w:val="en-GB" w:eastAsia="en-US"/>
    </w:rPr>
  </w:style>
  <w:style w:type="character" w:customStyle="1" w:styleId="1ff3">
    <w:name w:val="コメント文字列 (文字)1"/>
    <w:uiPriority w:val="99"/>
    <w:semiHidden/>
    <w:rsid w:val="007B667F"/>
    <w:rPr>
      <w:rFonts w:ascii="Times New Roman" w:eastAsia="Times New Roman" w:hAnsi="Times New Roman"/>
      <w:lang w:val="en-GB" w:eastAsia="en-US"/>
    </w:rPr>
  </w:style>
  <w:style w:type="character" w:customStyle="1" w:styleId="1ff4">
    <w:name w:val="コメント内容 (文字)1"/>
    <w:uiPriority w:val="99"/>
    <w:semiHidden/>
    <w:rsid w:val="007B66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66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B667F"/>
    <w:rPr>
      <w:rFonts w:ascii="Arial" w:eastAsia="PMingLiU" w:hAnsi="Arial"/>
      <w:lang w:val="x-none" w:eastAsia="x-none"/>
    </w:rPr>
  </w:style>
  <w:style w:type="character" w:customStyle="1" w:styleId="ColorfulGrid-Accent1Char">
    <w:name w:val="Colorful Grid - Accent 1 Char"/>
    <w:link w:val="ColorfulGrid-Accent1"/>
    <w:uiPriority w:val="29"/>
    <w:rsid w:val="007B66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667F"/>
    <w:rPr>
      <w:rFonts w:ascii="Arial" w:eastAsia="PMingLiU" w:hAnsi="Arial"/>
      <w:b/>
      <w:bCs/>
      <w:i/>
      <w:iCs/>
      <w:color w:val="4F81BD"/>
      <w:lang w:val="en-GB" w:eastAsia="en-US"/>
    </w:rPr>
  </w:style>
  <w:style w:type="character" w:customStyle="1" w:styleId="PlainTable31">
    <w:name w:val="Plain Table 31"/>
    <w:uiPriority w:val="19"/>
    <w:qFormat/>
    <w:rsid w:val="007B667F"/>
    <w:rPr>
      <w:i/>
      <w:iCs/>
      <w:color w:val="808080"/>
    </w:rPr>
  </w:style>
  <w:style w:type="character" w:customStyle="1" w:styleId="PlainTable41">
    <w:name w:val="Plain Table 41"/>
    <w:uiPriority w:val="21"/>
    <w:qFormat/>
    <w:rsid w:val="007B667F"/>
    <w:rPr>
      <w:b/>
      <w:bCs/>
      <w:i/>
      <w:iCs/>
      <w:color w:val="4F81BD"/>
    </w:rPr>
  </w:style>
  <w:style w:type="character" w:customStyle="1" w:styleId="PlainTable51">
    <w:name w:val="Plain Table 51"/>
    <w:uiPriority w:val="31"/>
    <w:qFormat/>
    <w:rsid w:val="007B667F"/>
    <w:rPr>
      <w:smallCaps/>
      <w:color w:val="C0504D"/>
      <w:u w:val="single"/>
    </w:rPr>
  </w:style>
  <w:style w:type="character" w:customStyle="1" w:styleId="TableGridLight1">
    <w:name w:val="Table Grid Light1"/>
    <w:uiPriority w:val="32"/>
    <w:qFormat/>
    <w:rsid w:val="007B667F"/>
    <w:rPr>
      <w:b/>
      <w:bCs/>
      <w:smallCaps/>
      <w:color w:val="C0504D"/>
      <w:spacing w:val="5"/>
      <w:u w:val="single"/>
    </w:rPr>
  </w:style>
  <w:style w:type="character" w:customStyle="1" w:styleId="GridTable1Light1">
    <w:name w:val="Grid Table 1 Light1"/>
    <w:uiPriority w:val="33"/>
    <w:qFormat/>
    <w:rsid w:val="007B667F"/>
    <w:rPr>
      <w:b/>
      <w:bCs/>
      <w:smallCaps/>
      <w:spacing w:val="5"/>
    </w:rPr>
  </w:style>
  <w:style w:type="paragraph" w:customStyle="1" w:styleId="GridTable31">
    <w:name w:val="Grid Table 31"/>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66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66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7B667F"/>
    <w:rPr>
      <w:b/>
      <w:bCs/>
      <w:lang w:val="en-GB" w:eastAsia="sv-SE"/>
    </w:rPr>
  </w:style>
  <w:style w:type="paragraph" w:customStyle="1" w:styleId="44">
    <w:name w:val="无间隔4"/>
    <w:qFormat/>
    <w:rsid w:val="007B667F"/>
    <w:rPr>
      <w:rFonts w:ascii="Times New Roman" w:eastAsia="SimSun" w:hAnsi="Times New Roman"/>
      <w:lang w:val="en-GB" w:eastAsia="en-US"/>
    </w:rPr>
  </w:style>
  <w:style w:type="character" w:customStyle="1" w:styleId="NurTextZchn1">
    <w:name w:val="Nur Text Zchn1"/>
    <w:rsid w:val="007B667F"/>
    <w:rPr>
      <w:rFonts w:ascii="Courier New" w:hAnsi="Courier New" w:cs="Courier New"/>
      <w:lang w:val="en-GB" w:eastAsia="en-US"/>
    </w:rPr>
  </w:style>
  <w:style w:type="character" w:customStyle="1" w:styleId="EndnotentextZchn1">
    <w:name w:val="Endnotentext Zchn1"/>
    <w:rsid w:val="007B667F"/>
    <w:rPr>
      <w:rFonts w:ascii="Times New Roman" w:hAnsi="Times New Roman"/>
      <w:lang w:val="en-GB" w:eastAsia="en-US"/>
    </w:rPr>
  </w:style>
  <w:style w:type="paragraph" w:customStyle="1" w:styleId="46">
    <w:name w:val="変更箇所4"/>
    <w:hidden/>
    <w:semiHidden/>
    <w:rsid w:val="007B667F"/>
    <w:rPr>
      <w:rFonts w:ascii="Times New Roman" w:eastAsia="ＭＳ 明朝" w:hAnsi="Times New Roman"/>
      <w:lang w:val="en-GB" w:eastAsia="en-US"/>
    </w:rPr>
  </w:style>
  <w:style w:type="paragraph" w:customStyle="1" w:styleId="60">
    <w:name w:val="吹き出し6"/>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7B667F"/>
  </w:style>
  <w:style w:type="character" w:customStyle="1" w:styleId="48">
    <w:name w:val="コメント参照4"/>
    <w:rsid w:val="007B667F"/>
    <w:rPr>
      <w:sz w:val="16"/>
    </w:rPr>
  </w:style>
  <w:style w:type="paragraph" w:customStyle="1" w:styleId="49">
    <w:name w:val="図表番号4"/>
    <w:basedOn w:val="Normal"/>
    <w:rsid w:val="007B667F"/>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7B667F"/>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7B667F"/>
  </w:style>
  <w:style w:type="paragraph" w:customStyle="1" w:styleId="4b">
    <w:name w:val="箇条書き4"/>
    <w:basedOn w:val="List"/>
    <w:rsid w:val="007B667F"/>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7B667F"/>
  </w:style>
  <w:style w:type="paragraph" w:customStyle="1" w:styleId="340">
    <w:name w:val="箇条書き 34"/>
    <w:basedOn w:val="241"/>
    <w:rsid w:val="007B667F"/>
  </w:style>
  <w:style w:type="paragraph" w:customStyle="1" w:styleId="242">
    <w:name w:val="一覧 24"/>
    <w:basedOn w:val="List"/>
    <w:rsid w:val="007B667F"/>
    <w:pPr>
      <w:suppressAutoHyphens/>
      <w:ind w:left="851"/>
    </w:pPr>
    <w:rPr>
      <w:rFonts w:eastAsia="ＭＳ 明朝" w:cs="CG Times (WN)"/>
      <w:lang w:val="x-none" w:eastAsia="ar-SA"/>
    </w:rPr>
  </w:style>
  <w:style w:type="paragraph" w:customStyle="1" w:styleId="341">
    <w:name w:val="一覧 34"/>
    <w:basedOn w:val="242"/>
    <w:rsid w:val="007B667F"/>
  </w:style>
  <w:style w:type="paragraph" w:customStyle="1" w:styleId="440">
    <w:name w:val="一覧 44"/>
    <w:basedOn w:val="341"/>
    <w:rsid w:val="007B667F"/>
  </w:style>
  <w:style w:type="paragraph" w:customStyle="1" w:styleId="540">
    <w:name w:val="一覧 54"/>
    <w:basedOn w:val="440"/>
    <w:rsid w:val="007B667F"/>
  </w:style>
  <w:style w:type="paragraph" w:customStyle="1" w:styleId="441">
    <w:name w:val="箇条書き 44"/>
    <w:basedOn w:val="340"/>
    <w:rsid w:val="007B667F"/>
  </w:style>
  <w:style w:type="paragraph" w:customStyle="1" w:styleId="541">
    <w:name w:val="箇条書き 54"/>
    <w:basedOn w:val="441"/>
    <w:rsid w:val="007B667F"/>
  </w:style>
  <w:style w:type="paragraph" w:customStyle="1" w:styleId="4c">
    <w:name w:val="コメント文字列4"/>
    <w:basedOn w:val="Normal"/>
    <w:rsid w:val="007B667F"/>
    <w:pPr>
      <w:suppressAutoHyphens/>
    </w:pPr>
    <w:rPr>
      <w:rFonts w:eastAsia="ＭＳ 明朝" w:cs="CG Times (WN)"/>
      <w:lang w:eastAsia="ar-SA"/>
    </w:rPr>
  </w:style>
  <w:style w:type="paragraph" w:customStyle="1" w:styleId="4d">
    <w:name w:val="コメント内容4"/>
    <w:basedOn w:val="4c"/>
    <w:next w:val="4c"/>
    <w:rsid w:val="007B667F"/>
  </w:style>
  <w:style w:type="paragraph" w:customStyle="1" w:styleId="4e">
    <w:name w:val="見出しマップ4"/>
    <w:basedOn w:val="Normal"/>
    <w:rsid w:val="007B667F"/>
    <w:pPr>
      <w:shd w:val="clear" w:color="auto" w:fill="000080"/>
      <w:suppressAutoHyphens/>
    </w:pPr>
    <w:rPr>
      <w:rFonts w:ascii="Tahoma" w:eastAsia="ＭＳ 明朝" w:hAnsi="Tahoma" w:cs="Tahoma"/>
      <w:lang w:eastAsia="ar-SA"/>
    </w:rPr>
  </w:style>
  <w:style w:type="paragraph" w:customStyle="1" w:styleId="4f">
    <w:name w:val="書式なし4"/>
    <w:basedOn w:val="Normal"/>
    <w:rsid w:val="007B667F"/>
    <w:pPr>
      <w:suppressAutoHyphens/>
    </w:pPr>
    <w:rPr>
      <w:rFonts w:ascii="Courier New" w:eastAsia="ＭＳ 明朝" w:hAnsi="Courier New" w:cs="CG Times (WN)"/>
      <w:lang w:val="nb-NO" w:eastAsia="ar-SA"/>
    </w:rPr>
  </w:style>
  <w:style w:type="paragraph" w:customStyle="1" w:styleId="Web4">
    <w:name w:val="標準 (Web)4"/>
    <w:basedOn w:val="Normal"/>
    <w:rsid w:val="007B667F"/>
    <w:pPr>
      <w:suppressAutoHyphens/>
      <w:spacing w:before="100" w:after="100"/>
    </w:pPr>
    <w:rPr>
      <w:rFonts w:eastAsia="Arial Unicode MS" w:cs="CG Times (WN)"/>
      <w:sz w:val="24"/>
      <w:szCs w:val="24"/>
    </w:rPr>
  </w:style>
  <w:style w:type="paragraph" w:customStyle="1" w:styleId="243">
    <w:name w:val="本文インデント 24"/>
    <w:basedOn w:val="Normal"/>
    <w:rsid w:val="007B667F"/>
    <w:pPr>
      <w:suppressAutoHyphens/>
      <w:ind w:left="567"/>
    </w:pPr>
    <w:rPr>
      <w:rFonts w:ascii="Arial" w:eastAsia="ＭＳ 明朝" w:hAnsi="Arial" w:cs="Arial"/>
      <w:lang w:eastAsia="ar-SA"/>
    </w:rPr>
  </w:style>
  <w:style w:type="paragraph" w:customStyle="1" w:styleId="4f0">
    <w:name w:val="標準インデント4"/>
    <w:basedOn w:val="Normal"/>
    <w:rsid w:val="007B667F"/>
    <w:pPr>
      <w:suppressAutoHyphens/>
      <w:ind w:left="708"/>
    </w:pPr>
    <w:rPr>
      <w:rFonts w:eastAsia="ＭＳ 明朝" w:cs="CG Times (WN)"/>
      <w:lang w:eastAsia="ar-SA"/>
    </w:rPr>
  </w:style>
  <w:style w:type="paragraph" w:customStyle="1" w:styleId="4f1">
    <w:name w:val="記4"/>
    <w:basedOn w:val="Normal"/>
    <w:next w:val="Normal"/>
    <w:rsid w:val="007B667F"/>
    <w:pPr>
      <w:suppressAutoHyphens/>
    </w:pPr>
    <w:rPr>
      <w:rFonts w:eastAsia="ＭＳ 明朝" w:cs="CG Times (WN)"/>
      <w:lang w:eastAsia="ar-SA"/>
    </w:rPr>
  </w:style>
  <w:style w:type="paragraph" w:customStyle="1" w:styleId="HTML4">
    <w:name w:val="HTML 書式付き4"/>
    <w:basedOn w:val="Normal"/>
    <w:rsid w:val="007B667F"/>
    <w:pPr>
      <w:suppressAutoHyphens/>
    </w:pPr>
    <w:rPr>
      <w:rFonts w:ascii="Courier New" w:eastAsia="ＭＳ 明朝" w:hAnsi="Courier New" w:cs="Courier New"/>
      <w:lang w:eastAsia="ar-SA"/>
    </w:rPr>
  </w:style>
  <w:style w:type="character" w:customStyle="1" w:styleId="shorttext">
    <w:name w:val="short_text"/>
    <w:rsid w:val="007B6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8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6.e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4A573-2226-471F-91CF-8AC8C0C2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23</Pages>
  <Words>7134</Words>
  <Characters>40667</Characters>
  <Application>Microsoft Office Word</Application>
  <DocSecurity>0</DocSecurity>
  <Lines>338</Lines>
  <Paragraphs>95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29</cp:revision>
  <cp:lastPrinted>1900-12-31T15:00:00Z</cp:lastPrinted>
  <dcterms:created xsi:type="dcterms:W3CDTF">2018-11-05T09:14:00Z</dcterms:created>
  <dcterms:modified xsi:type="dcterms:W3CDTF">2019-02-15T03:10:00Z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